
<file path=[Content_Types].xml><?xml version="1.0" encoding="utf-8"?>
<Types xmlns="http://schemas.openxmlformats.org/package/2006/content-types">
  <Override PartName="/word/footnotes.xml" ContentType="application/vnd.openxmlformats-officedocument.wordprocessingml.footnotes+xml"/>
  <Override PartName="/word/footer6.xml" ContentType="application/vnd.openxmlformats-officedocument.wordprocessingml.footer+xml"/>
  <Override PartName="/word/footer7.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08BC" w:rsidRDefault="007F08BC"/>
    <w:p w:rsidR="007F08BC" w:rsidRDefault="007F08BC"/>
    <w:p w:rsidR="007F08BC" w:rsidRDefault="007F08BC"/>
    <w:p w:rsidR="007F08BC" w:rsidRDefault="007F08BC"/>
    <w:p w:rsidR="007F08BC" w:rsidRDefault="007F08BC"/>
    <w:p w:rsidR="007F08BC" w:rsidRDefault="007F08BC"/>
    <w:p w:rsidR="007F08BC" w:rsidRDefault="007F08BC">
      <w:pPr>
        <w:jc w:val="center"/>
        <w:rPr>
          <w:rFonts w:ascii="方正小标宋简体" w:eastAsia="方正小标宋简体"/>
          <w:sz w:val="52"/>
          <w:szCs w:val="52"/>
        </w:rPr>
      </w:pPr>
      <w:r>
        <w:rPr>
          <w:rFonts w:ascii="方正小标宋简体" w:eastAsia="方正小标宋简体" w:hint="eastAsia"/>
          <w:sz w:val="52"/>
          <w:szCs w:val="52"/>
        </w:rPr>
        <w:t>广州水投建工集团有限公司</w:t>
      </w:r>
    </w:p>
    <w:p w:rsidR="007F08BC" w:rsidRDefault="007F08BC">
      <w:pPr>
        <w:adjustRightInd w:val="0"/>
        <w:snapToGrid w:val="0"/>
        <w:spacing w:line="600" w:lineRule="exact"/>
        <w:jc w:val="center"/>
        <w:rPr>
          <w:rFonts w:ascii="方正小标宋简体" w:eastAsia="方正小标宋简体"/>
          <w:sz w:val="52"/>
          <w:szCs w:val="52"/>
        </w:rPr>
      </w:pPr>
      <w:r>
        <w:rPr>
          <w:rFonts w:ascii="方正小标宋简体" w:eastAsia="方正小标宋简体" w:hint="eastAsia"/>
          <w:sz w:val="52"/>
          <w:szCs w:val="52"/>
        </w:rPr>
        <w:t>知识产权管理体系及信息安全管理体系认证服务项目</w:t>
      </w:r>
    </w:p>
    <w:p w:rsidR="007F08BC" w:rsidRDefault="007F08BC">
      <w:pPr>
        <w:jc w:val="center"/>
        <w:rPr>
          <w:rFonts w:ascii="方正小标宋简体" w:eastAsia="方正小标宋简体"/>
          <w:sz w:val="52"/>
          <w:szCs w:val="52"/>
        </w:rPr>
      </w:pPr>
      <w:r>
        <w:rPr>
          <w:rFonts w:ascii="方正小标宋简体" w:eastAsia="方正小标宋简体" w:hint="eastAsia"/>
          <w:sz w:val="52"/>
          <w:szCs w:val="52"/>
        </w:rPr>
        <w:t>采购交易文件</w:t>
      </w:r>
    </w:p>
    <w:p w:rsidR="007F08BC" w:rsidRDefault="007F08BC">
      <w:pPr>
        <w:jc w:val="center"/>
        <w:rPr>
          <w:rFonts w:ascii="仿宋_GB2312" w:eastAsia="仿宋_GB2312"/>
          <w:sz w:val="32"/>
          <w:szCs w:val="32"/>
        </w:rPr>
      </w:pPr>
    </w:p>
    <w:p w:rsidR="007F08BC" w:rsidRDefault="007F08BC">
      <w:pPr>
        <w:tabs>
          <w:tab w:val="left" w:pos="5707"/>
        </w:tabs>
        <w:jc w:val="left"/>
        <w:rPr>
          <w:rFonts w:ascii="仿宋_GB2312" w:eastAsia="仿宋_GB2312"/>
          <w:sz w:val="32"/>
          <w:szCs w:val="32"/>
        </w:rPr>
      </w:pPr>
      <w:r>
        <w:rPr>
          <w:rFonts w:ascii="仿宋_GB2312" w:eastAsia="仿宋_GB2312"/>
          <w:sz w:val="32"/>
          <w:szCs w:val="32"/>
        </w:rPr>
        <w:tab/>
      </w:r>
    </w:p>
    <w:p w:rsidR="007F08BC" w:rsidRDefault="007F08BC">
      <w:pPr>
        <w:jc w:val="center"/>
        <w:rPr>
          <w:rFonts w:ascii="仿宋_GB2312" w:eastAsia="仿宋_GB2312"/>
          <w:sz w:val="32"/>
          <w:szCs w:val="32"/>
        </w:rPr>
      </w:pPr>
    </w:p>
    <w:p w:rsidR="007F08BC" w:rsidRDefault="007F08BC">
      <w:pPr>
        <w:jc w:val="center"/>
        <w:rPr>
          <w:rFonts w:ascii="仿宋_GB2312" w:eastAsia="仿宋_GB2312"/>
          <w:sz w:val="32"/>
          <w:szCs w:val="32"/>
        </w:rPr>
      </w:pPr>
    </w:p>
    <w:p w:rsidR="007F08BC" w:rsidRDefault="007F08BC">
      <w:pPr>
        <w:jc w:val="center"/>
        <w:rPr>
          <w:rFonts w:ascii="仿宋_GB2312" w:eastAsia="仿宋_GB2312"/>
          <w:sz w:val="32"/>
          <w:szCs w:val="32"/>
        </w:rPr>
      </w:pPr>
    </w:p>
    <w:p w:rsidR="007F08BC" w:rsidRDefault="007F08BC">
      <w:pPr>
        <w:jc w:val="center"/>
        <w:rPr>
          <w:rFonts w:ascii="仿宋_GB2312" w:eastAsia="仿宋_GB2312"/>
          <w:sz w:val="32"/>
          <w:szCs w:val="32"/>
        </w:rPr>
      </w:pPr>
    </w:p>
    <w:p w:rsidR="007F08BC" w:rsidRDefault="007F08BC">
      <w:pPr>
        <w:jc w:val="center"/>
        <w:rPr>
          <w:rFonts w:ascii="仿宋_GB2312" w:eastAsia="仿宋_GB2312"/>
          <w:sz w:val="32"/>
          <w:szCs w:val="32"/>
        </w:rPr>
      </w:pPr>
    </w:p>
    <w:p w:rsidR="007F08BC" w:rsidRDefault="007F08BC">
      <w:pPr>
        <w:jc w:val="center"/>
        <w:rPr>
          <w:rFonts w:ascii="仿宋_GB2312" w:eastAsia="仿宋_GB2312"/>
          <w:sz w:val="32"/>
          <w:szCs w:val="32"/>
        </w:rPr>
      </w:pPr>
    </w:p>
    <w:p w:rsidR="007F08BC" w:rsidRDefault="007F08BC">
      <w:pPr>
        <w:jc w:val="center"/>
        <w:rPr>
          <w:rFonts w:ascii="仿宋_GB2312" w:eastAsia="仿宋_GB2312"/>
          <w:sz w:val="32"/>
          <w:szCs w:val="32"/>
        </w:rPr>
      </w:pPr>
    </w:p>
    <w:p w:rsidR="007F08BC" w:rsidRPr="0049385C" w:rsidRDefault="0049385C">
      <w:pPr>
        <w:jc w:val="center"/>
        <w:rPr>
          <w:rFonts w:ascii="仿宋_GB2312" w:eastAsia="仿宋_GB2312" w:hAnsi="仿宋_GB2312" w:cs="仿宋_GB2312"/>
          <w:sz w:val="32"/>
          <w:szCs w:val="32"/>
        </w:rPr>
      </w:pPr>
      <w:r w:rsidRPr="0049385C">
        <w:rPr>
          <w:rFonts w:ascii="仿宋_GB2312" w:eastAsia="仿宋_GB2312" w:hAnsi="仿宋_GB2312" w:cs="仿宋_GB2312" w:hint="eastAsia"/>
          <w:sz w:val="32"/>
          <w:szCs w:val="32"/>
        </w:rPr>
        <w:t>广州水投建工集团有限公司</w:t>
      </w:r>
    </w:p>
    <w:p w:rsidR="007F08BC" w:rsidRDefault="007F08BC">
      <w:pPr>
        <w:jc w:val="center"/>
        <w:rPr>
          <w:rFonts w:ascii="仿宋_GB2312" w:eastAsia="仿宋_GB2312" w:hAnsi="仿宋_GB2312" w:cs="仿宋_GB2312"/>
          <w:sz w:val="32"/>
          <w:szCs w:val="32"/>
        </w:rPr>
      </w:pPr>
      <w:r>
        <w:rPr>
          <w:rFonts w:ascii="仿宋_GB2312" w:eastAsia="仿宋_GB2312" w:hint="eastAsia"/>
          <w:sz w:val="32"/>
          <w:szCs w:val="32"/>
        </w:rPr>
        <w:t>二</w:t>
      </w:r>
      <w:r>
        <w:rPr>
          <w:rFonts w:ascii="宋体" w:hAnsi="宋体" w:cs="宋体" w:hint="eastAsia"/>
          <w:sz w:val="32"/>
          <w:szCs w:val="32"/>
        </w:rPr>
        <w:t>〇</w:t>
      </w:r>
      <w:r>
        <w:rPr>
          <w:rFonts w:ascii="仿宋_GB2312" w:eastAsia="仿宋_GB2312" w:hAnsi="仿宋_GB2312" w:cs="仿宋_GB2312" w:hint="eastAsia"/>
          <w:sz w:val="32"/>
          <w:szCs w:val="32"/>
        </w:rPr>
        <w:t>二</w:t>
      </w:r>
      <w:r w:rsidR="00841A2C">
        <w:rPr>
          <w:rFonts w:ascii="仿宋_GB2312" w:eastAsia="仿宋_GB2312" w:hAnsi="仿宋_GB2312" w:cs="仿宋_GB2312" w:hint="eastAsia"/>
          <w:sz w:val="32"/>
          <w:szCs w:val="32"/>
        </w:rPr>
        <w:t>五</w:t>
      </w:r>
      <w:r>
        <w:rPr>
          <w:rFonts w:ascii="仿宋_GB2312" w:eastAsia="仿宋_GB2312" w:hAnsi="仿宋_GB2312" w:cs="仿宋_GB2312" w:hint="eastAsia"/>
          <w:sz w:val="32"/>
          <w:szCs w:val="32"/>
        </w:rPr>
        <w:t>年二月</w:t>
      </w:r>
      <w:r>
        <w:rPr>
          <w:rFonts w:ascii="仿宋_GB2312" w:eastAsia="仿宋_GB2312" w:hAnsi="仿宋_GB2312" w:cs="仿宋_GB2312"/>
          <w:sz w:val="32"/>
          <w:szCs w:val="32"/>
        </w:rPr>
        <w:br w:type="page"/>
      </w:r>
    </w:p>
    <w:p w:rsidR="007F08BC" w:rsidRDefault="007F08BC">
      <w:pPr>
        <w:pStyle w:val="TOC"/>
        <w:adjustRightInd w:val="0"/>
        <w:snapToGrid w:val="0"/>
        <w:spacing w:before="0" w:line="600" w:lineRule="exact"/>
        <w:jc w:val="center"/>
        <w:rPr>
          <w:rFonts w:ascii="方正小标宋简体" w:eastAsia="方正小标宋简体"/>
          <w:b/>
          <w:color w:val="auto"/>
          <w:sz w:val="44"/>
          <w:szCs w:val="44"/>
          <w:lang w:val="zh-CN"/>
        </w:rPr>
      </w:pPr>
      <w:r>
        <w:rPr>
          <w:rFonts w:ascii="方正小标宋简体" w:eastAsia="方正小标宋简体" w:hint="eastAsia"/>
          <w:b/>
          <w:color w:val="auto"/>
          <w:sz w:val="44"/>
          <w:szCs w:val="44"/>
          <w:lang w:val="zh-CN"/>
        </w:rPr>
        <w:lastRenderedPageBreak/>
        <w:t>目  录</w:t>
      </w:r>
    </w:p>
    <w:p w:rsidR="007F08BC" w:rsidRDefault="007F08BC">
      <w:pPr>
        <w:rPr>
          <w:lang w:val="zh-CN"/>
        </w:rPr>
      </w:pPr>
    </w:p>
    <w:p w:rsidR="007F08BC" w:rsidRDefault="000260BB">
      <w:pPr>
        <w:pStyle w:val="10"/>
        <w:tabs>
          <w:tab w:val="right" w:leader="dot" w:pos="8834"/>
        </w:tabs>
        <w:adjustRightInd w:val="0"/>
        <w:snapToGrid w:val="0"/>
        <w:spacing w:line="400" w:lineRule="exact"/>
        <w:rPr>
          <w:rStyle w:val="af"/>
          <w:color w:val="auto"/>
          <w:sz w:val="24"/>
          <w:szCs w:val="24"/>
          <w:u w:val="none"/>
        </w:rPr>
      </w:pPr>
      <w:r>
        <w:rPr>
          <w:rStyle w:val="af"/>
          <w:color w:val="auto"/>
          <w:sz w:val="24"/>
          <w:szCs w:val="24"/>
          <w:u w:val="none"/>
        </w:rPr>
        <w:fldChar w:fldCharType="begin"/>
      </w:r>
      <w:r w:rsidR="007F08BC">
        <w:rPr>
          <w:rStyle w:val="af"/>
          <w:color w:val="auto"/>
          <w:sz w:val="24"/>
          <w:szCs w:val="24"/>
          <w:u w:val="none"/>
        </w:rPr>
        <w:instrText xml:space="preserve"> TOC \o "1-3" \h \z \u </w:instrText>
      </w:r>
      <w:r>
        <w:rPr>
          <w:rStyle w:val="af"/>
          <w:color w:val="auto"/>
          <w:sz w:val="24"/>
          <w:szCs w:val="24"/>
          <w:u w:val="none"/>
        </w:rPr>
        <w:fldChar w:fldCharType="separate"/>
      </w:r>
      <w:hyperlink w:anchor="_Toc88209923" w:history="1">
        <w:r w:rsidR="007F08BC">
          <w:rPr>
            <w:rStyle w:val="af"/>
            <w:color w:val="auto"/>
            <w:sz w:val="24"/>
            <w:szCs w:val="24"/>
            <w:u w:val="none"/>
          </w:rPr>
          <w:t>第一章</w:t>
        </w:r>
        <w:r w:rsidR="007F08BC">
          <w:rPr>
            <w:rStyle w:val="af"/>
            <w:color w:val="auto"/>
            <w:sz w:val="24"/>
            <w:szCs w:val="24"/>
            <w:u w:val="none"/>
          </w:rPr>
          <w:t xml:space="preserve"> </w:t>
        </w:r>
        <w:r w:rsidR="007F08BC">
          <w:rPr>
            <w:rStyle w:val="af"/>
            <w:color w:val="auto"/>
            <w:sz w:val="24"/>
            <w:szCs w:val="24"/>
            <w:u w:val="none"/>
          </w:rPr>
          <w:t>采购</w:t>
        </w:r>
        <w:bookmarkStart w:id="0" w:name="_Hlt133135183"/>
        <w:bookmarkStart w:id="1" w:name="_Hlt133135182"/>
        <w:r w:rsidR="007F08BC">
          <w:rPr>
            <w:rStyle w:val="af"/>
            <w:color w:val="auto"/>
            <w:sz w:val="24"/>
            <w:szCs w:val="24"/>
            <w:u w:val="none"/>
          </w:rPr>
          <w:t>公</w:t>
        </w:r>
        <w:bookmarkStart w:id="2" w:name="_Hlt132132011"/>
        <w:bookmarkStart w:id="3" w:name="_Hlt132132010"/>
        <w:bookmarkEnd w:id="0"/>
        <w:bookmarkEnd w:id="1"/>
        <w:r w:rsidR="007F08BC">
          <w:rPr>
            <w:rStyle w:val="af"/>
            <w:color w:val="auto"/>
            <w:sz w:val="24"/>
            <w:szCs w:val="24"/>
            <w:u w:val="none"/>
          </w:rPr>
          <w:t>告</w:t>
        </w:r>
        <w:bookmarkStart w:id="4" w:name="_Hlt175228756"/>
        <w:bookmarkEnd w:id="2"/>
        <w:bookmarkEnd w:id="3"/>
        <w:r w:rsidR="007F08BC">
          <w:rPr>
            <w:rStyle w:val="af"/>
            <w:color w:val="auto"/>
            <w:sz w:val="24"/>
            <w:szCs w:val="24"/>
            <w:u w:val="none"/>
          </w:rPr>
          <w:tab/>
        </w:r>
        <w:bookmarkEnd w:id="4"/>
      </w:hyperlink>
      <w:r w:rsidR="007F08BC">
        <w:rPr>
          <w:rStyle w:val="af"/>
          <w:color w:val="auto"/>
          <w:sz w:val="24"/>
          <w:szCs w:val="24"/>
          <w:u w:val="none"/>
        </w:rPr>
        <w:t xml:space="preserve"> 3</w:t>
      </w:r>
    </w:p>
    <w:p w:rsidR="007F08BC" w:rsidRDefault="000260BB">
      <w:pPr>
        <w:pStyle w:val="10"/>
        <w:tabs>
          <w:tab w:val="right" w:leader="dot" w:pos="8834"/>
        </w:tabs>
        <w:adjustRightInd w:val="0"/>
        <w:snapToGrid w:val="0"/>
        <w:spacing w:line="400" w:lineRule="exact"/>
        <w:rPr>
          <w:rStyle w:val="af"/>
          <w:color w:val="auto"/>
          <w:sz w:val="24"/>
          <w:szCs w:val="24"/>
          <w:u w:val="none"/>
        </w:rPr>
      </w:pPr>
      <w:hyperlink w:anchor="_Toc88209929" w:history="1">
        <w:r w:rsidR="007F08BC">
          <w:rPr>
            <w:rStyle w:val="af"/>
            <w:color w:val="auto"/>
            <w:sz w:val="24"/>
            <w:szCs w:val="24"/>
            <w:u w:val="none"/>
          </w:rPr>
          <w:t>第二章</w:t>
        </w:r>
        <w:r w:rsidR="007F08BC">
          <w:rPr>
            <w:rStyle w:val="af"/>
            <w:color w:val="auto"/>
            <w:sz w:val="24"/>
            <w:szCs w:val="24"/>
            <w:u w:val="none"/>
          </w:rPr>
          <w:t xml:space="preserve"> </w:t>
        </w:r>
        <w:bookmarkStart w:id="5" w:name="_Hlt132279766"/>
        <w:bookmarkStart w:id="6" w:name="_Hlt132279767"/>
        <w:r w:rsidR="007F08BC">
          <w:rPr>
            <w:rStyle w:val="af"/>
            <w:color w:val="auto"/>
            <w:sz w:val="24"/>
            <w:szCs w:val="24"/>
            <w:u w:val="none"/>
          </w:rPr>
          <w:t>供</w:t>
        </w:r>
        <w:bookmarkEnd w:id="5"/>
        <w:bookmarkEnd w:id="6"/>
        <w:r w:rsidR="007F08BC">
          <w:rPr>
            <w:rStyle w:val="af"/>
            <w:color w:val="auto"/>
            <w:sz w:val="24"/>
            <w:szCs w:val="24"/>
            <w:u w:val="none"/>
          </w:rPr>
          <w:t>应</w:t>
        </w:r>
        <w:bookmarkStart w:id="7" w:name="_Hlt133135186"/>
        <w:r w:rsidR="007F08BC">
          <w:rPr>
            <w:rStyle w:val="af"/>
            <w:color w:val="auto"/>
            <w:sz w:val="24"/>
            <w:szCs w:val="24"/>
            <w:u w:val="none"/>
          </w:rPr>
          <w:t>商</w:t>
        </w:r>
        <w:bookmarkStart w:id="8" w:name="_Hlt174447233"/>
        <w:bookmarkStart w:id="9" w:name="_Hlt174447234"/>
        <w:bookmarkStart w:id="10" w:name="_Hlt132356696"/>
        <w:bookmarkEnd w:id="7"/>
        <w:r w:rsidR="007F08BC">
          <w:rPr>
            <w:rStyle w:val="af"/>
            <w:color w:val="auto"/>
            <w:sz w:val="24"/>
            <w:szCs w:val="24"/>
            <w:u w:val="none"/>
          </w:rPr>
          <w:t>须</w:t>
        </w:r>
        <w:bookmarkStart w:id="11" w:name="_Hlt132132022"/>
        <w:bookmarkEnd w:id="8"/>
        <w:bookmarkEnd w:id="9"/>
        <w:bookmarkEnd w:id="10"/>
        <w:r w:rsidR="007F08BC">
          <w:rPr>
            <w:rStyle w:val="af"/>
            <w:color w:val="auto"/>
            <w:sz w:val="24"/>
            <w:szCs w:val="24"/>
            <w:u w:val="none"/>
          </w:rPr>
          <w:t>知</w:t>
        </w:r>
        <w:bookmarkEnd w:id="11"/>
        <w:r w:rsidR="007F08BC">
          <w:rPr>
            <w:rStyle w:val="af"/>
            <w:color w:val="auto"/>
            <w:sz w:val="24"/>
            <w:szCs w:val="24"/>
            <w:u w:val="none"/>
          </w:rPr>
          <w:tab/>
        </w:r>
      </w:hyperlink>
      <w:r w:rsidR="007F08BC">
        <w:rPr>
          <w:rStyle w:val="af"/>
          <w:color w:val="auto"/>
          <w:sz w:val="24"/>
          <w:szCs w:val="24"/>
          <w:u w:val="none"/>
        </w:rPr>
        <w:t xml:space="preserve"> 8</w:t>
      </w:r>
    </w:p>
    <w:p w:rsidR="007F08BC" w:rsidRDefault="000260BB">
      <w:pPr>
        <w:pStyle w:val="10"/>
        <w:tabs>
          <w:tab w:val="right" w:leader="dot" w:pos="8834"/>
        </w:tabs>
        <w:adjustRightInd w:val="0"/>
        <w:snapToGrid w:val="0"/>
        <w:spacing w:line="400" w:lineRule="exact"/>
        <w:rPr>
          <w:rStyle w:val="af"/>
          <w:color w:val="auto"/>
          <w:sz w:val="24"/>
          <w:szCs w:val="24"/>
          <w:u w:val="none"/>
        </w:rPr>
      </w:pPr>
      <w:hyperlink w:anchor="_Toc88209940" w:history="1">
        <w:r w:rsidR="007F08BC">
          <w:rPr>
            <w:rStyle w:val="af"/>
            <w:color w:val="auto"/>
            <w:sz w:val="24"/>
            <w:szCs w:val="24"/>
            <w:u w:val="none"/>
          </w:rPr>
          <w:t>第</w:t>
        </w:r>
        <w:r w:rsidR="007F08BC">
          <w:rPr>
            <w:rStyle w:val="af"/>
            <w:rFonts w:hint="eastAsia"/>
            <w:color w:val="auto"/>
            <w:sz w:val="24"/>
            <w:szCs w:val="24"/>
            <w:u w:val="none"/>
          </w:rPr>
          <w:t>三</w:t>
        </w:r>
        <w:r w:rsidR="007F08BC">
          <w:rPr>
            <w:rStyle w:val="af"/>
            <w:color w:val="auto"/>
            <w:sz w:val="24"/>
            <w:szCs w:val="24"/>
            <w:u w:val="none"/>
          </w:rPr>
          <w:t>章</w:t>
        </w:r>
        <w:r w:rsidR="007F08BC">
          <w:rPr>
            <w:rStyle w:val="af"/>
            <w:color w:val="auto"/>
            <w:sz w:val="24"/>
            <w:szCs w:val="24"/>
            <w:u w:val="none"/>
          </w:rPr>
          <w:t xml:space="preserve"> </w:t>
        </w:r>
        <w:r w:rsidR="007F08BC">
          <w:rPr>
            <w:rStyle w:val="af"/>
            <w:color w:val="auto"/>
            <w:sz w:val="24"/>
            <w:szCs w:val="24"/>
            <w:u w:val="none"/>
          </w:rPr>
          <w:t>评审</w:t>
        </w:r>
        <w:bookmarkStart w:id="12" w:name="_Hlt132356689"/>
        <w:bookmarkStart w:id="13" w:name="_Hlt132279774"/>
        <w:bookmarkStart w:id="14" w:name="_Hlt133135192"/>
        <w:bookmarkStart w:id="15" w:name="_Hlt132132031"/>
        <w:r w:rsidR="007F08BC">
          <w:rPr>
            <w:rStyle w:val="af"/>
            <w:color w:val="auto"/>
            <w:sz w:val="24"/>
            <w:szCs w:val="24"/>
            <w:u w:val="none"/>
          </w:rPr>
          <w:t>办</w:t>
        </w:r>
        <w:bookmarkStart w:id="16" w:name="_Hlt174447241"/>
        <w:bookmarkEnd w:id="12"/>
        <w:bookmarkEnd w:id="13"/>
        <w:bookmarkEnd w:id="14"/>
        <w:bookmarkEnd w:id="15"/>
        <w:r w:rsidR="007F08BC">
          <w:rPr>
            <w:rStyle w:val="af"/>
            <w:color w:val="auto"/>
            <w:sz w:val="24"/>
            <w:szCs w:val="24"/>
            <w:u w:val="none"/>
          </w:rPr>
          <w:t>法</w:t>
        </w:r>
        <w:bookmarkEnd w:id="16"/>
        <w:r w:rsidR="007F08BC">
          <w:rPr>
            <w:rStyle w:val="af"/>
            <w:color w:val="auto"/>
            <w:sz w:val="24"/>
            <w:szCs w:val="24"/>
            <w:u w:val="none"/>
          </w:rPr>
          <w:tab/>
        </w:r>
      </w:hyperlink>
      <w:r w:rsidR="007F08BC">
        <w:rPr>
          <w:rStyle w:val="af"/>
          <w:color w:val="auto"/>
          <w:sz w:val="24"/>
          <w:szCs w:val="24"/>
          <w:u w:val="none"/>
        </w:rPr>
        <w:t xml:space="preserve"> 19</w:t>
      </w:r>
    </w:p>
    <w:p w:rsidR="007F08BC" w:rsidRDefault="007F08BC">
      <w:pPr>
        <w:pStyle w:val="10"/>
        <w:tabs>
          <w:tab w:val="right" w:leader="dot" w:pos="8834"/>
        </w:tabs>
        <w:adjustRightInd w:val="0"/>
        <w:snapToGrid w:val="0"/>
        <w:spacing w:line="400" w:lineRule="exact"/>
        <w:rPr>
          <w:rStyle w:val="af"/>
          <w:color w:val="auto"/>
          <w:sz w:val="24"/>
          <w:szCs w:val="24"/>
          <w:u w:val="none"/>
        </w:rPr>
      </w:pPr>
      <w:r>
        <w:rPr>
          <w:rStyle w:val="af"/>
          <w:rFonts w:hint="eastAsia"/>
          <w:color w:val="auto"/>
          <w:sz w:val="24"/>
          <w:szCs w:val="24"/>
          <w:u w:val="none"/>
        </w:rPr>
        <w:t>第四章</w:t>
      </w:r>
      <w:r>
        <w:rPr>
          <w:rStyle w:val="af"/>
          <w:rFonts w:hint="eastAsia"/>
          <w:color w:val="auto"/>
          <w:sz w:val="24"/>
          <w:szCs w:val="24"/>
          <w:u w:val="none"/>
        </w:rPr>
        <w:t xml:space="preserve"> </w:t>
      </w:r>
      <w:r>
        <w:rPr>
          <w:rStyle w:val="af"/>
          <w:rFonts w:hint="eastAsia"/>
          <w:color w:val="auto"/>
          <w:sz w:val="24"/>
          <w:szCs w:val="24"/>
          <w:u w:val="none"/>
        </w:rPr>
        <w:t>采购需求</w:t>
      </w:r>
      <w:r>
        <w:rPr>
          <w:rStyle w:val="af"/>
          <w:rFonts w:hint="eastAsia"/>
          <w:color w:val="auto"/>
          <w:sz w:val="24"/>
          <w:szCs w:val="24"/>
          <w:u w:val="none"/>
        </w:rPr>
        <w:t>.................................................................................................................2</w:t>
      </w:r>
      <w:r w:rsidR="0049385C">
        <w:rPr>
          <w:rStyle w:val="af"/>
          <w:rFonts w:hint="eastAsia"/>
          <w:color w:val="auto"/>
          <w:sz w:val="24"/>
          <w:szCs w:val="24"/>
          <w:u w:val="none"/>
        </w:rPr>
        <w:t>3</w:t>
      </w:r>
    </w:p>
    <w:p w:rsidR="007F08BC" w:rsidRDefault="000260BB">
      <w:pPr>
        <w:pStyle w:val="10"/>
        <w:tabs>
          <w:tab w:val="right" w:leader="dot" w:pos="8834"/>
        </w:tabs>
        <w:adjustRightInd w:val="0"/>
        <w:snapToGrid w:val="0"/>
        <w:spacing w:line="400" w:lineRule="exact"/>
        <w:rPr>
          <w:rStyle w:val="af"/>
          <w:color w:val="auto"/>
          <w:sz w:val="24"/>
          <w:szCs w:val="24"/>
          <w:u w:val="none"/>
        </w:rPr>
      </w:pPr>
      <w:hyperlink w:anchor="_Toc88209950" w:history="1">
        <w:r w:rsidR="007F08BC">
          <w:rPr>
            <w:rStyle w:val="af"/>
            <w:color w:val="auto"/>
            <w:sz w:val="24"/>
            <w:szCs w:val="24"/>
            <w:u w:val="none"/>
          </w:rPr>
          <w:t>第</w:t>
        </w:r>
        <w:r w:rsidR="007F08BC">
          <w:rPr>
            <w:rStyle w:val="af"/>
            <w:rFonts w:hint="eastAsia"/>
            <w:color w:val="auto"/>
            <w:sz w:val="24"/>
            <w:szCs w:val="24"/>
            <w:u w:val="none"/>
          </w:rPr>
          <w:t>五</w:t>
        </w:r>
        <w:r w:rsidR="007F08BC">
          <w:rPr>
            <w:rStyle w:val="af"/>
            <w:color w:val="auto"/>
            <w:sz w:val="24"/>
            <w:szCs w:val="24"/>
            <w:u w:val="none"/>
          </w:rPr>
          <w:t>章</w:t>
        </w:r>
        <w:r w:rsidR="007F08BC">
          <w:rPr>
            <w:rStyle w:val="af"/>
            <w:color w:val="auto"/>
            <w:sz w:val="24"/>
            <w:szCs w:val="24"/>
            <w:u w:val="none"/>
          </w:rPr>
          <w:t xml:space="preserve"> </w:t>
        </w:r>
        <w:r w:rsidR="007F08BC">
          <w:rPr>
            <w:rStyle w:val="af"/>
            <w:color w:val="auto"/>
            <w:sz w:val="24"/>
            <w:szCs w:val="24"/>
            <w:u w:val="none"/>
          </w:rPr>
          <w:t>响应</w:t>
        </w:r>
        <w:bookmarkStart w:id="17" w:name="_Hlt131113374"/>
        <w:r w:rsidR="007F08BC">
          <w:rPr>
            <w:rStyle w:val="af"/>
            <w:color w:val="auto"/>
            <w:sz w:val="24"/>
            <w:szCs w:val="24"/>
            <w:u w:val="none"/>
          </w:rPr>
          <w:t>文</w:t>
        </w:r>
        <w:bookmarkStart w:id="18" w:name="_Hlt174447319"/>
        <w:bookmarkEnd w:id="17"/>
        <w:r w:rsidR="007F08BC">
          <w:rPr>
            <w:rStyle w:val="af"/>
            <w:color w:val="auto"/>
            <w:sz w:val="24"/>
            <w:szCs w:val="24"/>
            <w:u w:val="none"/>
          </w:rPr>
          <w:t>件</w:t>
        </w:r>
        <w:bookmarkStart w:id="19" w:name="_Hlt175228776"/>
        <w:bookmarkEnd w:id="18"/>
        <w:r w:rsidR="007F08BC">
          <w:rPr>
            <w:rStyle w:val="af"/>
            <w:color w:val="auto"/>
            <w:sz w:val="24"/>
            <w:szCs w:val="24"/>
            <w:u w:val="none"/>
          </w:rPr>
          <w:t>组</w:t>
        </w:r>
        <w:bookmarkStart w:id="20" w:name="_Hlt132279791"/>
        <w:bookmarkEnd w:id="19"/>
        <w:r w:rsidR="007F08BC">
          <w:rPr>
            <w:rStyle w:val="af"/>
            <w:color w:val="auto"/>
            <w:sz w:val="24"/>
            <w:szCs w:val="24"/>
            <w:u w:val="none"/>
          </w:rPr>
          <w:t>成</w:t>
        </w:r>
        <w:bookmarkStart w:id="21" w:name="_Hlt132132051"/>
        <w:bookmarkStart w:id="22" w:name="_Hlt174447254"/>
        <w:bookmarkStart w:id="23" w:name="_Hlt131113359"/>
        <w:bookmarkEnd w:id="20"/>
        <w:r w:rsidR="007F08BC">
          <w:rPr>
            <w:rStyle w:val="af"/>
            <w:color w:val="auto"/>
            <w:sz w:val="24"/>
            <w:szCs w:val="24"/>
            <w:u w:val="none"/>
          </w:rPr>
          <w:t>及</w:t>
        </w:r>
        <w:bookmarkEnd w:id="21"/>
        <w:bookmarkEnd w:id="22"/>
        <w:bookmarkEnd w:id="23"/>
        <w:r w:rsidR="007F08BC">
          <w:rPr>
            <w:rStyle w:val="af"/>
            <w:color w:val="auto"/>
            <w:sz w:val="24"/>
            <w:szCs w:val="24"/>
            <w:u w:val="none"/>
          </w:rPr>
          <w:t>格</w:t>
        </w:r>
        <w:bookmarkStart w:id="24" w:name="_Hlt174447263"/>
        <w:r w:rsidR="007F08BC">
          <w:rPr>
            <w:rStyle w:val="af"/>
            <w:color w:val="auto"/>
            <w:sz w:val="24"/>
            <w:szCs w:val="24"/>
            <w:u w:val="none"/>
          </w:rPr>
          <w:t>式</w:t>
        </w:r>
        <w:bookmarkStart w:id="25" w:name="_Hlt131113381"/>
        <w:bookmarkEnd w:id="24"/>
        <w:r w:rsidR="007F08BC">
          <w:rPr>
            <w:rStyle w:val="af"/>
            <w:color w:val="auto"/>
            <w:sz w:val="24"/>
            <w:szCs w:val="24"/>
            <w:u w:val="none"/>
          </w:rPr>
          <w:t>附</w:t>
        </w:r>
        <w:bookmarkEnd w:id="25"/>
        <w:r w:rsidR="007F08BC">
          <w:rPr>
            <w:rStyle w:val="af"/>
            <w:color w:val="auto"/>
            <w:sz w:val="24"/>
            <w:szCs w:val="24"/>
            <w:u w:val="none"/>
          </w:rPr>
          <w:t>件</w:t>
        </w:r>
        <w:r w:rsidR="007F08BC">
          <w:rPr>
            <w:rStyle w:val="af"/>
            <w:color w:val="auto"/>
            <w:sz w:val="24"/>
            <w:szCs w:val="24"/>
            <w:u w:val="none"/>
          </w:rPr>
          <w:tab/>
        </w:r>
      </w:hyperlink>
      <w:r>
        <w:rPr>
          <w:rStyle w:val="af"/>
          <w:color w:val="auto"/>
          <w:sz w:val="24"/>
          <w:szCs w:val="24"/>
          <w:u w:val="none"/>
        </w:rPr>
        <w:fldChar w:fldCharType="end"/>
      </w:r>
      <w:r w:rsidR="007F08BC">
        <w:rPr>
          <w:rStyle w:val="af"/>
          <w:color w:val="auto"/>
          <w:sz w:val="24"/>
          <w:szCs w:val="24"/>
          <w:u w:val="none"/>
        </w:rPr>
        <w:t xml:space="preserve"> </w:t>
      </w:r>
      <w:r w:rsidR="007F08BC">
        <w:rPr>
          <w:rStyle w:val="af"/>
          <w:rFonts w:hint="eastAsia"/>
          <w:color w:val="auto"/>
          <w:sz w:val="24"/>
          <w:szCs w:val="24"/>
          <w:u w:val="none"/>
        </w:rPr>
        <w:t>2</w:t>
      </w:r>
      <w:r w:rsidR="0049385C">
        <w:rPr>
          <w:rStyle w:val="af"/>
          <w:rFonts w:hint="eastAsia"/>
          <w:color w:val="auto"/>
          <w:sz w:val="24"/>
          <w:szCs w:val="24"/>
          <w:u w:val="none"/>
        </w:rPr>
        <w:t>6</w:t>
      </w:r>
    </w:p>
    <w:p w:rsidR="007F08BC" w:rsidRDefault="007F08BC">
      <w:pPr>
        <w:pStyle w:val="10"/>
        <w:tabs>
          <w:tab w:val="right" w:leader="dot" w:pos="8834"/>
        </w:tabs>
        <w:adjustRightInd w:val="0"/>
        <w:snapToGrid w:val="0"/>
        <w:spacing w:line="400" w:lineRule="exact"/>
        <w:rPr>
          <w:rStyle w:val="af"/>
          <w:color w:val="auto"/>
          <w:sz w:val="24"/>
          <w:szCs w:val="24"/>
          <w:u w:val="none"/>
        </w:rPr>
      </w:pPr>
      <w:r>
        <w:rPr>
          <w:rStyle w:val="af"/>
          <w:rFonts w:hint="eastAsia"/>
          <w:color w:val="auto"/>
          <w:sz w:val="24"/>
          <w:szCs w:val="24"/>
          <w:u w:val="none"/>
        </w:rPr>
        <w:t>第六章</w:t>
      </w:r>
      <w:r>
        <w:rPr>
          <w:rStyle w:val="af"/>
          <w:rFonts w:hint="eastAsia"/>
          <w:color w:val="auto"/>
          <w:sz w:val="24"/>
          <w:szCs w:val="24"/>
          <w:u w:val="none"/>
        </w:rPr>
        <w:t xml:space="preserve"> </w:t>
      </w:r>
      <w:r>
        <w:rPr>
          <w:rStyle w:val="af"/>
          <w:rFonts w:hint="eastAsia"/>
          <w:color w:val="auto"/>
          <w:sz w:val="24"/>
          <w:szCs w:val="24"/>
          <w:u w:val="none"/>
        </w:rPr>
        <w:t>合同范本</w:t>
      </w:r>
      <w:r>
        <w:rPr>
          <w:rStyle w:val="af"/>
          <w:rFonts w:hint="eastAsia"/>
          <w:color w:val="auto"/>
          <w:sz w:val="24"/>
          <w:szCs w:val="24"/>
          <w:u w:val="none"/>
        </w:rPr>
        <w:t xml:space="preserve"> </w:t>
      </w:r>
      <w:r>
        <w:rPr>
          <w:rStyle w:val="af"/>
          <w:rFonts w:hint="eastAsia"/>
          <w:color w:val="auto"/>
          <w:sz w:val="24"/>
          <w:szCs w:val="24"/>
          <w:u w:val="none"/>
        </w:rPr>
        <w:tab/>
      </w:r>
      <w:r>
        <w:rPr>
          <w:rStyle w:val="af"/>
          <w:color w:val="auto"/>
          <w:sz w:val="24"/>
          <w:szCs w:val="24"/>
          <w:u w:val="none"/>
        </w:rPr>
        <w:t xml:space="preserve"> </w:t>
      </w:r>
      <w:r w:rsidR="0049385C">
        <w:rPr>
          <w:rStyle w:val="af"/>
          <w:rFonts w:hint="eastAsia"/>
          <w:color w:val="auto"/>
          <w:sz w:val="24"/>
          <w:szCs w:val="24"/>
          <w:u w:val="none"/>
        </w:rPr>
        <w:t>40</w:t>
      </w:r>
    </w:p>
    <w:p w:rsidR="007F08BC" w:rsidRDefault="007F08BC">
      <w:pPr>
        <w:pStyle w:val="10"/>
        <w:tabs>
          <w:tab w:val="right" w:leader="dot" w:pos="8834"/>
        </w:tabs>
        <w:adjustRightInd w:val="0"/>
        <w:snapToGrid w:val="0"/>
        <w:spacing w:line="400" w:lineRule="exact"/>
        <w:rPr>
          <w:rFonts w:ascii="宋体" w:hAnsi="宋体"/>
          <w:sz w:val="24"/>
          <w:szCs w:val="24"/>
        </w:rPr>
      </w:pPr>
      <w:r>
        <w:rPr>
          <w:rFonts w:ascii="宋体" w:hAnsi="宋体"/>
          <w:sz w:val="24"/>
          <w:szCs w:val="24"/>
        </w:rPr>
        <w:br w:type="page"/>
      </w:r>
    </w:p>
    <w:p w:rsidR="007F08BC" w:rsidRDefault="007F08BC">
      <w:pPr>
        <w:adjustRightInd w:val="0"/>
        <w:snapToGrid w:val="0"/>
        <w:spacing w:line="600" w:lineRule="exact"/>
        <w:ind w:firstLineChars="200" w:firstLine="560"/>
        <w:jc w:val="left"/>
        <w:rPr>
          <w:rFonts w:ascii="仿宋_GB2312" w:eastAsia="仿宋_GB2312"/>
          <w:sz w:val="28"/>
          <w:szCs w:val="28"/>
        </w:rPr>
      </w:pPr>
    </w:p>
    <w:p w:rsidR="007F08BC" w:rsidRDefault="007F08BC">
      <w:pPr>
        <w:adjustRightInd w:val="0"/>
        <w:snapToGrid w:val="0"/>
        <w:spacing w:line="600" w:lineRule="exact"/>
        <w:ind w:firstLineChars="200" w:firstLine="560"/>
        <w:jc w:val="left"/>
        <w:rPr>
          <w:rFonts w:ascii="仿宋_GB2312" w:eastAsia="仿宋_GB2312"/>
          <w:sz w:val="28"/>
          <w:szCs w:val="28"/>
        </w:rPr>
      </w:pPr>
    </w:p>
    <w:p w:rsidR="007F08BC" w:rsidRDefault="007F08BC">
      <w:pPr>
        <w:adjustRightInd w:val="0"/>
        <w:snapToGrid w:val="0"/>
        <w:spacing w:line="600" w:lineRule="exact"/>
        <w:ind w:firstLineChars="200" w:firstLine="560"/>
        <w:jc w:val="left"/>
        <w:rPr>
          <w:rFonts w:ascii="仿宋_GB2312" w:eastAsia="仿宋_GB2312"/>
          <w:sz w:val="28"/>
          <w:szCs w:val="28"/>
        </w:rPr>
      </w:pPr>
    </w:p>
    <w:p w:rsidR="007F08BC" w:rsidRDefault="007F08BC">
      <w:pPr>
        <w:adjustRightInd w:val="0"/>
        <w:snapToGrid w:val="0"/>
        <w:spacing w:line="600" w:lineRule="exact"/>
        <w:ind w:firstLineChars="200" w:firstLine="560"/>
        <w:jc w:val="left"/>
        <w:rPr>
          <w:rFonts w:ascii="仿宋_GB2312" w:eastAsia="仿宋_GB2312"/>
          <w:sz w:val="28"/>
          <w:szCs w:val="28"/>
        </w:rPr>
      </w:pPr>
    </w:p>
    <w:p w:rsidR="007F08BC" w:rsidRDefault="007F08BC">
      <w:pPr>
        <w:adjustRightInd w:val="0"/>
        <w:snapToGrid w:val="0"/>
        <w:spacing w:line="600" w:lineRule="exact"/>
        <w:jc w:val="left"/>
        <w:rPr>
          <w:rFonts w:ascii="仿宋_GB2312" w:eastAsia="仿宋_GB2312"/>
          <w:sz w:val="28"/>
          <w:szCs w:val="28"/>
        </w:rPr>
      </w:pPr>
    </w:p>
    <w:p w:rsidR="007F08BC" w:rsidRDefault="000260BB">
      <w:pPr>
        <w:pStyle w:val="1"/>
      </w:pPr>
      <w:r>
        <w:pict>
          <v:shapetype id="_x0000_t32" coordsize="21600,21600" o:spt="32" o:oned="t" path="m,l21600,21600e" filled="f">
            <v:path arrowok="t" fillok="f" o:connecttype="none"/>
            <o:lock v:ext="edit" shapetype="t"/>
          </v:shapetype>
          <v:shape id="自选图形 29" o:spid="_x0000_s2052" type="#_x0000_t32" style="position:absolute;left:0;text-align:left;margin-left:184.3pt;margin-top:58.7pt;width:75.5pt;height:0;z-index:251656192" o:connectortype="straight"/>
        </w:pict>
      </w:r>
      <w:r>
        <w:pict>
          <v:shape id="自选图形 28" o:spid="_x0000_s2053" type="#_x0000_t32" style="position:absolute;left:0;text-align:left;margin-left:184.9pt;margin-top:8.5pt;width:75.5pt;height:0;z-index:251655168" o:connectortype="straight"/>
        </w:pict>
      </w:r>
      <w:bookmarkStart w:id="26" w:name="_Toc88209923"/>
      <w:r w:rsidR="007F08BC">
        <w:rPr>
          <w:rFonts w:hint="eastAsia"/>
        </w:rPr>
        <w:t>第一章</w:t>
      </w:r>
      <w:bookmarkEnd w:id="26"/>
    </w:p>
    <w:p w:rsidR="007F08BC" w:rsidRDefault="007F08BC">
      <w:pPr>
        <w:pStyle w:val="af1"/>
      </w:pPr>
    </w:p>
    <w:p w:rsidR="007F08BC" w:rsidRDefault="007F08BC">
      <w:pPr>
        <w:pStyle w:val="1"/>
      </w:pPr>
      <w:bookmarkStart w:id="27" w:name="_Toc88209924"/>
      <w:r>
        <w:rPr>
          <w:rFonts w:hint="eastAsia"/>
        </w:rPr>
        <w:t>采购公告</w:t>
      </w:r>
      <w:bookmarkEnd w:id="27"/>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pPr>
        <w:pStyle w:val="2"/>
        <w:spacing w:line="600" w:lineRule="exact"/>
      </w:pPr>
      <w:r>
        <w:rPr>
          <w:rFonts w:hint="eastAsia"/>
        </w:rPr>
        <w:lastRenderedPageBreak/>
        <w:t>知识产权管理体系及信息安全管理体系</w:t>
      </w:r>
    </w:p>
    <w:p w:rsidR="007F08BC" w:rsidRDefault="007F08BC">
      <w:pPr>
        <w:pStyle w:val="2"/>
        <w:spacing w:line="600" w:lineRule="exact"/>
      </w:pPr>
      <w:r>
        <w:rPr>
          <w:rFonts w:hint="eastAsia"/>
        </w:rPr>
        <w:t>认证服务采购</w:t>
      </w:r>
      <w:r>
        <w:t>公告</w:t>
      </w:r>
    </w:p>
    <w:p w:rsidR="007F08BC" w:rsidRDefault="007F08BC">
      <w:pPr>
        <w:adjustRightInd w:val="0"/>
        <w:snapToGrid w:val="0"/>
        <w:spacing w:line="600" w:lineRule="exact"/>
        <w:ind w:firstLineChars="200" w:firstLine="560"/>
        <w:jc w:val="left"/>
        <w:rPr>
          <w:rFonts w:ascii="仿宋_GB2312" w:eastAsia="仿宋_GB2312"/>
          <w:sz w:val="28"/>
          <w:szCs w:val="28"/>
          <w:u w:val="single"/>
        </w:rPr>
      </w:pPr>
      <w:r>
        <w:rPr>
          <w:rFonts w:ascii="仿宋_GB2312" w:eastAsia="仿宋_GB2312" w:hint="eastAsia"/>
          <w:sz w:val="28"/>
          <w:szCs w:val="28"/>
        </w:rPr>
        <w:t>广州水投建工集团有限公司</w:t>
      </w:r>
      <w:r>
        <w:rPr>
          <w:rFonts w:ascii="仿宋_GB2312" w:eastAsia="仿宋_GB2312" w:hint="eastAsia"/>
          <w:sz w:val="28"/>
          <w:szCs w:val="28"/>
          <w:u w:val="single"/>
        </w:rPr>
        <w:t>知识产权管理体系及信息安全管理体系</w:t>
      </w:r>
    </w:p>
    <w:p w:rsidR="007F08BC" w:rsidRDefault="007F08BC">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u w:val="single"/>
        </w:rPr>
        <w:t>认证服务项目</w:t>
      </w:r>
      <w:r>
        <w:rPr>
          <w:rFonts w:ascii="仿宋_GB2312" w:eastAsia="仿宋_GB2312" w:hint="eastAsia"/>
          <w:sz w:val="28"/>
          <w:szCs w:val="28"/>
        </w:rPr>
        <w:t>已具备采购条件，现采用公开询比的采购方式公开邀请合格供应商参加本项目采购活动。</w:t>
      </w:r>
    </w:p>
    <w:p w:rsidR="007F08BC" w:rsidRDefault="007F08BC">
      <w:pPr>
        <w:adjustRightInd w:val="0"/>
        <w:snapToGrid w:val="0"/>
        <w:spacing w:line="600" w:lineRule="exact"/>
        <w:jc w:val="left"/>
        <w:rPr>
          <w:rFonts w:ascii="宋体" w:hAnsi="宋体"/>
          <w:b/>
          <w:sz w:val="32"/>
          <w:szCs w:val="32"/>
        </w:rPr>
      </w:pPr>
      <w:r>
        <w:rPr>
          <w:rFonts w:ascii="宋体" w:hAnsi="宋体" w:hint="eastAsia"/>
          <w:b/>
          <w:sz w:val="32"/>
          <w:szCs w:val="32"/>
        </w:rPr>
        <w:t>1.采购项目简介</w:t>
      </w:r>
    </w:p>
    <w:p w:rsidR="007F08BC" w:rsidRDefault="007F08B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1.1采购项目名称：</w:t>
      </w:r>
      <w:r>
        <w:rPr>
          <w:rFonts w:ascii="仿宋_GB2312" w:eastAsia="仿宋_GB2312" w:hint="eastAsia"/>
          <w:sz w:val="28"/>
          <w:szCs w:val="28"/>
          <w:u w:val="single"/>
        </w:rPr>
        <w:t>知识产权管理体系及信息安全管理体系认证服务项目</w:t>
      </w:r>
      <w:r>
        <w:rPr>
          <w:rFonts w:ascii="仿宋_GB2312" w:eastAsia="仿宋_GB2312" w:hint="eastAsia"/>
          <w:sz w:val="28"/>
          <w:szCs w:val="28"/>
        </w:rPr>
        <w:t xml:space="preserve"> </w:t>
      </w:r>
    </w:p>
    <w:p w:rsidR="007F08BC" w:rsidRDefault="007F08BC">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1.2采购人：</w:t>
      </w:r>
      <w:r>
        <w:rPr>
          <w:rFonts w:ascii="仿宋_GB2312" w:eastAsia="仿宋_GB2312" w:hint="eastAsia"/>
          <w:sz w:val="28"/>
          <w:szCs w:val="28"/>
          <w:u w:val="single"/>
        </w:rPr>
        <w:t>广州水投建工集团有限公司</w:t>
      </w:r>
    </w:p>
    <w:p w:rsidR="007F08BC" w:rsidRDefault="007F08BC">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1.3资金来源：</w:t>
      </w:r>
      <w:r>
        <w:rPr>
          <w:rFonts w:ascii="仿宋_GB2312" w:eastAsia="仿宋_GB2312" w:hint="eastAsia"/>
          <w:sz w:val="28"/>
          <w:szCs w:val="28"/>
          <w:u w:val="single"/>
        </w:rPr>
        <w:t>企业自有资金</w:t>
      </w:r>
    </w:p>
    <w:p w:rsidR="007F08BC" w:rsidRDefault="007F08BC">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1.4最高限价：</w:t>
      </w:r>
      <w:r>
        <w:rPr>
          <w:rFonts w:ascii="仿宋_GB2312" w:eastAsia="仿宋_GB2312" w:hint="eastAsia"/>
          <w:sz w:val="28"/>
          <w:szCs w:val="28"/>
          <w:u w:val="single"/>
        </w:rPr>
        <w:t>1</w:t>
      </w:r>
      <w:r w:rsidR="0019583D">
        <w:rPr>
          <w:rFonts w:ascii="仿宋_GB2312" w:eastAsia="仿宋_GB2312" w:hint="eastAsia"/>
          <w:sz w:val="28"/>
          <w:szCs w:val="28"/>
          <w:u w:val="single"/>
        </w:rPr>
        <w:t>386</w:t>
      </w:r>
      <w:r>
        <w:rPr>
          <w:rFonts w:ascii="仿宋_GB2312" w:eastAsia="仿宋_GB2312" w:hint="eastAsia"/>
          <w:sz w:val="28"/>
          <w:szCs w:val="28"/>
          <w:u w:val="single"/>
        </w:rPr>
        <w:t>00.00元（人民币壹拾</w:t>
      </w:r>
      <w:r w:rsidR="0019583D">
        <w:rPr>
          <w:rFonts w:ascii="仿宋_GB2312" w:eastAsia="仿宋_GB2312" w:hint="eastAsia"/>
          <w:sz w:val="28"/>
          <w:szCs w:val="28"/>
          <w:u w:val="single"/>
        </w:rPr>
        <w:t>叁</w:t>
      </w:r>
      <w:r>
        <w:rPr>
          <w:rFonts w:ascii="仿宋_GB2312" w:eastAsia="仿宋_GB2312" w:hint="eastAsia"/>
          <w:sz w:val="28"/>
          <w:szCs w:val="28"/>
          <w:u w:val="single"/>
        </w:rPr>
        <w:t>万</w:t>
      </w:r>
      <w:r w:rsidR="0019583D">
        <w:rPr>
          <w:rFonts w:ascii="仿宋_GB2312" w:eastAsia="仿宋_GB2312" w:hint="eastAsia"/>
          <w:sz w:val="28"/>
          <w:szCs w:val="28"/>
          <w:u w:val="single"/>
        </w:rPr>
        <w:t>捌</w:t>
      </w:r>
      <w:r w:rsidR="00841A2C">
        <w:rPr>
          <w:rFonts w:ascii="仿宋_GB2312" w:eastAsia="仿宋_GB2312" w:hint="eastAsia"/>
          <w:sz w:val="28"/>
          <w:szCs w:val="28"/>
          <w:u w:val="single"/>
        </w:rPr>
        <w:t>仟</w:t>
      </w:r>
      <w:r w:rsidR="0019583D">
        <w:rPr>
          <w:rFonts w:ascii="仿宋_GB2312" w:eastAsia="仿宋_GB2312" w:hint="eastAsia"/>
          <w:sz w:val="28"/>
          <w:szCs w:val="28"/>
          <w:u w:val="single"/>
        </w:rPr>
        <w:t>陆佰</w:t>
      </w:r>
      <w:r>
        <w:rPr>
          <w:rFonts w:ascii="仿宋_GB2312" w:eastAsia="仿宋_GB2312" w:hint="eastAsia"/>
          <w:sz w:val="28"/>
          <w:szCs w:val="28"/>
          <w:u w:val="single"/>
        </w:rPr>
        <w:t>元整）</w:t>
      </w:r>
    </w:p>
    <w:p w:rsidR="007F08BC" w:rsidRDefault="007F08BC">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t>1.5采购项目概况：</w:t>
      </w:r>
      <w:r>
        <w:rPr>
          <w:rFonts w:ascii="仿宋_GB2312" w:eastAsia="仿宋_GB2312" w:hint="eastAsia"/>
          <w:sz w:val="28"/>
          <w:szCs w:val="28"/>
          <w:u w:val="single"/>
        </w:rPr>
        <w:t>采购知识产权管理体系（IPMS）及信息安全管理体系认证ISO27001两项认证服务，详见第4章采购需求。</w:t>
      </w:r>
    </w:p>
    <w:p w:rsidR="007F08BC" w:rsidRDefault="007F08BC">
      <w:pPr>
        <w:adjustRightInd w:val="0"/>
        <w:snapToGrid w:val="0"/>
        <w:spacing w:line="600" w:lineRule="exact"/>
        <w:jc w:val="left"/>
        <w:rPr>
          <w:rFonts w:ascii="宋体" w:hAnsi="宋体"/>
          <w:b/>
          <w:sz w:val="32"/>
          <w:szCs w:val="32"/>
        </w:rPr>
      </w:pPr>
      <w:r>
        <w:rPr>
          <w:rFonts w:ascii="宋体" w:hAnsi="宋体" w:hint="eastAsia"/>
          <w:b/>
          <w:sz w:val="32"/>
          <w:szCs w:val="32"/>
        </w:rPr>
        <w:t>2.采购内容和范围</w:t>
      </w:r>
    </w:p>
    <w:p w:rsidR="007F08BC" w:rsidRDefault="007F08BC">
      <w:pPr>
        <w:adjustRightInd w:val="0"/>
        <w:snapToGrid w:val="0"/>
        <w:spacing w:line="600" w:lineRule="exact"/>
        <w:ind w:firstLineChars="200" w:firstLine="560"/>
        <w:jc w:val="left"/>
        <w:rPr>
          <w:rFonts w:ascii="仿宋_GB2312" w:eastAsia="仿宋_GB2312"/>
          <w:sz w:val="28"/>
          <w:szCs w:val="28"/>
          <w:u w:val="single"/>
        </w:rPr>
      </w:pPr>
      <w:r>
        <w:rPr>
          <w:rFonts w:ascii="仿宋_GB2312" w:eastAsia="仿宋_GB2312" w:hint="eastAsia"/>
          <w:sz w:val="28"/>
          <w:szCs w:val="28"/>
        </w:rPr>
        <w:t>2.1采购内容和范围：</w:t>
      </w:r>
      <w:r>
        <w:rPr>
          <w:rFonts w:ascii="仿宋_GB2312" w:eastAsia="仿宋_GB2312" w:hint="eastAsia"/>
          <w:sz w:val="28"/>
          <w:szCs w:val="28"/>
          <w:u w:val="single"/>
        </w:rPr>
        <w:t>知识产权管理体系（IPMS）及信息安全管理体系认证ISO27001两项认证服务。包括完成两项体系认证的前期准备工作，如体系构建、手册编写、发文贯标等，以及认证过程中的内部审核、管理评审、模拟外审直至最终的认证申请，认证后的2年度监督审查、辅导等后续服务。项目需求详见附件《知识产权管理体系及信息安全管理体系认证服务项目用户需求书》。</w:t>
      </w:r>
    </w:p>
    <w:p w:rsidR="007F08BC" w:rsidRDefault="007F08B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2.2服务期限：</w:t>
      </w:r>
      <w:r>
        <w:rPr>
          <w:rFonts w:ascii="仿宋_GB2312" w:eastAsia="仿宋_GB2312" w:hint="eastAsia"/>
          <w:sz w:val="28"/>
          <w:szCs w:val="28"/>
          <w:u w:val="single"/>
        </w:rPr>
        <w:t>合同签订之日起3年。</w:t>
      </w:r>
    </w:p>
    <w:p w:rsidR="007F08BC" w:rsidRDefault="007F08BC">
      <w:pPr>
        <w:adjustRightInd w:val="0"/>
        <w:snapToGrid w:val="0"/>
        <w:spacing w:line="600" w:lineRule="exact"/>
        <w:jc w:val="left"/>
        <w:rPr>
          <w:rFonts w:ascii="仿宋_GB2312" w:eastAsia="仿宋_GB2312"/>
          <w:sz w:val="28"/>
          <w:szCs w:val="28"/>
          <w:u w:val="single"/>
        </w:rPr>
      </w:pPr>
      <w:r>
        <w:rPr>
          <w:rFonts w:ascii="仿宋_GB2312" w:eastAsia="仿宋_GB2312" w:hint="eastAsia"/>
          <w:sz w:val="28"/>
          <w:szCs w:val="28"/>
        </w:rPr>
        <w:lastRenderedPageBreak/>
        <w:t>2.3服务地址：广州市越秀区大沙头路3号。</w:t>
      </w:r>
    </w:p>
    <w:p w:rsidR="007F08BC" w:rsidRDefault="007F08BC">
      <w:pPr>
        <w:adjustRightInd w:val="0"/>
        <w:snapToGrid w:val="0"/>
        <w:spacing w:line="600" w:lineRule="exact"/>
        <w:jc w:val="left"/>
        <w:rPr>
          <w:rFonts w:ascii="宋体" w:hAnsi="宋体"/>
          <w:b/>
          <w:sz w:val="32"/>
          <w:szCs w:val="32"/>
        </w:rPr>
      </w:pPr>
      <w:r>
        <w:rPr>
          <w:rFonts w:ascii="宋体" w:hAnsi="宋体" w:hint="eastAsia"/>
          <w:b/>
          <w:sz w:val="32"/>
          <w:szCs w:val="32"/>
        </w:rPr>
        <w:t>3.供应商资格要求</w:t>
      </w:r>
    </w:p>
    <w:p w:rsidR="007F08BC" w:rsidRDefault="007F08B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3.1参与本项目采购活动的供应商应当依法设立且满足如下要求：</w:t>
      </w:r>
    </w:p>
    <w:p w:rsidR="007F08BC" w:rsidRDefault="007F08BC">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具有独立承担民事责任能力的在中华人民共和国境内注册的法人或其它组织，分公司报价的必须由具有法人资格的总公司授权；</w:t>
      </w:r>
    </w:p>
    <w:p w:rsidR="007F08BC" w:rsidRDefault="007F08BC">
      <w:pPr>
        <w:numPr>
          <w:ilvl w:val="0"/>
          <w:numId w:val="2"/>
        </w:numPr>
        <w:adjustRightIn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有履行合同能力；</w:t>
      </w:r>
    </w:p>
    <w:p w:rsidR="007F08BC" w:rsidRDefault="007F08BC">
      <w:pPr>
        <w:numPr>
          <w:ilvl w:val="0"/>
          <w:numId w:val="2"/>
        </w:numPr>
        <w:adjustRightInd w:val="0"/>
        <w:spacing w:line="600" w:lineRule="exact"/>
        <w:ind w:left="0" w:firstLine="560"/>
        <w:jc w:val="left"/>
        <w:rPr>
          <w:rFonts w:ascii="仿宋_GB2312" w:eastAsia="仿宋_GB2312"/>
          <w:sz w:val="28"/>
          <w:szCs w:val="28"/>
        </w:rPr>
      </w:pPr>
      <w:r>
        <w:rPr>
          <w:rFonts w:ascii="仿宋_GB2312" w:eastAsia="仿宋_GB2312" w:hint="eastAsia"/>
          <w:sz w:val="28"/>
          <w:szCs w:val="28"/>
        </w:rPr>
        <w:t>具备开</w:t>
      </w:r>
      <w:r>
        <w:rPr>
          <w:rFonts w:ascii="仿宋_GB2312" w:eastAsia="仿宋_GB2312"/>
          <w:sz w:val="28"/>
          <w:szCs w:val="28"/>
        </w:rPr>
        <w:t>具增值税专用发票资质</w:t>
      </w:r>
      <w:r>
        <w:rPr>
          <w:rFonts w:ascii="仿宋_GB2312" w:eastAsia="仿宋_GB2312" w:hint="eastAsia"/>
          <w:sz w:val="28"/>
          <w:szCs w:val="28"/>
        </w:rPr>
        <w:t>；</w:t>
      </w:r>
    </w:p>
    <w:p w:rsidR="007F08BC" w:rsidRDefault="007F08BC">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已登记报名并领取了采购交易文件。（符合资格的供应商携带</w:t>
      </w:r>
      <w:r>
        <w:rPr>
          <w:rFonts w:ascii="仿宋_GB2312" w:eastAsia="仿宋_GB2312" w:hint="eastAsia"/>
          <w:b/>
          <w:bCs/>
          <w:sz w:val="28"/>
          <w:szCs w:val="28"/>
        </w:rPr>
        <w:t>营业执照复印件加盖公章</w:t>
      </w:r>
      <w:r>
        <w:rPr>
          <w:rFonts w:ascii="仿宋_GB2312" w:eastAsia="仿宋_GB2312" w:hint="eastAsia"/>
          <w:sz w:val="28"/>
          <w:szCs w:val="28"/>
        </w:rPr>
        <w:t>前来领取采购交易文件，并在参加正式响应时将采购交易文件放入响应文件中）；</w:t>
      </w:r>
    </w:p>
    <w:p w:rsidR="007F08BC" w:rsidRDefault="007F08BC">
      <w:pPr>
        <w:numPr>
          <w:ilvl w:val="0"/>
          <w:numId w:val="2"/>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法律、行政法规规定的其他条件。</w:t>
      </w:r>
    </w:p>
    <w:p w:rsidR="007F08BC" w:rsidRDefault="007F08B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3.2供应商不得存在下列情形之一：</w:t>
      </w:r>
    </w:p>
    <w:p w:rsidR="007F08BC" w:rsidRDefault="007F08BC">
      <w:pPr>
        <w:numPr>
          <w:ilvl w:val="0"/>
          <w:numId w:val="3"/>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与本项目其他供应商的单位负责人为同一人。</w:t>
      </w:r>
    </w:p>
    <w:p w:rsidR="007F08BC" w:rsidRDefault="007F08BC">
      <w:pPr>
        <w:numPr>
          <w:ilvl w:val="0"/>
          <w:numId w:val="3"/>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与本项目其他供应商存在控股关系。</w:t>
      </w:r>
    </w:p>
    <w:p w:rsidR="007F08BC" w:rsidRDefault="007F08BC">
      <w:pPr>
        <w:numPr>
          <w:ilvl w:val="0"/>
          <w:numId w:val="3"/>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与本项目其他供应商存在管理关系。</w:t>
      </w:r>
    </w:p>
    <w:p w:rsidR="007F08BC" w:rsidRDefault="007F08BC">
      <w:pPr>
        <w:numPr>
          <w:ilvl w:val="0"/>
          <w:numId w:val="3"/>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被本项目所在地省级以上行业主管部门依法暂停、取消投标或禁止参加采购活动且处于有效期内的。</w:t>
      </w:r>
    </w:p>
    <w:p w:rsidR="007F08BC" w:rsidRDefault="007F08BC">
      <w:pPr>
        <w:numPr>
          <w:ilvl w:val="0"/>
          <w:numId w:val="3"/>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处于被责令停产停业、暂扣或者吊销执照、暂扣或者吊销许可证、吊销资质证书状态。</w:t>
      </w:r>
    </w:p>
    <w:p w:rsidR="007F08BC" w:rsidRDefault="007F08BC">
      <w:pPr>
        <w:numPr>
          <w:ilvl w:val="0"/>
          <w:numId w:val="3"/>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进入清算程序，或被宣告破产，或其他丧失履约能力情形的。</w:t>
      </w:r>
    </w:p>
    <w:p w:rsidR="007F08BC" w:rsidRDefault="007F08BC">
      <w:pPr>
        <w:numPr>
          <w:ilvl w:val="0"/>
          <w:numId w:val="3"/>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被</w:t>
      </w:r>
      <w:r>
        <w:rPr>
          <w:rFonts w:ascii="仿宋_GB2312" w:eastAsia="仿宋_GB2312"/>
          <w:sz w:val="28"/>
          <w:szCs w:val="28"/>
        </w:rPr>
        <w:t>“</w:t>
      </w:r>
      <w:r>
        <w:rPr>
          <w:rFonts w:ascii="仿宋_GB2312" w:eastAsia="仿宋_GB2312" w:hint="eastAsia"/>
          <w:sz w:val="28"/>
          <w:szCs w:val="28"/>
        </w:rPr>
        <w:t>信用中国</w:t>
      </w:r>
      <w:r>
        <w:rPr>
          <w:rFonts w:ascii="仿宋_GB2312" w:eastAsia="仿宋_GB2312"/>
          <w:sz w:val="28"/>
          <w:szCs w:val="28"/>
        </w:rPr>
        <w:t>”</w:t>
      </w:r>
      <w:r>
        <w:rPr>
          <w:rFonts w:ascii="仿宋_GB2312" w:eastAsia="仿宋_GB2312" w:hint="eastAsia"/>
          <w:sz w:val="28"/>
          <w:szCs w:val="28"/>
        </w:rPr>
        <w:t>网站（</w:t>
      </w:r>
      <w:proofErr w:type="spellStart"/>
      <w:r>
        <w:rPr>
          <w:rFonts w:ascii="仿宋_GB2312" w:eastAsia="仿宋_GB2312" w:hint="eastAsia"/>
          <w:sz w:val="28"/>
          <w:szCs w:val="28"/>
        </w:rPr>
        <w:t>www.creditchina.gov.cn</w:t>
      </w:r>
      <w:proofErr w:type="spellEnd"/>
      <w:r>
        <w:rPr>
          <w:rFonts w:ascii="仿宋_GB2312" w:eastAsia="仿宋_GB2312" w:hint="eastAsia"/>
          <w:sz w:val="28"/>
          <w:szCs w:val="28"/>
        </w:rPr>
        <w:t>）平台列入失信</w:t>
      </w:r>
      <w:r>
        <w:rPr>
          <w:rFonts w:ascii="仿宋_GB2312" w:eastAsia="仿宋_GB2312" w:hint="eastAsia"/>
          <w:sz w:val="28"/>
          <w:szCs w:val="28"/>
        </w:rPr>
        <w:lastRenderedPageBreak/>
        <w:t>被执行人名单。</w:t>
      </w:r>
    </w:p>
    <w:p w:rsidR="007F08BC" w:rsidRDefault="007F08BC">
      <w:pPr>
        <w:numPr>
          <w:ilvl w:val="0"/>
          <w:numId w:val="3"/>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被“信用广州”网站纳入失信被执行人名单（失信黑名单）。</w:t>
      </w:r>
    </w:p>
    <w:p w:rsidR="007F08BC" w:rsidRDefault="007F08BC">
      <w:pPr>
        <w:numPr>
          <w:ilvl w:val="0"/>
          <w:numId w:val="3"/>
        </w:numPr>
        <w:adjustRightInd w:val="0"/>
        <w:snapToGrid w:val="0"/>
        <w:spacing w:line="600" w:lineRule="exact"/>
        <w:ind w:left="0" w:firstLineChars="200" w:firstLine="560"/>
        <w:rPr>
          <w:rFonts w:ascii="仿宋_GB2312" w:eastAsia="仿宋_GB2312"/>
          <w:sz w:val="28"/>
          <w:szCs w:val="28"/>
        </w:rPr>
      </w:pPr>
      <w:r>
        <w:rPr>
          <w:rFonts w:ascii="仿宋_GB2312" w:eastAsia="仿宋_GB2312" w:hint="eastAsia"/>
          <w:sz w:val="28"/>
          <w:szCs w:val="28"/>
        </w:rPr>
        <w:t>其他违法违纪行为，经审查认为不宜被邀请参加采购活动的。</w:t>
      </w:r>
    </w:p>
    <w:p w:rsidR="007F08BC" w:rsidRDefault="007F08B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3.3本次项目不接受联合体参加采购活动。</w:t>
      </w:r>
    </w:p>
    <w:p w:rsidR="007F08BC" w:rsidRDefault="007F08BC">
      <w:pPr>
        <w:pStyle w:val="22"/>
        <w:numPr>
          <w:ilvl w:val="0"/>
          <w:numId w:val="4"/>
        </w:numPr>
        <w:tabs>
          <w:tab w:val="left" w:pos="312"/>
        </w:tabs>
        <w:ind w:left="0" w:firstLineChars="0" w:firstLine="0"/>
        <w:rPr>
          <w:rFonts w:ascii="宋体" w:hAnsi="宋体"/>
          <w:sz w:val="32"/>
          <w:szCs w:val="32"/>
        </w:rPr>
      </w:pPr>
      <w:r>
        <w:rPr>
          <w:rFonts w:ascii="宋体" w:hAnsi="宋体" w:hint="eastAsia"/>
          <w:sz w:val="32"/>
          <w:szCs w:val="32"/>
        </w:rPr>
        <w:t>服务要求</w:t>
      </w:r>
    </w:p>
    <w:p w:rsidR="007F08BC" w:rsidRDefault="007F08BC">
      <w:pPr>
        <w:pStyle w:val="22"/>
        <w:ind w:left="0" w:firstLineChars="0" w:firstLine="0"/>
        <w:rPr>
          <w:rFonts w:ascii="仿宋_GB2312" w:eastAsia="仿宋_GB2312"/>
          <w:bCs/>
          <w:sz w:val="28"/>
          <w:szCs w:val="28"/>
        </w:rPr>
      </w:pPr>
      <w:r>
        <w:rPr>
          <w:rFonts w:ascii="仿宋_GB2312" w:eastAsia="仿宋_GB2312" w:hint="eastAsia"/>
          <w:bCs/>
          <w:sz w:val="28"/>
          <w:szCs w:val="28"/>
        </w:rPr>
        <w:t>4.1 服务商需在接收到中选通知书后即可安排工作，完成项目前期的准备工作。</w:t>
      </w:r>
    </w:p>
    <w:p w:rsidR="007F08BC" w:rsidRDefault="007F08BC">
      <w:pPr>
        <w:adjustRightInd w:val="0"/>
        <w:snapToGrid w:val="0"/>
        <w:spacing w:line="600" w:lineRule="exact"/>
        <w:jc w:val="left"/>
        <w:rPr>
          <w:rFonts w:ascii="宋体" w:hAnsi="宋体"/>
          <w:b/>
          <w:sz w:val="32"/>
          <w:szCs w:val="32"/>
        </w:rPr>
      </w:pPr>
      <w:r>
        <w:rPr>
          <w:rFonts w:ascii="宋体" w:hAnsi="宋体" w:hint="eastAsia"/>
          <w:b/>
          <w:sz w:val="32"/>
          <w:szCs w:val="32"/>
        </w:rPr>
        <w:t>5.采购交易文件的获取</w:t>
      </w:r>
    </w:p>
    <w:p w:rsidR="007F08BC" w:rsidRDefault="007F08B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5.1获取时间：从</w:t>
      </w:r>
      <w:r>
        <w:rPr>
          <w:rFonts w:ascii="仿宋_GB2312" w:eastAsia="仿宋_GB2312" w:hint="eastAsia"/>
          <w:sz w:val="28"/>
          <w:szCs w:val="28"/>
          <w:u w:val="single"/>
        </w:rPr>
        <w:t>202</w:t>
      </w:r>
      <w:r w:rsidR="00CD11C1">
        <w:rPr>
          <w:rFonts w:ascii="仿宋_GB2312" w:eastAsia="仿宋_GB2312" w:hint="eastAsia"/>
          <w:sz w:val="28"/>
          <w:szCs w:val="28"/>
          <w:u w:val="single"/>
        </w:rPr>
        <w:t>5</w:t>
      </w:r>
      <w:r>
        <w:rPr>
          <w:rFonts w:ascii="仿宋_GB2312" w:eastAsia="仿宋_GB2312" w:hint="eastAsia"/>
          <w:sz w:val="28"/>
          <w:szCs w:val="28"/>
        </w:rPr>
        <w:t>年</w:t>
      </w:r>
      <w:r w:rsidR="00CD11C1">
        <w:rPr>
          <w:rFonts w:ascii="仿宋_GB2312" w:eastAsia="仿宋_GB2312" w:hint="eastAsia"/>
          <w:sz w:val="28"/>
          <w:szCs w:val="28"/>
          <w:u w:val="single"/>
        </w:rPr>
        <w:t>2</w:t>
      </w:r>
      <w:r>
        <w:rPr>
          <w:rFonts w:ascii="仿宋_GB2312" w:eastAsia="仿宋_GB2312" w:hint="eastAsia"/>
          <w:sz w:val="28"/>
          <w:szCs w:val="28"/>
        </w:rPr>
        <w:t>月</w:t>
      </w:r>
      <w:r w:rsidR="00CD11C1">
        <w:rPr>
          <w:rFonts w:ascii="仿宋_GB2312" w:eastAsia="仿宋_GB2312" w:hint="eastAsia"/>
          <w:sz w:val="28"/>
          <w:szCs w:val="28"/>
          <w:u w:val="single"/>
        </w:rPr>
        <w:t>27</w:t>
      </w:r>
      <w:r>
        <w:rPr>
          <w:rFonts w:ascii="仿宋_GB2312" w:eastAsia="仿宋_GB2312" w:hint="eastAsia"/>
          <w:sz w:val="28"/>
          <w:szCs w:val="28"/>
        </w:rPr>
        <w:t>日至</w:t>
      </w:r>
      <w:r>
        <w:rPr>
          <w:rFonts w:ascii="仿宋_GB2312" w:eastAsia="仿宋_GB2312" w:hint="eastAsia"/>
          <w:sz w:val="28"/>
          <w:szCs w:val="28"/>
          <w:u w:val="single"/>
        </w:rPr>
        <w:t>202</w:t>
      </w:r>
      <w:r w:rsidR="00CD11C1">
        <w:rPr>
          <w:rFonts w:ascii="仿宋_GB2312" w:eastAsia="仿宋_GB2312" w:hint="eastAsia"/>
          <w:sz w:val="28"/>
          <w:szCs w:val="28"/>
          <w:u w:val="single"/>
        </w:rPr>
        <w:t>5</w:t>
      </w:r>
      <w:r>
        <w:rPr>
          <w:rFonts w:ascii="仿宋_GB2312" w:eastAsia="仿宋_GB2312" w:hint="eastAsia"/>
          <w:sz w:val="28"/>
          <w:szCs w:val="28"/>
        </w:rPr>
        <w:t>年</w:t>
      </w:r>
      <w:r w:rsidR="00CD11C1">
        <w:rPr>
          <w:rFonts w:ascii="仿宋_GB2312" w:eastAsia="仿宋_GB2312" w:hint="eastAsia"/>
          <w:sz w:val="28"/>
          <w:szCs w:val="28"/>
          <w:u w:val="single"/>
        </w:rPr>
        <w:t>3</w:t>
      </w:r>
      <w:r>
        <w:rPr>
          <w:rFonts w:ascii="仿宋_GB2312" w:eastAsia="仿宋_GB2312" w:hint="eastAsia"/>
          <w:sz w:val="28"/>
          <w:szCs w:val="28"/>
        </w:rPr>
        <w:t>月</w:t>
      </w:r>
      <w:r w:rsidR="000B33A3">
        <w:rPr>
          <w:rFonts w:ascii="仿宋_GB2312" w:eastAsia="仿宋_GB2312" w:hint="eastAsia"/>
          <w:sz w:val="28"/>
          <w:szCs w:val="28"/>
          <w:u w:val="single"/>
        </w:rPr>
        <w:t>3</w:t>
      </w:r>
      <w:r>
        <w:rPr>
          <w:rFonts w:ascii="仿宋_GB2312" w:eastAsia="仿宋_GB2312" w:hint="eastAsia"/>
          <w:sz w:val="28"/>
          <w:szCs w:val="28"/>
        </w:rPr>
        <w:t>日，每日上午</w:t>
      </w:r>
      <w:r>
        <w:rPr>
          <w:rFonts w:ascii="仿宋_GB2312" w:eastAsia="仿宋_GB2312" w:hint="eastAsia"/>
          <w:sz w:val="28"/>
          <w:szCs w:val="28"/>
          <w:u w:val="single"/>
        </w:rPr>
        <w:t>8:30</w:t>
      </w:r>
      <w:r>
        <w:rPr>
          <w:rFonts w:ascii="仿宋_GB2312" w:eastAsia="仿宋_GB2312" w:hint="eastAsia"/>
          <w:sz w:val="28"/>
          <w:szCs w:val="28"/>
        </w:rPr>
        <w:t>时至</w:t>
      </w:r>
      <w:r>
        <w:rPr>
          <w:rFonts w:ascii="仿宋_GB2312" w:eastAsia="仿宋_GB2312" w:hint="eastAsia"/>
          <w:sz w:val="28"/>
          <w:szCs w:val="28"/>
          <w:u w:val="single"/>
        </w:rPr>
        <w:t>12:00</w:t>
      </w:r>
      <w:r>
        <w:rPr>
          <w:rFonts w:ascii="仿宋_GB2312" w:eastAsia="仿宋_GB2312" w:hint="eastAsia"/>
          <w:sz w:val="28"/>
          <w:szCs w:val="28"/>
        </w:rPr>
        <w:t>时，下午</w:t>
      </w:r>
      <w:r>
        <w:rPr>
          <w:rFonts w:ascii="仿宋_GB2312" w:eastAsia="仿宋_GB2312" w:hint="eastAsia"/>
          <w:sz w:val="28"/>
          <w:szCs w:val="28"/>
          <w:u w:val="single"/>
        </w:rPr>
        <w:t>14:30</w:t>
      </w:r>
      <w:r>
        <w:rPr>
          <w:rFonts w:ascii="仿宋_GB2312" w:eastAsia="仿宋_GB2312" w:hint="eastAsia"/>
          <w:sz w:val="28"/>
          <w:szCs w:val="28"/>
        </w:rPr>
        <w:t>时至</w:t>
      </w:r>
      <w:r>
        <w:rPr>
          <w:rFonts w:ascii="仿宋_GB2312" w:eastAsia="仿宋_GB2312" w:hint="eastAsia"/>
          <w:sz w:val="28"/>
          <w:szCs w:val="28"/>
          <w:u w:val="single"/>
        </w:rPr>
        <w:t>17:00</w:t>
      </w:r>
      <w:r>
        <w:rPr>
          <w:rFonts w:ascii="仿宋_GB2312" w:eastAsia="仿宋_GB2312" w:hint="eastAsia"/>
          <w:sz w:val="28"/>
          <w:szCs w:val="28"/>
        </w:rPr>
        <w:t>时（北京时间）</w:t>
      </w:r>
    </w:p>
    <w:p w:rsidR="007F08BC" w:rsidRDefault="007F08B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5.2获取方式：在</w:t>
      </w:r>
      <w:r>
        <w:rPr>
          <w:rFonts w:ascii="仿宋_GB2312" w:eastAsia="仿宋_GB2312" w:hint="eastAsia"/>
          <w:sz w:val="28"/>
          <w:szCs w:val="28"/>
          <w:u w:val="single"/>
        </w:rPr>
        <w:t>广州市越秀区大沙头路3号广州水投建工集团有限公司五</w:t>
      </w:r>
      <w:r>
        <w:rPr>
          <w:rFonts w:ascii="仿宋_GB2312" w:eastAsia="仿宋_GB2312"/>
          <w:sz w:val="28"/>
          <w:szCs w:val="28"/>
          <w:u w:val="single"/>
        </w:rPr>
        <w:t>楼</w:t>
      </w:r>
      <w:r>
        <w:rPr>
          <w:rFonts w:ascii="仿宋_GB2312" w:eastAsia="仿宋_GB2312" w:hint="eastAsia"/>
          <w:sz w:val="28"/>
          <w:szCs w:val="28"/>
          <w:u w:val="single"/>
        </w:rPr>
        <w:t>总工室</w:t>
      </w:r>
      <w:r>
        <w:rPr>
          <w:rFonts w:ascii="仿宋_GB2312" w:eastAsia="仿宋_GB2312" w:hint="eastAsia"/>
          <w:sz w:val="28"/>
          <w:szCs w:val="28"/>
        </w:rPr>
        <w:t xml:space="preserve">领取采购交易文件。    </w:t>
      </w:r>
    </w:p>
    <w:p w:rsidR="007F08BC" w:rsidRDefault="007F08BC">
      <w:pPr>
        <w:adjustRightInd w:val="0"/>
        <w:snapToGrid w:val="0"/>
        <w:spacing w:line="600" w:lineRule="exact"/>
        <w:jc w:val="left"/>
        <w:rPr>
          <w:rFonts w:ascii="宋体" w:hAnsi="宋体"/>
          <w:b/>
          <w:sz w:val="32"/>
          <w:szCs w:val="32"/>
        </w:rPr>
      </w:pPr>
      <w:r>
        <w:rPr>
          <w:rFonts w:ascii="宋体" w:hAnsi="宋体" w:hint="eastAsia"/>
          <w:b/>
          <w:sz w:val="32"/>
          <w:szCs w:val="32"/>
        </w:rPr>
        <w:t>6.响应文件的递交</w:t>
      </w:r>
    </w:p>
    <w:p w:rsidR="007F08BC" w:rsidRDefault="007F08B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6.1递交响应文件截止时间：</w:t>
      </w:r>
      <w:r>
        <w:rPr>
          <w:rFonts w:ascii="仿宋_GB2312" w:eastAsia="仿宋_GB2312" w:hint="eastAsia"/>
          <w:sz w:val="28"/>
          <w:szCs w:val="28"/>
          <w:u w:val="single"/>
        </w:rPr>
        <w:t>202</w:t>
      </w:r>
      <w:r w:rsidR="00CD11C1">
        <w:rPr>
          <w:rFonts w:ascii="仿宋_GB2312" w:eastAsia="仿宋_GB2312" w:hint="eastAsia"/>
          <w:sz w:val="28"/>
          <w:szCs w:val="28"/>
          <w:u w:val="single"/>
        </w:rPr>
        <w:t>5</w:t>
      </w:r>
      <w:r>
        <w:rPr>
          <w:rFonts w:ascii="仿宋_GB2312" w:eastAsia="仿宋_GB2312" w:hint="eastAsia"/>
          <w:sz w:val="28"/>
          <w:szCs w:val="28"/>
        </w:rPr>
        <w:t>年</w:t>
      </w:r>
      <w:r w:rsidR="00CD11C1">
        <w:rPr>
          <w:rFonts w:ascii="仿宋_GB2312" w:eastAsia="仿宋_GB2312" w:hint="eastAsia"/>
          <w:sz w:val="28"/>
          <w:szCs w:val="28"/>
          <w:u w:val="single"/>
        </w:rPr>
        <w:t>3</w:t>
      </w:r>
      <w:r>
        <w:rPr>
          <w:rFonts w:ascii="仿宋_GB2312" w:eastAsia="仿宋_GB2312" w:hint="eastAsia"/>
          <w:sz w:val="28"/>
          <w:szCs w:val="28"/>
        </w:rPr>
        <w:t>月</w:t>
      </w:r>
      <w:r w:rsidR="000B33A3">
        <w:rPr>
          <w:rFonts w:ascii="仿宋_GB2312" w:eastAsia="仿宋_GB2312" w:hint="eastAsia"/>
          <w:sz w:val="28"/>
          <w:szCs w:val="28"/>
          <w:u w:val="single"/>
        </w:rPr>
        <w:t>3</w:t>
      </w:r>
      <w:r>
        <w:rPr>
          <w:rFonts w:ascii="仿宋_GB2312" w:eastAsia="仿宋_GB2312" w:hint="eastAsia"/>
          <w:sz w:val="28"/>
          <w:szCs w:val="28"/>
        </w:rPr>
        <w:t>日</w:t>
      </w:r>
      <w:r>
        <w:rPr>
          <w:rFonts w:ascii="仿宋_GB2312" w:eastAsia="仿宋_GB2312"/>
          <w:sz w:val="28"/>
          <w:szCs w:val="28"/>
          <w:u w:val="single"/>
        </w:rPr>
        <w:t>1</w:t>
      </w:r>
      <w:r>
        <w:rPr>
          <w:rFonts w:ascii="仿宋_GB2312" w:eastAsia="仿宋_GB2312" w:hint="eastAsia"/>
          <w:sz w:val="28"/>
          <w:szCs w:val="28"/>
          <w:u w:val="single"/>
        </w:rPr>
        <w:t>4</w:t>
      </w:r>
      <w:r>
        <w:rPr>
          <w:rFonts w:ascii="仿宋_GB2312" w:eastAsia="仿宋_GB2312" w:hint="eastAsia"/>
          <w:sz w:val="28"/>
          <w:szCs w:val="28"/>
        </w:rPr>
        <w:t>时</w:t>
      </w:r>
      <w:r>
        <w:rPr>
          <w:rFonts w:ascii="仿宋_GB2312" w:eastAsia="仿宋_GB2312"/>
          <w:sz w:val="28"/>
          <w:szCs w:val="28"/>
          <w:u w:val="single"/>
        </w:rPr>
        <w:t>3</w:t>
      </w:r>
      <w:r>
        <w:rPr>
          <w:rFonts w:ascii="仿宋_GB2312" w:eastAsia="仿宋_GB2312" w:hint="eastAsia"/>
          <w:sz w:val="28"/>
          <w:szCs w:val="28"/>
          <w:u w:val="single"/>
        </w:rPr>
        <w:t>0</w:t>
      </w:r>
      <w:r>
        <w:rPr>
          <w:rFonts w:ascii="仿宋_GB2312" w:eastAsia="仿宋_GB2312" w:hint="eastAsia"/>
          <w:sz w:val="28"/>
          <w:szCs w:val="28"/>
        </w:rPr>
        <w:t>分（北京时间）。</w:t>
      </w:r>
    </w:p>
    <w:p w:rsidR="007F08BC" w:rsidRDefault="007F08B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6.2递交地址：</w:t>
      </w:r>
      <w:r>
        <w:rPr>
          <w:rFonts w:ascii="仿宋_GB2312" w:eastAsia="仿宋_GB2312" w:hint="eastAsia"/>
          <w:sz w:val="28"/>
          <w:szCs w:val="28"/>
          <w:u w:val="single"/>
        </w:rPr>
        <w:t>广州市越秀区大沙头路3号广州水投建工集团有限公司五</w:t>
      </w:r>
      <w:r>
        <w:rPr>
          <w:rFonts w:ascii="仿宋_GB2312" w:eastAsia="仿宋_GB2312"/>
          <w:sz w:val="28"/>
          <w:szCs w:val="28"/>
          <w:u w:val="single"/>
        </w:rPr>
        <w:t>楼</w:t>
      </w:r>
      <w:r>
        <w:rPr>
          <w:rFonts w:ascii="仿宋_GB2312" w:eastAsia="仿宋_GB2312" w:hint="eastAsia"/>
          <w:sz w:val="28"/>
          <w:szCs w:val="28"/>
          <w:u w:val="single"/>
        </w:rPr>
        <w:t>总工室</w:t>
      </w:r>
      <w:r>
        <w:rPr>
          <w:rFonts w:ascii="仿宋_GB2312" w:eastAsia="仿宋_GB2312" w:hint="eastAsia"/>
          <w:sz w:val="28"/>
          <w:szCs w:val="28"/>
        </w:rPr>
        <w:t>。</w:t>
      </w:r>
    </w:p>
    <w:p w:rsidR="007F08BC" w:rsidRDefault="007F08BC">
      <w:pPr>
        <w:adjustRightInd w:val="0"/>
        <w:snapToGrid w:val="0"/>
        <w:spacing w:line="600" w:lineRule="exact"/>
        <w:jc w:val="left"/>
        <w:rPr>
          <w:rFonts w:ascii="宋体" w:hAnsi="宋体"/>
          <w:b/>
          <w:sz w:val="32"/>
          <w:szCs w:val="32"/>
        </w:rPr>
      </w:pPr>
      <w:r>
        <w:rPr>
          <w:rFonts w:ascii="宋体" w:hAnsi="宋体" w:hint="eastAsia"/>
          <w:b/>
          <w:sz w:val="32"/>
          <w:szCs w:val="32"/>
        </w:rPr>
        <w:t>7.其他</w:t>
      </w:r>
    </w:p>
    <w:p w:rsidR="007F08BC" w:rsidRDefault="007F08B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7.1公告期限</w:t>
      </w:r>
    </w:p>
    <w:p w:rsidR="007F08BC" w:rsidRDefault="007F08BC">
      <w:pPr>
        <w:adjustRightInd w:val="0"/>
        <w:snapToGrid w:val="0"/>
        <w:spacing w:line="560" w:lineRule="exact"/>
        <w:ind w:firstLine="555"/>
        <w:rPr>
          <w:rFonts w:ascii="仿宋_GB2312" w:eastAsia="仿宋_GB2312"/>
          <w:sz w:val="28"/>
          <w:szCs w:val="28"/>
        </w:rPr>
      </w:pPr>
      <w:r>
        <w:rPr>
          <w:rFonts w:ascii="仿宋_GB2312" w:eastAsia="仿宋_GB2312" w:hint="eastAsia"/>
          <w:sz w:val="28"/>
          <w:szCs w:val="28"/>
        </w:rPr>
        <w:t>本项目采购公告期限为</w:t>
      </w:r>
      <w:r>
        <w:rPr>
          <w:rFonts w:ascii="仿宋_GB2312" w:eastAsia="仿宋_GB2312" w:hint="eastAsia"/>
          <w:sz w:val="28"/>
          <w:szCs w:val="28"/>
          <w:u w:val="single"/>
        </w:rPr>
        <w:t>202</w:t>
      </w:r>
      <w:r w:rsidR="00CD11C1">
        <w:rPr>
          <w:rFonts w:ascii="仿宋_GB2312" w:eastAsia="仿宋_GB2312" w:hint="eastAsia"/>
          <w:sz w:val="28"/>
          <w:szCs w:val="28"/>
          <w:u w:val="single"/>
        </w:rPr>
        <w:t>5</w:t>
      </w:r>
      <w:r>
        <w:rPr>
          <w:rFonts w:ascii="仿宋_GB2312" w:eastAsia="仿宋_GB2312" w:hint="eastAsia"/>
          <w:sz w:val="28"/>
          <w:szCs w:val="28"/>
        </w:rPr>
        <w:t>年</w:t>
      </w:r>
      <w:r w:rsidR="00CD11C1">
        <w:rPr>
          <w:rFonts w:ascii="仿宋_GB2312" w:eastAsia="仿宋_GB2312" w:hint="eastAsia"/>
          <w:sz w:val="28"/>
          <w:szCs w:val="28"/>
          <w:u w:val="single"/>
        </w:rPr>
        <w:t>2</w:t>
      </w:r>
      <w:r>
        <w:rPr>
          <w:rFonts w:ascii="仿宋_GB2312" w:eastAsia="仿宋_GB2312" w:hint="eastAsia"/>
          <w:sz w:val="28"/>
          <w:szCs w:val="28"/>
        </w:rPr>
        <w:t>月</w:t>
      </w:r>
      <w:r w:rsidR="00CD11C1">
        <w:rPr>
          <w:rFonts w:ascii="仿宋_GB2312" w:eastAsia="仿宋_GB2312" w:hint="eastAsia"/>
          <w:sz w:val="28"/>
          <w:szCs w:val="28"/>
          <w:u w:val="single"/>
        </w:rPr>
        <w:t>28</w:t>
      </w:r>
      <w:r>
        <w:rPr>
          <w:rFonts w:ascii="仿宋_GB2312" w:eastAsia="仿宋_GB2312" w:hint="eastAsia"/>
          <w:sz w:val="28"/>
          <w:szCs w:val="28"/>
        </w:rPr>
        <w:t>日至</w:t>
      </w:r>
      <w:r>
        <w:rPr>
          <w:rFonts w:ascii="仿宋_GB2312" w:eastAsia="仿宋_GB2312" w:hint="eastAsia"/>
          <w:sz w:val="28"/>
          <w:szCs w:val="28"/>
          <w:u w:val="single"/>
        </w:rPr>
        <w:t>202</w:t>
      </w:r>
      <w:r w:rsidR="00CD11C1">
        <w:rPr>
          <w:rFonts w:ascii="仿宋_GB2312" w:eastAsia="仿宋_GB2312" w:hint="eastAsia"/>
          <w:sz w:val="28"/>
          <w:szCs w:val="28"/>
          <w:u w:val="single"/>
        </w:rPr>
        <w:t>5</w:t>
      </w:r>
      <w:r>
        <w:rPr>
          <w:rFonts w:ascii="仿宋_GB2312" w:eastAsia="仿宋_GB2312" w:hint="eastAsia"/>
          <w:sz w:val="28"/>
          <w:szCs w:val="28"/>
        </w:rPr>
        <w:t>年</w:t>
      </w:r>
      <w:r w:rsidR="00CD11C1">
        <w:rPr>
          <w:rFonts w:ascii="仿宋_GB2312" w:eastAsia="仿宋_GB2312" w:hint="eastAsia"/>
          <w:sz w:val="28"/>
          <w:szCs w:val="28"/>
          <w:u w:val="single"/>
        </w:rPr>
        <w:t>3</w:t>
      </w:r>
      <w:r>
        <w:rPr>
          <w:rFonts w:ascii="仿宋_GB2312" w:eastAsia="仿宋_GB2312" w:hint="eastAsia"/>
          <w:sz w:val="28"/>
          <w:szCs w:val="28"/>
        </w:rPr>
        <w:t>月</w:t>
      </w:r>
      <w:r w:rsidR="000B33A3">
        <w:rPr>
          <w:rFonts w:ascii="仿宋_GB2312" w:eastAsia="仿宋_GB2312" w:hint="eastAsia"/>
          <w:sz w:val="28"/>
          <w:szCs w:val="28"/>
          <w:u w:val="single"/>
        </w:rPr>
        <w:t>3</w:t>
      </w:r>
      <w:r>
        <w:rPr>
          <w:rFonts w:ascii="仿宋_GB2312" w:eastAsia="仿宋_GB2312" w:hint="eastAsia"/>
          <w:sz w:val="28"/>
          <w:szCs w:val="28"/>
        </w:rPr>
        <w:t>日（北京时间）。</w:t>
      </w:r>
    </w:p>
    <w:p w:rsidR="007F08BC" w:rsidRDefault="007F08B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7.</w:t>
      </w:r>
      <w:r>
        <w:rPr>
          <w:rFonts w:ascii="仿宋_GB2312" w:eastAsia="仿宋_GB2312"/>
          <w:sz w:val="28"/>
          <w:szCs w:val="28"/>
        </w:rPr>
        <w:t>2</w:t>
      </w:r>
      <w:r>
        <w:rPr>
          <w:rFonts w:ascii="仿宋_GB2312" w:eastAsia="仿宋_GB2312" w:hint="eastAsia"/>
          <w:sz w:val="28"/>
          <w:szCs w:val="28"/>
        </w:rPr>
        <w:t>发布公告的其他媒介</w:t>
      </w:r>
    </w:p>
    <w:p w:rsidR="007F08BC" w:rsidRDefault="007F08BC">
      <w:pPr>
        <w:adjustRightInd w:val="0"/>
        <w:snapToGrid w:val="0"/>
        <w:spacing w:line="560" w:lineRule="exact"/>
        <w:ind w:firstLine="555"/>
        <w:rPr>
          <w:rFonts w:ascii="仿宋_GB2312" w:eastAsia="仿宋_GB2312"/>
          <w:sz w:val="28"/>
          <w:szCs w:val="28"/>
        </w:rPr>
      </w:pPr>
      <w:r>
        <w:rPr>
          <w:rFonts w:ascii="仿宋_GB2312" w:eastAsia="仿宋_GB2312" w:hint="eastAsia"/>
          <w:sz w:val="28"/>
          <w:szCs w:val="28"/>
        </w:rPr>
        <w:lastRenderedPageBreak/>
        <w:t>本项目采购公告同时在</w:t>
      </w:r>
      <w:r>
        <w:rPr>
          <w:rFonts w:ascii="仿宋_GB2312" w:eastAsia="仿宋_GB2312" w:hint="eastAsia"/>
          <w:sz w:val="28"/>
          <w:szCs w:val="28"/>
          <w:u w:val="single"/>
        </w:rPr>
        <w:t>广州水投建工集团有限公司官网（网址：http://www.gzswgc.cn）、广州国企阳光采购信息发布平台（http://ygcg.gzggzy.cn）</w:t>
      </w:r>
      <w:r>
        <w:rPr>
          <w:rFonts w:ascii="仿宋_GB2312" w:eastAsia="仿宋_GB2312" w:hint="eastAsia"/>
          <w:sz w:val="28"/>
          <w:szCs w:val="28"/>
        </w:rPr>
        <w:t>上发布。如</w:t>
      </w:r>
      <w:r>
        <w:rPr>
          <w:rFonts w:ascii="仿宋_GB2312" w:eastAsia="仿宋_GB2312" w:hint="eastAsia"/>
          <w:sz w:val="28"/>
          <w:szCs w:val="28"/>
          <w:u w:val="single"/>
        </w:rPr>
        <w:t>广州水投建工集团有限公司官网</w:t>
      </w:r>
      <w:r>
        <w:rPr>
          <w:rFonts w:ascii="仿宋_GB2312" w:eastAsia="仿宋_GB2312" w:hint="eastAsia"/>
          <w:sz w:val="28"/>
          <w:szCs w:val="28"/>
        </w:rPr>
        <w:t>与广州国企阳光采购信息发布平台发布信息不一致时，以广州国企阳光采购信息发布平台为准。</w:t>
      </w:r>
    </w:p>
    <w:p w:rsidR="007F08BC" w:rsidRDefault="007F08BC">
      <w:pPr>
        <w:adjustRightInd w:val="0"/>
        <w:snapToGrid w:val="0"/>
        <w:spacing w:line="600" w:lineRule="exact"/>
        <w:jc w:val="left"/>
        <w:rPr>
          <w:rFonts w:ascii="仿宋_GB2312" w:eastAsia="仿宋_GB2312"/>
          <w:sz w:val="28"/>
          <w:szCs w:val="28"/>
        </w:rPr>
      </w:pPr>
      <w:r>
        <w:rPr>
          <w:rFonts w:ascii="仿宋_GB2312" w:eastAsia="仿宋_GB2312" w:hint="eastAsia"/>
          <w:sz w:val="28"/>
          <w:szCs w:val="28"/>
        </w:rPr>
        <w:t>7.</w:t>
      </w:r>
      <w:r>
        <w:rPr>
          <w:rFonts w:ascii="仿宋_GB2312" w:eastAsia="仿宋_GB2312"/>
          <w:sz w:val="28"/>
          <w:szCs w:val="28"/>
        </w:rPr>
        <w:t>3</w:t>
      </w:r>
      <w:r>
        <w:rPr>
          <w:rFonts w:ascii="仿宋_GB2312" w:eastAsia="仿宋_GB2312" w:hint="eastAsia"/>
          <w:sz w:val="28"/>
          <w:szCs w:val="28"/>
        </w:rPr>
        <w:t>响应文件递交注意事项</w:t>
      </w:r>
    </w:p>
    <w:p w:rsidR="007F08BC" w:rsidRDefault="007F08BC">
      <w:pPr>
        <w:numPr>
          <w:ilvl w:val="0"/>
          <w:numId w:val="5"/>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逾期送达的、未送达指定地点的响应文件，采购人将予以拒收。</w:t>
      </w:r>
    </w:p>
    <w:p w:rsidR="007F08BC" w:rsidRDefault="007F08BC">
      <w:pPr>
        <w:numPr>
          <w:ilvl w:val="0"/>
          <w:numId w:val="5"/>
        </w:numPr>
        <w:adjustRightInd w:val="0"/>
        <w:snapToGrid w:val="0"/>
        <w:spacing w:line="580" w:lineRule="exact"/>
        <w:ind w:left="0" w:firstLineChars="200" w:firstLine="560"/>
        <w:jc w:val="left"/>
        <w:rPr>
          <w:rFonts w:ascii="仿宋_GB2312" w:eastAsia="仿宋_GB2312"/>
          <w:sz w:val="28"/>
          <w:szCs w:val="28"/>
        </w:rPr>
      </w:pPr>
      <w:r>
        <w:rPr>
          <w:rFonts w:ascii="仿宋_GB2312" w:eastAsia="仿宋_GB2312" w:hint="eastAsia"/>
          <w:sz w:val="28"/>
          <w:szCs w:val="28"/>
        </w:rPr>
        <w:t>不按照采购交易文件要求密封的响应文件，采购人将予以拒收。</w:t>
      </w:r>
    </w:p>
    <w:p w:rsidR="007F08BC" w:rsidRDefault="007F08BC">
      <w:pPr>
        <w:adjustRightInd w:val="0"/>
        <w:snapToGrid w:val="0"/>
        <w:spacing w:line="600" w:lineRule="exact"/>
        <w:jc w:val="left"/>
        <w:rPr>
          <w:rFonts w:ascii="仿宋_GB2312" w:eastAsia="仿宋_GB2312"/>
          <w:b/>
          <w:bCs/>
          <w:sz w:val="28"/>
          <w:szCs w:val="28"/>
        </w:rPr>
      </w:pPr>
      <w:r>
        <w:rPr>
          <w:rFonts w:ascii="仿宋_GB2312" w:eastAsia="仿宋_GB2312" w:hint="eastAsia"/>
          <w:b/>
          <w:sz w:val="28"/>
          <w:szCs w:val="28"/>
        </w:rPr>
        <w:t>7.</w:t>
      </w:r>
      <w:r>
        <w:rPr>
          <w:rFonts w:ascii="仿宋_GB2312" w:eastAsia="仿宋_GB2312"/>
          <w:b/>
          <w:sz w:val="28"/>
          <w:szCs w:val="28"/>
        </w:rPr>
        <w:t>4</w:t>
      </w:r>
      <w:r>
        <w:rPr>
          <w:rFonts w:ascii="仿宋_GB2312" w:eastAsia="仿宋_GB2312" w:hint="eastAsia"/>
          <w:b/>
          <w:sz w:val="28"/>
          <w:szCs w:val="28"/>
        </w:rPr>
        <w:t>响应供应商没有超过最高限价，</w:t>
      </w:r>
      <w:r>
        <w:rPr>
          <w:rFonts w:ascii="仿宋_GB2312" w:eastAsia="仿宋_GB2312" w:hint="eastAsia"/>
          <w:b/>
          <w:bCs/>
          <w:sz w:val="28"/>
          <w:szCs w:val="28"/>
        </w:rPr>
        <w:t>供应商不足3家时，剩余2家可继续开展采购程序，如只剩1家供应商，在询比中只要低于最高限价，资料符合要求，可确定为中选人，也可根据需求重新组织采购。排名第一的中选供应商存在放弃中选、不能按照采购交易文件第四章采购需求中载明的时间节点履行义务或因不可抗力不能履行合同等情形的，采购人可以解除合同并按照候选中选供应名单排序依次确定其他候选中选供应商为中选供应商。</w:t>
      </w:r>
    </w:p>
    <w:p w:rsidR="007F08BC" w:rsidRDefault="007F08BC" w:rsidP="00302F74">
      <w:pPr>
        <w:adjustRightInd w:val="0"/>
        <w:snapToGrid w:val="0"/>
        <w:spacing w:beforeLines="50" w:afterLines="50" w:line="600" w:lineRule="exact"/>
        <w:jc w:val="left"/>
        <w:rPr>
          <w:rFonts w:ascii="宋体" w:hAnsi="宋体"/>
          <w:b/>
          <w:sz w:val="32"/>
          <w:szCs w:val="32"/>
        </w:rPr>
      </w:pPr>
      <w:r>
        <w:rPr>
          <w:rFonts w:ascii="宋体" w:hAnsi="宋体" w:hint="eastAsia"/>
          <w:b/>
          <w:sz w:val="32"/>
          <w:szCs w:val="32"/>
        </w:rPr>
        <w:t>8.联系方式</w:t>
      </w:r>
    </w:p>
    <w:p w:rsidR="007F08BC" w:rsidRDefault="007F08BC" w:rsidP="00302F74">
      <w:pPr>
        <w:adjustRightInd w:val="0"/>
        <w:snapToGrid w:val="0"/>
        <w:spacing w:line="300" w:lineRule="auto"/>
        <w:jc w:val="left"/>
        <w:rPr>
          <w:rFonts w:ascii="仿宋_GB2312" w:eastAsia="仿宋_GB2312"/>
          <w:sz w:val="28"/>
          <w:szCs w:val="28"/>
          <w:u w:val="single"/>
        </w:rPr>
      </w:pPr>
      <w:r>
        <w:rPr>
          <w:rFonts w:ascii="仿宋_GB2312" w:eastAsia="仿宋_GB2312" w:hint="eastAsia"/>
          <w:sz w:val="28"/>
          <w:szCs w:val="28"/>
        </w:rPr>
        <w:t>8.1采购人：</w:t>
      </w:r>
      <w:r>
        <w:rPr>
          <w:rFonts w:ascii="仿宋_GB2312" w:eastAsia="仿宋_GB2312" w:hint="eastAsia"/>
          <w:sz w:val="28"/>
          <w:szCs w:val="28"/>
          <w:u w:val="single"/>
        </w:rPr>
        <w:t>广州水投建工集团有限公司</w:t>
      </w:r>
    </w:p>
    <w:p w:rsidR="007F08BC" w:rsidRDefault="007F08BC" w:rsidP="00302F74">
      <w:pPr>
        <w:adjustRightInd w:val="0"/>
        <w:snapToGrid w:val="0"/>
        <w:spacing w:line="300" w:lineRule="auto"/>
        <w:jc w:val="left"/>
        <w:rPr>
          <w:rFonts w:ascii="仿宋_GB2312" w:eastAsia="仿宋_GB2312"/>
          <w:sz w:val="28"/>
          <w:szCs w:val="28"/>
          <w:u w:val="single"/>
        </w:rPr>
      </w:pPr>
      <w:r>
        <w:rPr>
          <w:rFonts w:ascii="仿宋_GB2312" w:eastAsia="仿宋_GB2312" w:hint="eastAsia"/>
          <w:sz w:val="28"/>
          <w:szCs w:val="28"/>
        </w:rPr>
        <w:t>8.2地址：</w:t>
      </w:r>
      <w:r>
        <w:rPr>
          <w:rFonts w:ascii="仿宋_GB2312" w:eastAsia="仿宋_GB2312" w:hint="eastAsia"/>
          <w:sz w:val="28"/>
          <w:szCs w:val="28"/>
          <w:u w:val="single"/>
        </w:rPr>
        <w:t>广州市越秀区大沙头路3号</w:t>
      </w:r>
    </w:p>
    <w:p w:rsidR="007F08BC" w:rsidRDefault="007F08BC" w:rsidP="00302F74">
      <w:pPr>
        <w:adjustRightInd w:val="0"/>
        <w:snapToGrid w:val="0"/>
        <w:spacing w:line="300" w:lineRule="auto"/>
        <w:jc w:val="left"/>
        <w:rPr>
          <w:rFonts w:ascii="仿宋_GB2312" w:eastAsia="仿宋_GB2312"/>
          <w:sz w:val="28"/>
          <w:szCs w:val="28"/>
          <w:u w:val="single"/>
        </w:rPr>
      </w:pPr>
      <w:r>
        <w:rPr>
          <w:rFonts w:ascii="仿宋_GB2312" w:eastAsia="仿宋_GB2312" w:hint="eastAsia"/>
          <w:sz w:val="28"/>
          <w:szCs w:val="28"/>
        </w:rPr>
        <w:t>8.3联系人：</w:t>
      </w:r>
      <w:r>
        <w:rPr>
          <w:rFonts w:ascii="仿宋_GB2312" w:eastAsia="仿宋_GB2312" w:hint="eastAsia"/>
          <w:sz w:val="28"/>
          <w:szCs w:val="28"/>
          <w:u w:val="single"/>
        </w:rPr>
        <w:t>何先生</w:t>
      </w:r>
    </w:p>
    <w:p w:rsidR="007F08BC" w:rsidRDefault="007F08BC" w:rsidP="00302F74">
      <w:pPr>
        <w:adjustRightInd w:val="0"/>
        <w:snapToGrid w:val="0"/>
        <w:spacing w:line="300" w:lineRule="auto"/>
        <w:jc w:val="left"/>
        <w:rPr>
          <w:rFonts w:ascii="仿宋_GB2312" w:eastAsia="仿宋_GB2312"/>
          <w:sz w:val="28"/>
          <w:szCs w:val="28"/>
          <w:u w:val="single"/>
        </w:rPr>
      </w:pPr>
      <w:r>
        <w:rPr>
          <w:rFonts w:ascii="仿宋_GB2312" w:eastAsia="仿宋_GB2312" w:hint="eastAsia"/>
          <w:sz w:val="28"/>
          <w:szCs w:val="28"/>
        </w:rPr>
        <w:t>8.4电话：</w:t>
      </w:r>
      <w:r>
        <w:rPr>
          <w:rFonts w:ascii="仿宋_GB2312" w:eastAsia="仿宋_GB2312" w:hint="eastAsia"/>
          <w:sz w:val="28"/>
          <w:szCs w:val="28"/>
          <w:u w:val="single"/>
        </w:rPr>
        <w:t>020-</w:t>
      </w:r>
      <w:r>
        <w:rPr>
          <w:rFonts w:ascii="仿宋_GB2312" w:eastAsia="仿宋_GB2312"/>
          <w:sz w:val="28"/>
          <w:szCs w:val="28"/>
          <w:u w:val="single"/>
        </w:rPr>
        <w:t>83832967</w:t>
      </w:r>
    </w:p>
    <w:p w:rsidR="00302F74" w:rsidRDefault="00302F74" w:rsidP="00302F74">
      <w:pPr>
        <w:adjustRightInd w:val="0"/>
        <w:snapToGrid w:val="0"/>
        <w:spacing w:line="600" w:lineRule="exact"/>
        <w:jc w:val="right"/>
        <w:rPr>
          <w:rFonts w:ascii="仿宋_GB2312" w:eastAsia="仿宋_GB2312"/>
          <w:sz w:val="28"/>
          <w:szCs w:val="28"/>
          <w:u w:val="single"/>
        </w:rPr>
      </w:pPr>
      <w:r>
        <w:rPr>
          <w:rFonts w:ascii="仿宋_GB2312" w:eastAsia="仿宋_GB2312" w:hint="eastAsia"/>
          <w:sz w:val="28"/>
          <w:szCs w:val="28"/>
        </w:rPr>
        <w:t>采购人：</w:t>
      </w:r>
      <w:r w:rsidRPr="00302F74">
        <w:rPr>
          <w:rFonts w:ascii="仿宋_GB2312" w:eastAsia="仿宋_GB2312" w:hint="eastAsia"/>
          <w:sz w:val="28"/>
          <w:szCs w:val="28"/>
        </w:rPr>
        <w:t>广州水投建工集团有限公司</w:t>
      </w:r>
    </w:p>
    <w:p w:rsidR="00302F74" w:rsidRDefault="00302F74" w:rsidP="00302F74">
      <w:pPr>
        <w:adjustRightInd w:val="0"/>
        <w:snapToGrid w:val="0"/>
        <w:spacing w:line="600" w:lineRule="exact"/>
        <w:jc w:val="right"/>
        <w:rPr>
          <w:rFonts w:ascii="仿宋_GB2312" w:eastAsia="仿宋_GB2312"/>
          <w:sz w:val="28"/>
          <w:szCs w:val="28"/>
          <w:u w:val="single"/>
        </w:rPr>
      </w:pPr>
      <w:r>
        <w:rPr>
          <w:rFonts w:ascii="仿宋_GB2312" w:eastAsia="仿宋_GB2312" w:hint="eastAsia"/>
          <w:sz w:val="28"/>
          <w:szCs w:val="28"/>
        </w:rPr>
        <w:t>日期：2025年2月27日</w:t>
      </w:r>
    </w:p>
    <w:p w:rsidR="007F08BC" w:rsidRDefault="007F08BC">
      <w:pPr>
        <w:adjustRightInd w:val="0"/>
        <w:snapToGrid w:val="0"/>
        <w:spacing w:line="600" w:lineRule="exact"/>
        <w:jc w:val="right"/>
        <w:rPr>
          <w:rFonts w:ascii="仿宋_GB2312" w:eastAsia="仿宋_GB2312"/>
          <w:sz w:val="28"/>
          <w:szCs w:val="28"/>
        </w:rPr>
      </w:pPr>
      <w:r>
        <w:rPr>
          <w:rFonts w:ascii="仿宋_GB2312" w:eastAsia="仿宋_GB2312" w:hint="eastAsia"/>
          <w:sz w:val="28"/>
          <w:szCs w:val="28"/>
          <w:u w:val="single"/>
        </w:rPr>
        <w:lastRenderedPageBreak/>
        <w:br w:type="page"/>
      </w:r>
    </w:p>
    <w:p w:rsidR="007F08BC" w:rsidRDefault="007F08BC">
      <w:pPr>
        <w:adjustRightInd w:val="0"/>
        <w:snapToGrid w:val="0"/>
        <w:spacing w:line="600" w:lineRule="exact"/>
        <w:ind w:firstLineChars="200" w:firstLine="560"/>
        <w:jc w:val="left"/>
        <w:rPr>
          <w:rFonts w:ascii="仿宋_GB2312" w:eastAsia="仿宋_GB2312"/>
          <w:sz w:val="28"/>
          <w:szCs w:val="28"/>
        </w:rPr>
      </w:pPr>
    </w:p>
    <w:p w:rsidR="007F08BC" w:rsidRDefault="007F08BC">
      <w:pPr>
        <w:adjustRightInd w:val="0"/>
        <w:snapToGrid w:val="0"/>
        <w:spacing w:line="600" w:lineRule="exact"/>
        <w:ind w:firstLineChars="200" w:firstLine="560"/>
        <w:jc w:val="left"/>
        <w:rPr>
          <w:rFonts w:ascii="仿宋_GB2312" w:eastAsia="仿宋_GB2312"/>
          <w:sz w:val="28"/>
          <w:szCs w:val="28"/>
        </w:rPr>
      </w:pPr>
    </w:p>
    <w:p w:rsidR="007F08BC" w:rsidRDefault="007F08BC">
      <w:pPr>
        <w:adjustRightInd w:val="0"/>
        <w:snapToGrid w:val="0"/>
        <w:spacing w:line="600" w:lineRule="exact"/>
        <w:ind w:firstLineChars="200" w:firstLine="560"/>
        <w:jc w:val="left"/>
        <w:rPr>
          <w:rFonts w:ascii="仿宋_GB2312" w:eastAsia="仿宋_GB2312"/>
          <w:sz w:val="28"/>
          <w:szCs w:val="28"/>
        </w:rPr>
      </w:pPr>
    </w:p>
    <w:p w:rsidR="007F08BC" w:rsidRDefault="007F08BC">
      <w:pPr>
        <w:adjustRightInd w:val="0"/>
        <w:snapToGrid w:val="0"/>
        <w:spacing w:line="600" w:lineRule="exact"/>
        <w:ind w:firstLineChars="200" w:firstLine="560"/>
        <w:jc w:val="left"/>
        <w:rPr>
          <w:rFonts w:ascii="仿宋_GB2312" w:eastAsia="仿宋_GB2312"/>
          <w:sz w:val="28"/>
          <w:szCs w:val="28"/>
        </w:rPr>
      </w:pPr>
    </w:p>
    <w:p w:rsidR="007F08BC" w:rsidRDefault="007F08BC">
      <w:pPr>
        <w:adjustRightInd w:val="0"/>
        <w:snapToGrid w:val="0"/>
        <w:spacing w:line="600" w:lineRule="exact"/>
        <w:ind w:firstLineChars="200" w:firstLine="560"/>
        <w:jc w:val="left"/>
        <w:rPr>
          <w:rFonts w:ascii="仿宋_GB2312" w:eastAsia="仿宋_GB2312"/>
          <w:sz w:val="28"/>
          <w:szCs w:val="28"/>
        </w:rPr>
      </w:pPr>
    </w:p>
    <w:p w:rsidR="007F08BC" w:rsidRDefault="000260BB">
      <w:pPr>
        <w:pStyle w:val="2"/>
      </w:pPr>
      <w:r>
        <w:pict>
          <v:shape id="自选图形 8" o:spid="_x0000_s2054" type="#_x0000_t32" style="position:absolute;left:0;text-align:left;margin-left:182.2pt;margin-top:10.5pt;width:75.5pt;height:0;z-index:251651072" o:connectortype="straight"/>
        </w:pict>
      </w:r>
      <w:r>
        <w:pict>
          <v:shape id="自选图形 14" o:spid="_x0000_s2055" type="#_x0000_t32" style="position:absolute;left:0;text-align:left;margin-left:184.3pt;margin-top:46.8pt;width:75.5pt;height:0;z-index:251652096" o:connectortype="straight"/>
        </w:pict>
      </w:r>
      <w:bookmarkStart w:id="28" w:name="_Toc88209929"/>
      <w:r w:rsidR="007F08BC">
        <w:rPr>
          <w:rFonts w:hint="eastAsia"/>
        </w:rPr>
        <w:t>第</w:t>
      </w:r>
      <w:r w:rsidR="007F08BC">
        <w:rPr>
          <w:rFonts w:hint="eastAsia"/>
          <w:b/>
        </w:rPr>
        <w:t>二</w:t>
      </w:r>
      <w:r w:rsidR="007F08BC">
        <w:rPr>
          <w:rFonts w:hint="eastAsia"/>
        </w:rPr>
        <w:t>章</w:t>
      </w:r>
      <w:bookmarkEnd w:id="28"/>
    </w:p>
    <w:p w:rsidR="007F08BC" w:rsidRDefault="007F08BC">
      <w:pPr>
        <w:pStyle w:val="af1"/>
      </w:pPr>
    </w:p>
    <w:p w:rsidR="007F08BC" w:rsidRDefault="007F08BC">
      <w:pPr>
        <w:pStyle w:val="2"/>
      </w:pPr>
      <w:bookmarkStart w:id="29" w:name="_Toc87616368"/>
      <w:bookmarkStart w:id="30" w:name="_Toc88209930"/>
      <w:r>
        <w:rPr>
          <w:rFonts w:hint="eastAsia"/>
        </w:rPr>
        <w:t>供应商须知</w:t>
      </w:r>
      <w:bookmarkEnd w:id="29"/>
      <w:bookmarkEnd w:id="30"/>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pPr>
        <w:pStyle w:val="2"/>
      </w:pPr>
      <w:bookmarkStart w:id="31" w:name="_Toc88209932"/>
      <w:r>
        <w:rPr>
          <w:rFonts w:hint="eastAsia"/>
        </w:rPr>
        <w:lastRenderedPageBreak/>
        <w:t>供应商须知</w:t>
      </w:r>
      <w:bookmarkEnd w:id="31"/>
    </w:p>
    <w:p w:rsidR="007F08BC" w:rsidRDefault="007F08BC" w:rsidP="00302F74">
      <w:pPr>
        <w:adjustRightInd w:val="0"/>
        <w:snapToGrid w:val="0"/>
        <w:spacing w:beforeLines="50" w:afterLines="50" w:line="600" w:lineRule="exact"/>
        <w:ind w:left="643" w:hangingChars="200" w:hanging="643"/>
        <w:jc w:val="left"/>
        <w:rPr>
          <w:rFonts w:ascii="宋体" w:hAnsi="宋体"/>
          <w:b/>
          <w:sz w:val="32"/>
          <w:szCs w:val="32"/>
        </w:rPr>
      </w:pPr>
      <w:r>
        <w:rPr>
          <w:rFonts w:ascii="宋体" w:hAnsi="宋体" w:hint="eastAsia"/>
          <w:b/>
          <w:sz w:val="32"/>
          <w:szCs w:val="32"/>
        </w:rPr>
        <w:t>1.对供应商的资格要求</w:t>
      </w:r>
    </w:p>
    <w:p w:rsidR="007F08BC" w:rsidRDefault="007F08BC">
      <w:pPr>
        <w:adjustRightInd w:val="0"/>
        <w:snapToGrid w:val="0"/>
        <w:spacing w:line="600" w:lineRule="exact"/>
        <w:jc w:val="left"/>
        <w:rPr>
          <w:rFonts w:ascii="仿宋_GB2312" w:eastAsia="仿宋_GB2312"/>
          <w:sz w:val="28"/>
          <w:szCs w:val="28"/>
        </w:rPr>
      </w:pPr>
      <w:r>
        <w:rPr>
          <w:rFonts w:ascii="仿宋_GB2312" w:eastAsia="仿宋_GB2312"/>
          <w:sz w:val="28"/>
          <w:szCs w:val="28"/>
        </w:rPr>
        <w:t>表</w:t>
      </w:r>
      <w:r>
        <w:rPr>
          <w:rFonts w:ascii="仿宋_GB2312" w:eastAsia="仿宋_GB2312" w:hint="eastAsia"/>
          <w:sz w:val="28"/>
          <w:szCs w:val="28"/>
        </w:rPr>
        <w:t>2-1</w:t>
      </w:r>
    </w:p>
    <w:tbl>
      <w:tblPr>
        <w:tblW w:w="9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73"/>
        <w:gridCol w:w="709"/>
        <w:gridCol w:w="1275"/>
        <w:gridCol w:w="6046"/>
      </w:tblGrid>
      <w:tr w:rsidR="007F08BC">
        <w:trPr>
          <w:trHeight w:val="1705"/>
        </w:trPr>
        <w:tc>
          <w:tcPr>
            <w:tcW w:w="1073" w:type="dxa"/>
            <w:vMerge w:val="restart"/>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供应商资质条件</w:t>
            </w:r>
            <w:r>
              <w:rPr>
                <w:rFonts w:ascii="仿宋_GB2312" w:eastAsia="仿宋_GB2312" w:hint="eastAsia"/>
                <w:sz w:val="24"/>
                <w:szCs w:val="24"/>
              </w:rPr>
              <w:t>、</w:t>
            </w:r>
            <w:r>
              <w:rPr>
                <w:rFonts w:ascii="仿宋_GB2312" w:eastAsia="仿宋_GB2312"/>
                <w:sz w:val="24"/>
                <w:szCs w:val="24"/>
              </w:rPr>
              <w:t>能力和信誉</w:t>
            </w:r>
          </w:p>
        </w:tc>
        <w:tc>
          <w:tcPr>
            <w:tcW w:w="709" w:type="dxa"/>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1.1</w:t>
            </w:r>
          </w:p>
        </w:tc>
        <w:tc>
          <w:tcPr>
            <w:tcW w:w="1275" w:type="dxa"/>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基本要求</w:t>
            </w:r>
          </w:p>
        </w:tc>
        <w:tc>
          <w:tcPr>
            <w:tcW w:w="6046" w:type="dxa"/>
            <w:vAlign w:val="center"/>
          </w:tcPr>
          <w:p w:rsidR="007F08BC" w:rsidRDefault="007F08BC">
            <w:pPr>
              <w:numPr>
                <w:ilvl w:val="0"/>
                <w:numId w:val="6"/>
              </w:numPr>
              <w:adjustRightInd w:val="0"/>
              <w:jc w:val="left"/>
              <w:rPr>
                <w:rFonts w:ascii="仿宋_GB2312" w:eastAsia="仿宋_GB2312" w:hAnsi="宋体"/>
                <w:sz w:val="24"/>
                <w:szCs w:val="24"/>
              </w:rPr>
            </w:pPr>
            <w:r>
              <w:rPr>
                <w:rFonts w:ascii="仿宋_GB2312" w:eastAsia="仿宋_GB2312" w:hAnsi="宋体" w:hint="eastAsia"/>
                <w:sz w:val="24"/>
                <w:szCs w:val="24"/>
              </w:rPr>
              <w:t>具有独立承担民事责任能力的在中华人民共和国境内注册的法人或其它组织，分公司报价的必须由具有法人资格的总公司授权。；</w:t>
            </w:r>
          </w:p>
          <w:p w:rsidR="007F08BC" w:rsidRDefault="007F08BC">
            <w:pPr>
              <w:numPr>
                <w:ilvl w:val="0"/>
                <w:numId w:val="6"/>
              </w:numPr>
              <w:adjustRightInd w:val="0"/>
              <w:jc w:val="left"/>
              <w:rPr>
                <w:rFonts w:ascii="仿宋_GB2312" w:eastAsia="仿宋_GB2312" w:hAnsi="宋体"/>
                <w:sz w:val="24"/>
                <w:szCs w:val="24"/>
              </w:rPr>
            </w:pPr>
            <w:r>
              <w:rPr>
                <w:rFonts w:ascii="仿宋_GB2312" w:eastAsia="仿宋_GB2312" w:hAnsi="宋体" w:hint="eastAsia"/>
                <w:sz w:val="24"/>
                <w:szCs w:val="24"/>
              </w:rPr>
              <w:t>有履行合同能力及供货能力；</w:t>
            </w:r>
          </w:p>
          <w:p w:rsidR="007F08BC" w:rsidRDefault="007F08BC">
            <w:pPr>
              <w:numPr>
                <w:ilvl w:val="0"/>
                <w:numId w:val="6"/>
              </w:numPr>
              <w:adjustRightInd w:val="0"/>
              <w:jc w:val="left"/>
              <w:rPr>
                <w:rFonts w:ascii="仿宋_GB2312" w:eastAsia="仿宋_GB2312" w:hAnsi="宋体"/>
                <w:sz w:val="24"/>
                <w:szCs w:val="24"/>
              </w:rPr>
            </w:pPr>
            <w:r>
              <w:rPr>
                <w:rFonts w:ascii="仿宋_GB2312" w:eastAsia="仿宋_GB2312" w:hAnsi="宋体" w:hint="eastAsia"/>
                <w:sz w:val="24"/>
                <w:szCs w:val="24"/>
              </w:rPr>
              <w:t>已登记报名并领取了采购交易文件；</w:t>
            </w:r>
          </w:p>
          <w:p w:rsidR="007F08BC" w:rsidRDefault="007F08BC">
            <w:pPr>
              <w:numPr>
                <w:ilvl w:val="0"/>
                <w:numId w:val="6"/>
              </w:numPr>
              <w:adjustRightInd w:val="0"/>
              <w:jc w:val="left"/>
              <w:rPr>
                <w:rFonts w:ascii="仿宋_GB2312" w:eastAsia="仿宋_GB2312" w:hAnsi="宋体"/>
                <w:sz w:val="24"/>
                <w:szCs w:val="24"/>
              </w:rPr>
            </w:pPr>
            <w:r>
              <w:rPr>
                <w:rFonts w:ascii="仿宋_GB2312" w:eastAsia="仿宋_GB2312" w:hAnsi="宋体" w:hint="eastAsia"/>
                <w:sz w:val="24"/>
                <w:szCs w:val="24"/>
              </w:rPr>
              <w:t>法律、行政法规规定的其他条件。</w:t>
            </w:r>
          </w:p>
          <w:p w:rsidR="007F08BC" w:rsidRDefault="007F08BC">
            <w:pPr>
              <w:adjustRightInd w:val="0"/>
              <w:jc w:val="left"/>
              <w:rPr>
                <w:rFonts w:ascii="仿宋_GB2312" w:eastAsia="仿宋_GB2312" w:hAnsi="宋体"/>
                <w:sz w:val="24"/>
                <w:szCs w:val="24"/>
              </w:rPr>
            </w:pPr>
            <w:r>
              <w:rPr>
                <w:rFonts w:ascii="仿宋_GB2312" w:eastAsia="仿宋_GB2312" w:hAnsi="宋体" w:hint="eastAsia"/>
                <w:sz w:val="24"/>
                <w:szCs w:val="24"/>
              </w:rPr>
              <w:t>注：</w:t>
            </w:r>
          </w:p>
          <w:p w:rsidR="007F08BC" w:rsidRDefault="007F08BC">
            <w:pPr>
              <w:numPr>
                <w:ilvl w:val="0"/>
                <w:numId w:val="6"/>
              </w:numPr>
              <w:adjustRightInd w:val="0"/>
              <w:jc w:val="left"/>
              <w:rPr>
                <w:rFonts w:ascii="仿宋_GB2312" w:eastAsia="仿宋_GB2312" w:hAnsi="宋体"/>
                <w:sz w:val="24"/>
                <w:szCs w:val="24"/>
              </w:rPr>
            </w:pPr>
            <w:r>
              <w:rPr>
                <w:rFonts w:ascii="仿宋_GB2312" w:eastAsia="仿宋_GB2312" w:hAnsi="宋体" w:hint="eastAsia"/>
                <w:sz w:val="24"/>
                <w:szCs w:val="24"/>
              </w:rPr>
              <w:t>符合资格的供应商携带营业执照复印件加盖公章前来领取采购交易文件，并在参加正式响应时放入响应文件中。</w:t>
            </w:r>
          </w:p>
          <w:p w:rsidR="007F08BC" w:rsidRDefault="007F08BC">
            <w:pPr>
              <w:numPr>
                <w:ilvl w:val="0"/>
                <w:numId w:val="6"/>
              </w:numPr>
              <w:adjustRightInd w:val="0"/>
              <w:jc w:val="left"/>
              <w:rPr>
                <w:rFonts w:ascii="仿宋_GB2312" w:eastAsia="仿宋_GB2312" w:hAnsi="宋体"/>
                <w:sz w:val="24"/>
                <w:szCs w:val="24"/>
              </w:rPr>
            </w:pPr>
            <w:r>
              <w:rPr>
                <w:rFonts w:ascii="仿宋_GB2312" w:eastAsia="仿宋_GB2312" w:hAnsi="宋体" w:hint="eastAsia"/>
                <w:sz w:val="24"/>
                <w:szCs w:val="24"/>
              </w:rPr>
              <w:t>响应供应商须保证所提交资料真实、完整、有效、一致，否则自行承担由此导致的与本项目有关的任何损失。</w:t>
            </w:r>
          </w:p>
        </w:tc>
      </w:tr>
      <w:tr w:rsidR="007F08BC">
        <w:trPr>
          <w:trHeight w:val="3456"/>
        </w:trPr>
        <w:tc>
          <w:tcPr>
            <w:tcW w:w="1073" w:type="dxa"/>
            <w:vMerge/>
            <w:vAlign w:val="center"/>
          </w:tcPr>
          <w:p w:rsidR="007F08BC" w:rsidRDefault="007F08BC">
            <w:pPr>
              <w:adjustRightInd w:val="0"/>
              <w:snapToGrid w:val="0"/>
              <w:spacing w:line="600" w:lineRule="exact"/>
              <w:jc w:val="center"/>
              <w:rPr>
                <w:rFonts w:ascii="仿宋_GB2312" w:eastAsia="仿宋_GB2312"/>
                <w:sz w:val="24"/>
                <w:szCs w:val="24"/>
              </w:rPr>
            </w:pPr>
          </w:p>
        </w:tc>
        <w:tc>
          <w:tcPr>
            <w:tcW w:w="709" w:type="dxa"/>
            <w:vAlign w:val="center"/>
          </w:tcPr>
          <w:p w:rsidR="007F08BC" w:rsidRDefault="007F08BC">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1.2</w:t>
            </w:r>
          </w:p>
        </w:tc>
        <w:tc>
          <w:tcPr>
            <w:tcW w:w="1275" w:type="dxa"/>
            <w:vAlign w:val="center"/>
          </w:tcPr>
          <w:p w:rsidR="007F08BC" w:rsidRDefault="007F08BC">
            <w:pPr>
              <w:adjustRightInd w:val="0"/>
              <w:snapToGrid w:val="0"/>
              <w:spacing w:line="600" w:lineRule="exact"/>
              <w:jc w:val="center"/>
              <w:rPr>
                <w:rFonts w:ascii="仿宋_GB2312" w:eastAsia="仿宋_GB2312"/>
                <w:sz w:val="24"/>
                <w:szCs w:val="24"/>
              </w:rPr>
            </w:pPr>
            <w:r>
              <w:rPr>
                <w:rFonts w:ascii="仿宋_GB2312" w:eastAsia="仿宋_GB2312" w:hint="eastAsia"/>
                <w:sz w:val="24"/>
                <w:szCs w:val="24"/>
              </w:rPr>
              <w:t>业绩</w:t>
            </w:r>
            <w:r>
              <w:rPr>
                <w:rFonts w:ascii="仿宋_GB2312" w:eastAsia="仿宋_GB2312"/>
                <w:sz w:val="24"/>
                <w:szCs w:val="24"/>
              </w:rPr>
              <w:t>要求</w:t>
            </w:r>
          </w:p>
        </w:tc>
        <w:tc>
          <w:tcPr>
            <w:tcW w:w="6046" w:type="dxa"/>
            <w:vAlign w:val="center"/>
          </w:tcPr>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rPr>
              <w:t>业绩要求如下：</w:t>
            </w:r>
          </w:p>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rPr>
              <w:t>类似业绩：</w:t>
            </w:r>
            <w:r>
              <w:rPr>
                <w:rFonts w:ascii="仿宋_GB2312" w:eastAsia="仿宋_GB2312" w:hAnsi="宋体" w:hint="eastAsia"/>
                <w:sz w:val="24"/>
                <w:szCs w:val="24"/>
                <w:u w:val="single"/>
              </w:rPr>
              <w:t>企业近三年内办理过的知识产权与信息安全项目业绩，各1项。</w:t>
            </w:r>
            <w:r>
              <w:rPr>
                <w:rFonts w:ascii="仿宋_GB2312" w:eastAsia="仿宋_GB2312" w:hAnsi="宋体" w:hint="eastAsia"/>
                <w:sz w:val="24"/>
                <w:szCs w:val="24"/>
              </w:rPr>
              <w:t xml:space="preserve">  </w:t>
            </w:r>
          </w:p>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rPr>
              <w:t>业绩证明材料要求：</w:t>
            </w:r>
          </w:p>
          <w:p w:rsidR="007F08BC" w:rsidRDefault="00517A02">
            <w:pPr>
              <w:adjustRightInd w:val="0"/>
              <w:snapToGrid w:val="0"/>
              <w:rPr>
                <w:rFonts w:ascii="仿宋_GB2312" w:eastAsia="仿宋_GB2312" w:hAnsi="宋体"/>
                <w:sz w:val="24"/>
                <w:szCs w:val="24"/>
              </w:rPr>
            </w:pPr>
            <w:r>
              <w:rPr>
                <w:rFonts w:ascii="MS Mincho" w:eastAsia="MS Mincho" w:hAnsi="MS Mincho" w:cs="MS Mincho" w:hint="eastAsia"/>
                <w:sz w:val="28"/>
                <w:szCs w:val="28"/>
              </w:rPr>
              <w:t>☑</w:t>
            </w:r>
            <w:r w:rsidR="007F08BC">
              <w:rPr>
                <w:rFonts w:ascii="仿宋_GB2312" w:eastAsia="仿宋_GB2312" w:hAnsi="宋体" w:hint="eastAsia"/>
                <w:sz w:val="24"/>
                <w:szCs w:val="24"/>
              </w:rPr>
              <w:t>合同</w:t>
            </w:r>
          </w:p>
          <w:p w:rsidR="007F08BC" w:rsidRDefault="00517A02">
            <w:pPr>
              <w:adjustRightInd w:val="0"/>
              <w:snapToGrid w:val="0"/>
              <w:rPr>
                <w:rFonts w:ascii="仿宋_GB2312" w:eastAsia="仿宋_GB2312" w:hAnsi="宋体"/>
                <w:sz w:val="24"/>
                <w:szCs w:val="24"/>
              </w:rPr>
            </w:pPr>
            <w:r>
              <w:rPr>
                <w:rFonts w:ascii="MS Mincho" w:eastAsia="MS Mincho" w:hAnsi="MS Mincho" w:cs="MS Mincho" w:hint="eastAsia"/>
                <w:sz w:val="28"/>
                <w:szCs w:val="28"/>
              </w:rPr>
              <w:t>☑</w:t>
            </w:r>
            <w:r w:rsidR="007F08BC">
              <w:rPr>
                <w:rFonts w:ascii="仿宋_GB2312" w:eastAsia="仿宋_GB2312" w:hAnsi="宋体" w:hint="eastAsia"/>
                <w:sz w:val="24"/>
                <w:szCs w:val="24"/>
              </w:rPr>
              <w:t>发票</w:t>
            </w:r>
          </w:p>
          <w:p w:rsidR="007F08BC" w:rsidRDefault="00517A02">
            <w:pPr>
              <w:adjustRightInd w:val="0"/>
              <w:snapToGrid w:val="0"/>
              <w:rPr>
                <w:rFonts w:ascii="仿宋_GB2312" w:eastAsia="仿宋_GB2312" w:hAnsi="宋体"/>
                <w:sz w:val="24"/>
                <w:szCs w:val="24"/>
              </w:rPr>
            </w:pPr>
            <w:r>
              <w:rPr>
                <w:rFonts w:ascii="MS Mincho" w:eastAsia="MS Mincho" w:hAnsi="MS Mincho" w:cs="MS Mincho" w:hint="eastAsia"/>
                <w:sz w:val="28"/>
                <w:szCs w:val="28"/>
              </w:rPr>
              <w:t>☑</w:t>
            </w:r>
            <w:r w:rsidR="007F08BC">
              <w:rPr>
                <w:rFonts w:ascii="仿宋_GB2312" w:eastAsia="仿宋_GB2312" w:hAnsi="宋体" w:hint="eastAsia"/>
                <w:sz w:val="24"/>
                <w:szCs w:val="24"/>
              </w:rPr>
              <w:t>在全国认证认可信息公共服务平台查询到的认证结果截图</w:t>
            </w:r>
          </w:p>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rPr>
              <w:t>业绩证明材料种类要求：</w:t>
            </w:r>
          </w:p>
          <w:p w:rsidR="007F08BC" w:rsidRDefault="00517A02">
            <w:pPr>
              <w:adjustRightInd w:val="0"/>
              <w:snapToGrid w:val="0"/>
              <w:rPr>
                <w:rFonts w:ascii="仿宋_GB2312" w:eastAsia="仿宋_GB2312" w:hAnsi="宋体"/>
                <w:sz w:val="24"/>
                <w:szCs w:val="24"/>
              </w:rPr>
            </w:pPr>
            <w:r>
              <w:rPr>
                <w:rFonts w:ascii="MS Mincho" w:eastAsia="MS Mincho" w:hAnsi="MS Mincho" w:cs="MS Mincho" w:hint="eastAsia"/>
                <w:sz w:val="28"/>
                <w:szCs w:val="28"/>
              </w:rPr>
              <w:t>☑</w:t>
            </w:r>
            <w:r w:rsidR="007F08BC">
              <w:rPr>
                <w:rFonts w:ascii="仿宋_GB2312" w:eastAsia="仿宋_GB2312" w:hAnsi="宋体" w:hint="eastAsia"/>
                <w:sz w:val="24"/>
                <w:szCs w:val="24"/>
              </w:rPr>
              <w:t>提供上述勾选的任一项证明材料即可</w:t>
            </w:r>
          </w:p>
          <w:p w:rsidR="007F08BC" w:rsidRDefault="00517A02">
            <w:pPr>
              <w:adjustRightInd w:val="0"/>
              <w:snapToGrid w:val="0"/>
              <w:rPr>
                <w:rFonts w:ascii="仿宋_GB2312" w:eastAsia="仿宋_GB2312" w:hAnsi="宋体"/>
                <w:sz w:val="24"/>
                <w:szCs w:val="24"/>
              </w:rPr>
            </w:pPr>
            <w:r>
              <w:rPr>
                <w:rFonts w:ascii="仿宋_GB2312" w:eastAsia="仿宋_GB2312" w:hAnsi="宋体" w:hint="eastAsia"/>
                <w:sz w:val="24"/>
                <w:szCs w:val="24"/>
              </w:rPr>
              <w:t>□</w:t>
            </w:r>
            <w:r w:rsidR="007F08BC">
              <w:rPr>
                <w:rFonts w:ascii="仿宋_GB2312" w:eastAsia="仿宋_GB2312" w:hAnsi="宋体" w:hint="eastAsia"/>
                <w:sz w:val="24"/>
                <w:szCs w:val="24"/>
              </w:rPr>
              <w:t>需同时提供上述勾选的所有证明材料</w:t>
            </w:r>
          </w:p>
          <w:p w:rsidR="007F08BC" w:rsidRDefault="007F08BC">
            <w:pPr>
              <w:adjustRightInd w:val="0"/>
              <w:snapToGrid w:val="0"/>
              <w:rPr>
                <w:rFonts w:ascii="仿宋_GB2312" w:eastAsia="仿宋_GB2312"/>
                <w:sz w:val="24"/>
                <w:szCs w:val="24"/>
              </w:rPr>
            </w:pPr>
            <w:r>
              <w:rPr>
                <w:rFonts w:ascii="仿宋_GB2312" w:eastAsia="仿宋_GB2312" w:hAnsi="宋体" w:hint="eastAsia"/>
                <w:sz w:val="24"/>
                <w:szCs w:val="24"/>
              </w:rPr>
              <w:t>□其他要求：</w:t>
            </w:r>
            <w:r>
              <w:rPr>
                <w:rFonts w:ascii="仿宋_GB2312" w:eastAsia="仿宋_GB2312" w:hAnsi="宋体" w:hint="eastAsia"/>
                <w:sz w:val="24"/>
                <w:szCs w:val="24"/>
                <w:u w:val="single"/>
              </w:rPr>
              <w:t xml:space="preserve">          /           </w:t>
            </w:r>
            <w:r>
              <w:rPr>
                <w:rFonts w:ascii="仿宋_GB2312" w:eastAsia="仿宋_GB2312" w:hAnsi="宋体" w:hint="eastAsia"/>
                <w:sz w:val="24"/>
                <w:szCs w:val="24"/>
              </w:rPr>
              <w:t xml:space="preserve">           </w:t>
            </w:r>
          </w:p>
        </w:tc>
      </w:tr>
    </w:tbl>
    <w:p w:rsidR="007F08BC" w:rsidRDefault="007F08BC">
      <w:pPr>
        <w:adjustRightInd w:val="0"/>
        <w:snapToGrid w:val="0"/>
        <w:spacing w:line="600" w:lineRule="exact"/>
        <w:jc w:val="left"/>
        <w:rPr>
          <w:rFonts w:ascii="仿宋_GB2312" w:eastAsia="仿宋_GB2312"/>
          <w:sz w:val="28"/>
          <w:szCs w:val="28"/>
        </w:rPr>
      </w:pPr>
    </w:p>
    <w:p w:rsidR="007F08BC" w:rsidRDefault="007F08BC" w:rsidP="00302F74">
      <w:pPr>
        <w:adjustRightInd w:val="0"/>
        <w:snapToGrid w:val="0"/>
        <w:spacing w:beforeLines="50" w:afterLines="50" w:line="560" w:lineRule="exact"/>
        <w:ind w:left="643" w:hangingChars="200" w:hanging="643"/>
        <w:jc w:val="left"/>
        <w:rPr>
          <w:rFonts w:ascii="宋体" w:hAnsi="宋体"/>
          <w:b/>
          <w:sz w:val="32"/>
          <w:szCs w:val="32"/>
        </w:rPr>
      </w:pPr>
      <w:r>
        <w:rPr>
          <w:rFonts w:ascii="宋体" w:hAnsi="宋体" w:hint="eastAsia"/>
          <w:b/>
          <w:sz w:val="32"/>
          <w:szCs w:val="32"/>
        </w:rPr>
        <w:t>2.本次交易一般规则</w:t>
      </w:r>
    </w:p>
    <w:p w:rsidR="007F08BC" w:rsidRDefault="007F08BC">
      <w:pPr>
        <w:adjustRightInd w:val="0"/>
        <w:snapToGrid w:val="0"/>
        <w:spacing w:line="600" w:lineRule="exact"/>
        <w:jc w:val="left"/>
        <w:rPr>
          <w:rFonts w:ascii="仿宋_GB2312" w:eastAsia="仿宋_GB2312"/>
          <w:sz w:val="28"/>
          <w:szCs w:val="28"/>
        </w:rPr>
      </w:pPr>
      <w:r>
        <w:rPr>
          <w:rFonts w:ascii="仿宋_GB2312" w:eastAsia="仿宋_GB2312"/>
          <w:sz w:val="28"/>
          <w:szCs w:val="28"/>
        </w:rPr>
        <w:t>表</w:t>
      </w:r>
      <w:r>
        <w:rPr>
          <w:rFonts w:ascii="仿宋_GB2312" w:eastAsia="仿宋_GB2312" w:hint="eastAsia"/>
          <w:sz w:val="28"/>
          <w:szCs w:val="28"/>
        </w:rPr>
        <w:t>2-2</w:t>
      </w:r>
    </w:p>
    <w:tbl>
      <w:tblPr>
        <w:tblW w:w="9103" w:type="dxa"/>
        <w:tblBorders>
          <w:insideH w:val="single" w:sz="4" w:space="0" w:color="auto"/>
          <w:insideV w:val="single" w:sz="4" w:space="0" w:color="auto"/>
        </w:tblBorders>
        <w:tblLook w:val="0000"/>
      </w:tblPr>
      <w:tblGrid>
        <w:gridCol w:w="925"/>
        <w:gridCol w:w="936"/>
        <w:gridCol w:w="1263"/>
        <w:gridCol w:w="5979"/>
      </w:tblGrid>
      <w:tr w:rsidR="007F08BC">
        <w:trPr>
          <w:trHeight w:val="1017"/>
          <w:tblHeader/>
        </w:trPr>
        <w:tc>
          <w:tcPr>
            <w:tcW w:w="925"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lastRenderedPageBreak/>
              <w:t>阶段</w:t>
            </w:r>
          </w:p>
        </w:tc>
        <w:tc>
          <w:tcPr>
            <w:tcW w:w="936"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条款</w:t>
            </w:r>
          </w:p>
        </w:tc>
        <w:tc>
          <w:tcPr>
            <w:tcW w:w="1263"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项目</w:t>
            </w:r>
          </w:p>
        </w:tc>
        <w:tc>
          <w:tcPr>
            <w:tcW w:w="5979"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规则</w:t>
            </w:r>
          </w:p>
        </w:tc>
      </w:tr>
      <w:tr w:rsidR="007F08BC">
        <w:trPr>
          <w:trHeight w:val="1770"/>
        </w:trPr>
        <w:tc>
          <w:tcPr>
            <w:tcW w:w="925" w:type="dxa"/>
            <w:vMerge w:val="restart"/>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准备</w:t>
            </w:r>
          </w:p>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及其</w:t>
            </w:r>
          </w:p>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响应</w:t>
            </w:r>
          </w:p>
        </w:tc>
        <w:tc>
          <w:tcPr>
            <w:tcW w:w="936"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3.1</w:t>
            </w:r>
          </w:p>
        </w:tc>
        <w:tc>
          <w:tcPr>
            <w:tcW w:w="1263"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采购交易文件组成</w:t>
            </w:r>
          </w:p>
        </w:tc>
        <w:tc>
          <w:tcPr>
            <w:tcW w:w="5979"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left"/>
              <w:rPr>
                <w:rFonts w:ascii="仿宋_GB2312" w:eastAsia="仿宋_GB2312"/>
                <w:sz w:val="24"/>
                <w:szCs w:val="24"/>
              </w:rPr>
            </w:pPr>
            <w:r>
              <w:rPr>
                <w:rFonts w:ascii="仿宋_GB2312" w:eastAsia="仿宋_GB2312" w:hAnsi="宋体" w:hint="eastAsia"/>
                <w:sz w:val="24"/>
                <w:szCs w:val="24"/>
              </w:rPr>
              <w:t>（1）采购公告</w:t>
            </w:r>
          </w:p>
          <w:p w:rsidR="007F08BC" w:rsidRDefault="007F08BC">
            <w:pPr>
              <w:adjustRightInd w:val="0"/>
              <w:snapToGrid w:val="0"/>
              <w:jc w:val="left"/>
              <w:rPr>
                <w:rFonts w:ascii="仿宋_GB2312" w:eastAsia="仿宋_GB2312"/>
                <w:sz w:val="24"/>
                <w:szCs w:val="24"/>
              </w:rPr>
            </w:pPr>
            <w:r>
              <w:rPr>
                <w:rFonts w:ascii="仿宋_GB2312" w:eastAsia="仿宋_GB2312" w:hint="eastAsia"/>
                <w:sz w:val="24"/>
                <w:szCs w:val="24"/>
              </w:rPr>
              <w:t>（2）供应商须知</w:t>
            </w:r>
          </w:p>
          <w:p w:rsidR="007F08BC" w:rsidRDefault="007F08BC">
            <w:pPr>
              <w:adjustRightInd w:val="0"/>
              <w:snapToGrid w:val="0"/>
              <w:jc w:val="left"/>
              <w:rPr>
                <w:rFonts w:ascii="仿宋_GB2312" w:eastAsia="仿宋_GB2312"/>
                <w:sz w:val="24"/>
                <w:szCs w:val="24"/>
              </w:rPr>
            </w:pPr>
            <w:r>
              <w:rPr>
                <w:rFonts w:ascii="仿宋_GB2312" w:eastAsia="仿宋_GB2312" w:hint="eastAsia"/>
                <w:sz w:val="24"/>
                <w:szCs w:val="24"/>
              </w:rPr>
              <w:t>（3）评审办法</w:t>
            </w:r>
          </w:p>
          <w:p w:rsidR="007F08BC" w:rsidRDefault="007F08BC">
            <w:pPr>
              <w:adjustRightInd w:val="0"/>
              <w:snapToGrid w:val="0"/>
              <w:jc w:val="left"/>
              <w:rPr>
                <w:rFonts w:ascii="仿宋_GB2312" w:eastAsia="仿宋_GB2312"/>
                <w:sz w:val="24"/>
                <w:szCs w:val="24"/>
              </w:rPr>
            </w:pPr>
            <w:r>
              <w:rPr>
                <w:rFonts w:ascii="仿宋_GB2312" w:eastAsia="仿宋_GB2312" w:hint="eastAsia"/>
                <w:sz w:val="24"/>
                <w:szCs w:val="24"/>
              </w:rPr>
              <w:t>（4）采购需求</w:t>
            </w:r>
          </w:p>
          <w:p w:rsidR="007F08BC" w:rsidRDefault="007F08BC">
            <w:pPr>
              <w:adjustRightInd w:val="0"/>
              <w:snapToGrid w:val="0"/>
              <w:jc w:val="left"/>
              <w:rPr>
                <w:rFonts w:ascii="仿宋_GB2312" w:eastAsia="仿宋_GB2312"/>
                <w:sz w:val="24"/>
                <w:szCs w:val="24"/>
              </w:rPr>
            </w:pPr>
            <w:r>
              <w:rPr>
                <w:rFonts w:ascii="仿宋_GB2312" w:eastAsia="仿宋_GB2312" w:hint="eastAsia"/>
                <w:sz w:val="24"/>
                <w:szCs w:val="24"/>
              </w:rPr>
              <w:t>（5）响应文件组成及格式附件</w:t>
            </w:r>
          </w:p>
          <w:p w:rsidR="007F08BC" w:rsidRDefault="007F08BC">
            <w:pPr>
              <w:adjustRightInd w:val="0"/>
              <w:snapToGrid w:val="0"/>
              <w:jc w:val="left"/>
              <w:rPr>
                <w:rFonts w:ascii="仿宋_GB2312" w:eastAsia="仿宋_GB2312"/>
                <w:sz w:val="24"/>
                <w:szCs w:val="24"/>
              </w:rPr>
            </w:pPr>
            <w:r>
              <w:rPr>
                <w:rFonts w:ascii="仿宋_GB2312" w:eastAsia="仿宋_GB2312" w:hint="eastAsia"/>
                <w:sz w:val="24"/>
                <w:szCs w:val="24"/>
              </w:rPr>
              <w:t>（</w:t>
            </w:r>
            <w:r>
              <w:rPr>
                <w:rFonts w:ascii="仿宋_GB2312" w:eastAsia="仿宋_GB2312"/>
                <w:sz w:val="24"/>
                <w:szCs w:val="24"/>
              </w:rPr>
              <w:t>6</w:t>
            </w:r>
            <w:r>
              <w:rPr>
                <w:rFonts w:ascii="仿宋_GB2312" w:eastAsia="仿宋_GB2312" w:hint="eastAsia"/>
                <w:sz w:val="24"/>
                <w:szCs w:val="24"/>
              </w:rPr>
              <w:t>）合同范本</w:t>
            </w:r>
          </w:p>
        </w:tc>
      </w:tr>
      <w:tr w:rsidR="007F08BC">
        <w:trPr>
          <w:trHeight w:val="2263"/>
        </w:trPr>
        <w:tc>
          <w:tcPr>
            <w:tcW w:w="925" w:type="dxa"/>
            <w:vMerge/>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3.2</w:t>
            </w:r>
          </w:p>
        </w:tc>
        <w:tc>
          <w:tcPr>
            <w:tcW w:w="1263"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采购交易文件的澄清和修改</w:t>
            </w:r>
          </w:p>
        </w:tc>
        <w:tc>
          <w:tcPr>
            <w:tcW w:w="5979"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rPr>
                <w:rFonts w:ascii="仿宋_GB2312" w:eastAsia="仿宋_GB2312"/>
                <w:sz w:val="24"/>
                <w:szCs w:val="24"/>
              </w:rPr>
            </w:pPr>
            <w:r>
              <w:rPr>
                <w:rFonts w:ascii="仿宋_GB2312" w:eastAsia="仿宋_GB2312" w:hint="eastAsia"/>
                <w:sz w:val="24"/>
                <w:szCs w:val="24"/>
              </w:rPr>
              <w:t>3.2.1供应商对采购交易文件有疑问的，应当</w:t>
            </w:r>
            <w:r>
              <w:rPr>
                <w:rFonts w:ascii="仿宋_GB2312" w:eastAsia="仿宋_GB2312"/>
                <w:sz w:val="24"/>
                <w:szCs w:val="24"/>
              </w:rPr>
              <w:t>在提交</w:t>
            </w:r>
            <w:r>
              <w:rPr>
                <w:rFonts w:ascii="仿宋_GB2312" w:eastAsia="仿宋_GB2312" w:hint="eastAsia"/>
                <w:sz w:val="24"/>
                <w:szCs w:val="24"/>
              </w:rPr>
              <w:t>响应文件截止之日</w:t>
            </w:r>
            <w:r>
              <w:rPr>
                <w:rFonts w:ascii="仿宋_GB2312" w:eastAsia="仿宋_GB2312"/>
                <w:sz w:val="24"/>
                <w:szCs w:val="24"/>
                <w:u w:val="single"/>
              </w:rPr>
              <w:t xml:space="preserve"> </w:t>
            </w:r>
            <w:r>
              <w:rPr>
                <w:rFonts w:ascii="仿宋_GB2312" w:eastAsia="仿宋_GB2312" w:hint="eastAsia"/>
                <w:sz w:val="24"/>
                <w:szCs w:val="24"/>
                <w:u w:val="single"/>
              </w:rPr>
              <w:t xml:space="preserve"> 3 </w:t>
            </w:r>
            <w:r>
              <w:rPr>
                <w:rFonts w:ascii="仿宋_GB2312" w:eastAsia="仿宋_GB2312"/>
                <w:sz w:val="24"/>
                <w:szCs w:val="24"/>
                <w:u w:val="single"/>
              </w:rPr>
              <w:t xml:space="preserve"> </w:t>
            </w:r>
            <w:r>
              <w:rPr>
                <w:rFonts w:ascii="仿宋_GB2312" w:eastAsia="仿宋_GB2312"/>
                <w:sz w:val="24"/>
                <w:szCs w:val="24"/>
              </w:rPr>
              <w:t>个工作日前</w:t>
            </w:r>
            <w:r>
              <w:rPr>
                <w:rFonts w:ascii="仿宋_GB2312" w:eastAsia="仿宋_GB2312" w:hint="eastAsia"/>
                <w:sz w:val="24"/>
                <w:szCs w:val="24"/>
              </w:rPr>
              <w:t>，以书面形式提出。</w:t>
            </w:r>
          </w:p>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rPr>
              <w:t>3.2.2采购人可根据供应商的要求或主动对采购交易文件进行澄清和修改。澄清或修改的内容以补充文件形式发布，采购人可视具体情况在补充文件中通知供应商推迟递交响应文件的截止时间。</w:t>
            </w:r>
          </w:p>
        </w:tc>
      </w:tr>
      <w:tr w:rsidR="007F08BC">
        <w:trPr>
          <w:trHeight w:val="537"/>
        </w:trPr>
        <w:tc>
          <w:tcPr>
            <w:tcW w:w="925" w:type="dxa"/>
            <w:vMerge/>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3.3</w:t>
            </w:r>
          </w:p>
        </w:tc>
        <w:tc>
          <w:tcPr>
            <w:tcW w:w="1263"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踏勘现场</w:t>
            </w:r>
          </w:p>
        </w:tc>
        <w:tc>
          <w:tcPr>
            <w:tcW w:w="5979"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left"/>
              <w:rPr>
                <w:rFonts w:ascii="仿宋_GB2312" w:eastAsia="仿宋_GB2312" w:hAnsi="宋体"/>
                <w:sz w:val="24"/>
                <w:szCs w:val="24"/>
              </w:rPr>
            </w:pPr>
            <w:r>
              <w:rPr>
                <w:rFonts w:ascii="仿宋_GB2312" w:eastAsia="仿宋_GB2312" w:hint="eastAsia"/>
                <w:sz w:val="24"/>
                <w:szCs w:val="24"/>
              </w:rPr>
              <w:t>不组织</w:t>
            </w:r>
          </w:p>
        </w:tc>
      </w:tr>
      <w:tr w:rsidR="007F08BC">
        <w:trPr>
          <w:trHeight w:val="186"/>
        </w:trPr>
        <w:tc>
          <w:tcPr>
            <w:tcW w:w="925" w:type="dxa"/>
            <w:vMerge/>
            <w:tcBorders>
              <w:top w:val="single" w:sz="4" w:space="0" w:color="auto"/>
              <w:left w:val="single" w:sz="4" w:space="0" w:color="auto"/>
              <w:bottom w:val="single" w:sz="4" w:space="0" w:color="auto"/>
              <w:right w:val="single" w:sz="4" w:space="0" w:color="auto"/>
            </w:tcBorders>
            <w:vAlign w:val="center"/>
          </w:tcPr>
          <w:p w:rsidR="007F08BC" w:rsidRDefault="007F08BC">
            <w:pPr>
              <w:jc w:val="center"/>
              <w:rPr>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3.4</w:t>
            </w:r>
          </w:p>
        </w:tc>
        <w:tc>
          <w:tcPr>
            <w:tcW w:w="1263"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响应截止时间</w:t>
            </w:r>
          </w:p>
        </w:tc>
        <w:tc>
          <w:tcPr>
            <w:tcW w:w="5979"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left"/>
              <w:rPr>
                <w:rFonts w:ascii="仿宋_GB2312" w:eastAsia="仿宋_GB2312" w:hAnsi="宋体"/>
                <w:sz w:val="24"/>
                <w:szCs w:val="24"/>
                <w:u w:val="single"/>
              </w:rPr>
            </w:pPr>
            <w:r>
              <w:rPr>
                <w:rFonts w:ascii="仿宋_GB2312" w:eastAsia="仿宋_GB2312" w:hint="eastAsia"/>
                <w:sz w:val="24"/>
                <w:szCs w:val="24"/>
              </w:rPr>
              <w:t>见采购公告</w:t>
            </w:r>
          </w:p>
        </w:tc>
      </w:tr>
      <w:tr w:rsidR="007F08BC">
        <w:trPr>
          <w:trHeight w:val="620"/>
        </w:trPr>
        <w:tc>
          <w:tcPr>
            <w:tcW w:w="925" w:type="dxa"/>
            <w:vMerge/>
            <w:tcBorders>
              <w:top w:val="single" w:sz="4" w:space="0" w:color="auto"/>
              <w:left w:val="single" w:sz="4" w:space="0" w:color="auto"/>
              <w:right w:val="single" w:sz="4" w:space="0" w:color="auto"/>
            </w:tcBorders>
            <w:vAlign w:val="center"/>
          </w:tcPr>
          <w:p w:rsidR="007F08BC" w:rsidRDefault="007F08BC">
            <w:pPr>
              <w:jc w:val="center"/>
              <w:rPr>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3.5</w:t>
            </w:r>
          </w:p>
        </w:tc>
        <w:tc>
          <w:tcPr>
            <w:tcW w:w="1263"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最高限价</w:t>
            </w:r>
          </w:p>
        </w:tc>
        <w:tc>
          <w:tcPr>
            <w:tcW w:w="5979"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left"/>
              <w:rPr>
                <w:rFonts w:ascii="仿宋_GB2312" w:eastAsia="仿宋_GB2312" w:hAnsi="宋体"/>
                <w:sz w:val="24"/>
                <w:szCs w:val="24"/>
              </w:rPr>
            </w:pPr>
            <w:r>
              <w:rPr>
                <w:rFonts w:ascii="仿宋_GB2312" w:eastAsia="仿宋_GB2312" w:hAnsi="宋体" w:hint="eastAsia"/>
                <w:sz w:val="24"/>
                <w:szCs w:val="24"/>
              </w:rPr>
              <w:t>最高限价：</w:t>
            </w:r>
            <w:r w:rsidR="0019583D" w:rsidRPr="0019583D">
              <w:rPr>
                <w:rFonts w:ascii="仿宋_GB2312" w:eastAsia="仿宋_GB2312" w:hAnsi="宋体" w:hint="eastAsia"/>
                <w:sz w:val="24"/>
                <w:szCs w:val="24"/>
                <w:u w:val="single"/>
              </w:rPr>
              <w:t>138600.00元（人民币壹拾叁万捌仟陆佰元整）</w:t>
            </w:r>
            <w:r w:rsidRPr="0019583D">
              <w:rPr>
                <w:rFonts w:ascii="仿宋_GB2312" w:eastAsia="仿宋_GB2312" w:hAnsi="宋体" w:hint="eastAsia"/>
                <w:sz w:val="24"/>
                <w:szCs w:val="24"/>
                <w:u w:val="single"/>
              </w:rPr>
              <w:t xml:space="preserve"> </w:t>
            </w:r>
            <w:r>
              <w:rPr>
                <w:rFonts w:ascii="仿宋_GB2312" w:eastAsia="仿宋_GB2312" w:hAnsi="宋体" w:hint="eastAsia"/>
                <w:sz w:val="24"/>
                <w:szCs w:val="24"/>
              </w:rPr>
              <w:t xml:space="preserve">  </w:t>
            </w:r>
          </w:p>
        </w:tc>
      </w:tr>
      <w:tr w:rsidR="007F08BC">
        <w:trPr>
          <w:trHeight w:val="719"/>
        </w:trPr>
        <w:tc>
          <w:tcPr>
            <w:tcW w:w="925" w:type="dxa"/>
            <w:vMerge/>
            <w:tcBorders>
              <w:top w:val="single" w:sz="4" w:space="0" w:color="auto"/>
              <w:left w:val="single" w:sz="4" w:space="0" w:color="auto"/>
              <w:bottom w:val="single" w:sz="4" w:space="0" w:color="auto"/>
              <w:right w:val="single" w:sz="4" w:space="0" w:color="auto"/>
            </w:tcBorders>
            <w:vAlign w:val="center"/>
          </w:tcPr>
          <w:p w:rsidR="007F08BC" w:rsidRDefault="007F08BC">
            <w:pPr>
              <w:jc w:val="center"/>
              <w:rPr>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3.6</w:t>
            </w:r>
          </w:p>
        </w:tc>
        <w:tc>
          <w:tcPr>
            <w:tcW w:w="1263"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响应文件有效期</w:t>
            </w:r>
          </w:p>
        </w:tc>
        <w:tc>
          <w:tcPr>
            <w:tcW w:w="5979"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u w:val="single"/>
              </w:rPr>
              <w:t xml:space="preserve">  60  </w:t>
            </w:r>
            <w:r>
              <w:rPr>
                <w:rFonts w:ascii="仿宋_GB2312" w:eastAsia="仿宋_GB2312" w:hAnsi="宋体" w:hint="eastAsia"/>
                <w:sz w:val="24"/>
                <w:szCs w:val="24"/>
              </w:rPr>
              <w:t>日历天（从响应文件递交截止日算起）</w:t>
            </w:r>
          </w:p>
        </w:tc>
      </w:tr>
      <w:tr w:rsidR="007F08BC">
        <w:trPr>
          <w:trHeight w:val="701"/>
        </w:trPr>
        <w:tc>
          <w:tcPr>
            <w:tcW w:w="925" w:type="dxa"/>
            <w:vMerge w:val="restart"/>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准备</w:t>
            </w:r>
          </w:p>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及其</w:t>
            </w:r>
          </w:p>
          <w:p w:rsidR="007F08BC" w:rsidRDefault="007F08BC">
            <w:pPr>
              <w:adjustRightInd w:val="0"/>
              <w:snapToGrid w:val="0"/>
              <w:jc w:val="center"/>
              <w:rPr>
                <w:sz w:val="24"/>
                <w:szCs w:val="24"/>
              </w:rPr>
            </w:pPr>
            <w:r>
              <w:rPr>
                <w:rFonts w:ascii="仿宋_GB2312" w:eastAsia="仿宋_GB2312"/>
                <w:sz w:val="24"/>
                <w:szCs w:val="24"/>
              </w:rPr>
              <w:t>响应</w:t>
            </w:r>
          </w:p>
        </w:tc>
        <w:tc>
          <w:tcPr>
            <w:tcW w:w="936"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3.6</w:t>
            </w:r>
          </w:p>
        </w:tc>
        <w:tc>
          <w:tcPr>
            <w:tcW w:w="1263"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响应文件份数</w:t>
            </w:r>
          </w:p>
        </w:tc>
        <w:tc>
          <w:tcPr>
            <w:tcW w:w="5979"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left"/>
              <w:rPr>
                <w:rFonts w:ascii="仿宋_GB2312" w:eastAsia="仿宋_GB2312" w:hAnsi="宋体"/>
                <w:sz w:val="24"/>
                <w:szCs w:val="24"/>
              </w:rPr>
            </w:pPr>
            <w:r>
              <w:rPr>
                <w:rFonts w:ascii="仿宋_GB2312" w:eastAsia="仿宋_GB2312" w:hAnsi="宋体" w:hint="eastAsia"/>
                <w:sz w:val="24"/>
                <w:szCs w:val="24"/>
              </w:rPr>
              <w:t>纸质文件正本1份，副本2份。在每一份竞价文件上明确注明“正本”或“副本”字样。如上述版本有不一致之处，以正本为准。 响应文件正本属于竞价人自己制作，均需用不褪色墨水书写或打印。响应文件副本资料可以用响应文件正本复印而成，</w:t>
            </w:r>
            <w:r>
              <w:rPr>
                <w:rFonts w:ascii="仿宋_GB2312" w:eastAsia="仿宋_GB2312" w:hAnsi="宋体"/>
                <w:sz w:val="24"/>
                <w:szCs w:val="24"/>
              </w:rPr>
              <w:t>在封面加盖公章。</w:t>
            </w:r>
          </w:p>
        </w:tc>
      </w:tr>
      <w:tr w:rsidR="007F08BC">
        <w:trPr>
          <w:trHeight w:val="2115"/>
        </w:trPr>
        <w:tc>
          <w:tcPr>
            <w:tcW w:w="925" w:type="dxa"/>
            <w:vMerge/>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p>
        </w:tc>
        <w:tc>
          <w:tcPr>
            <w:tcW w:w="936"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3.7</w:t>
            </w:r>
          </w:p>
        </w:tc>
        <w:tc>
          <w:tcPr>
            <w:tcW w:w="1263"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响应文件的密封和标记</w:t>
            </w:r>
          </w:p>
        </w:tc>
        <w:tc>
          <w:tcPr>
            <w:tcW w:w="5979"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rPr>
              <w:t>要求密封，响应文件应在密封处加盖公章，标注正本和副本，封皮应注明：</w:t>
            </w:r>
          </w:p>
          <w:p w:rsidR="007F08BC" w:rsidRDefault="007F08BC">
            <w:pPr>
              <w:adjustRightInd w:val="0"/>
              <w:snapToGrid w:val="0"/>
              <w:ind w:firstLine="465"/>
              <w:rPr>
                <w:rFonts w:ascii="仿宋_GB2312" w:eastAsia="仿宋_GB2312" w:hAnsi="宋体"/>
                <w:sz w:val="24"/>
                <w:szCs w:val="24"/>
              </w:rPr>
            </w:pPr>
            <w:r>
              <w:rPr>
                <w:rFonts w:ascii="仿宋_GB2312" w:eastAsia="仿宋_GB2312" w:hAnsi="宋体" w:hint="eastAsia"/>
                <w:sz w:val="24"/>
                <w:szCs w:val="24"/>
              </w:rPr>
              <w:t xml:space="preserve">项目名称：                           </w:t>
            </w:r>
          </w:p>
          <w:p w:rsidR="007F08BC" w:rsidRDefault="007F08BC">
            <w:pPr>
              <w:adjustRightInd w:val="0"/>
              <w:snapToGrid w:val="0"/>
              <w:ind w:firstLine="465"/>
              <w:rPr>
                <w:rFonts w:ascii="仿宋_GB2312" w:eastAsia="仿宋_GB2312" w:hAnsi="宋体"/>
                <w:sz w:val="24"/>
                <w:szCs w:val="24"/>
              </w:rPr>
            </w:pPr>
            <w:r>
              <w:rPr>
                <w:rFonts w:ascii="仿宋_GB2312" w:eastAsia="仿宋_GB2312" w:hAnsi="宋体" w:hint="eastAsia"/>
                <w:sz w:val="24"/>
                <w:szCs w:val="24"/>
              </w:rPr>
              <w:t xml:space="preserve">供应商名称：                         </w:t>
            </w:r>
          </w:p>
          <w:p w:rsidR="007F08BC" w:rsidRDefault="007F08BC">
            <w:pPr>
              <w:adjustRightInd w:val="0"/>
              <w:snapToGrid w:val="0"/>
              <w:ind w:firstLine="465"/>
              <w:rPr>
                <w:rFonts w:ascii="仿宋_GB2312" w:eastAsia="仿宋_GB2312" w:hAnsi="宋体"/>
                <w:sz w:val="24"/>
                <w:szCs w:val="24"/>
              </w:rPr>
            </w:pPr>
            <w:r>
              <w:rPr>
                <w:rFonts w:ascii="仿宋_GB2312" w:eastAsia="仿宋_GB2312" w:hAnsi="宋体" w:hint="eastAsia"/>
                <w:sz w:val="24"/>
                <w:szCs w:val="24"/>
              </w:rPr>
              <w:t xml:space="preserve">供应商地址：                         </w:t>
            </w:r>
          </w:p>
          <w:p w:rsidR="007F08BC" w:rsidRDefault="007F08BC">
            <w:pPr>
              <w:adjustRightInd w:val="0"/>
              <w:snapToGrid w:val="0"/>
              <w:ind w:firstLineChars="200" w:firstLine="480"/>
              <w:rPr>
                <w:rFonts w:ascii="仿宋_GB2312" w:eastAsia="仿宋_GB2312" w:hAnsi="宋体"/>
                <w:sz w:val="24"/>
                <w:szCs w:val="24"/>
              </w:rPr>
            </w:pPr>
            <w:r>
              <w:rPr>
                <w:rFonts w:ascii="仿宋_GB2312" w:eastAsia="仿宋_GB2312" w:hAnsi="宋体" w:hint="eastAsia"/>
                <w:sz w:val="24"/>
                <w:szCs w:val="24"/>
              </w:rPr>
              <w:t xml:space="preserve">联系人及其联系方式：                 </w:t>
            </w:r>
          </w:p>
        </w:tc>
      </w:tr>
      <w:tr w:rsidR="007F08BC">
        <w:trPr>
          <w:trHeight w:val="1520"/>
        </w:trPr>
        <w:tc>
          <w:tcPr>
            <w:tcW w:w="925" w:type="dxa"/>
            <w:vMerge/>
            <w:tcBorders>
              <w:top w:val="single" w:sz="4" w:space="0" w:color="auto"/>
              <w:left w:val="single" w:sz="4" w:space="0" w:color="auto"/>
              <w:bottom w:val="single" w:sz="4" w:space="0" w:color="auto"/>
            </w:tcBorders>
            <w:vAlign w:val="center"/>
          </w:tcPr>
          <w:p w:rsidR="007F08BC" w:rsidRDefault="007F08BC">
            <w:pPr>
              <w:adjustRightInd w:val="0"/>
              <w:snapToGrid w:val="0"/>
              <w:jc w:val="center"/>
              <w:rPr>
                <w:rFonts w:ascii="仿宋_GB2312" w:eastAsia="仿宋_GB2312"/>
                <w:sz w:val="24"/>
                <w:szCs w:val="24"/>
              </w:rPr>
            </w:pPr>
          </w:p>
        </w:tc>
        <w:tc>
          <w:tcPr>
            <w:tcW w:w="936" w:type="dxa"/>
            <w:tcBorders>
              <w:top w:val="single" w:sz="4" w:space="0" w:color="auto"/>
              <w:bottom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3.8</w:t>
            </w:r>
          </w:p>
        </w:tc>
        <w:tc>
          <w:tcPr>
            <w:tcW w:w="1263" w:type="dxa"/>
            <w:tcBorders>
              <w:top w:val="single" w:sz="4" w:space="0" w:color="auto"/>
              <w:bottom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响应文件提交</w:t>
            </w:r>
          </w:p>
        </w:tc>
        <w:tc>
          <w:tcPr>
            <w:tcW w:w="5979" w:type="dxa"/>
            <w:tcBorders>
              <w:top w:val="single" w:sz="4" w:space="0" w:color="auto"/>
              <w:bottom w:val="single" w:sz="4" w:space="0" w:color="auto"/>
              <w:right w:val="single" w:sz="4" w:space="0" w:color="auto"/>
            </w:tcBorders>
            <w:vAlign w:val="center"/>
          </w:tcPr>
          <w:p w:rsidR="007F08BC" w:rsidRDefault="007F08BC" w:rsidP="000B33A3">
            <w:pPr>
              <w:adjustRightInd w:val="0"/>
              <w:snapToGrid w:val="0"/>
              <w:ind w:leftChars="-2" w:left="-4" w:firstLineChars="2" w:firstLine="5"/>
              <w:rPr>
                <w:rFonts w:ascii="仿宋_GB2312" w:eastAsia="仿宋_GB2312" w:hAnsi="宋体"/>
                <w:sz w:val="24"/>
                <w:szCs w:val="24"/>
              </w:rPr>
            </w:pPr>
            <w:r>
              <w:rPr>
                <w:rFonts w:ascii="仿宋_GB2312" w:eastAsia="仿宋_GB2312" w:hint="eastAsia"/>
                <w:sz w:val="24"/>
                <w:szCs w:val="24"/>
              </w:rPr>
              <w:t>本项目在线下提交纸质响应文件，响应文件于202</w:t>
            </w:r>
            <w:r w:rsidR="00CD11C1">
              <w:rPr>
                <w:rFonts w:ascii="仿宋_GB2312" w:eastAsia="仿宋_GB2312" w:hint="eastAsia"/>
                <w:sz w:val="24"/>
                <w:szCs w:val="24"/>
              </w:rPr>
              <w:t>5</w:t>
            </w:r>
            <w:r>
              <w:rPr>
                <w:rFonts w:ascii="仿宋_GB2312" w:eastAsia="仿宋_GB2312" w:hint="eastAsia"/>
                <w:sz w:val="24"/>
                <w:szCs w:val="24"/>
              </w:rPr>
              <w:t>年</w:t>
            </w:r>
            <w:r w:rsidR="000B33A3">
              <w:rPr>
                <w:rFonts w:ascii="仿宋_GB2312" w:eastAsia="仿宋_GB2312" w:hint="eastAsia"/>
                <w:sz w:val="24"/>
                <w:szCs w:val="24"/>
              </w:rPr>
              <w:t>3</w:t>
            </w:r>
            <w:r>
              <w:rPr>
                <w:rFonts w:ascii="仿宋_GB2312" w:eastAsia="仿宋_GB2312" w:hint="eastAsia"/>
                <w:sz w:val="24"/>
                <w:szCs w:val="24"/>
              </w:rPr>
              <w:t>月</w:t>
            </w:r>
            <w:r w:rsidR="000B33A3">
              <w:rPr>
                <w:rFonts w:ascii="仿宋_GB2312" w:eastAsia="仿宋_GB2312" w:hint="eastAsia"/>
                <w:sz w:val="24"/>
                <w:szCs w:val="24"/>
              </w:rPr>
              <w:t>3</w:t>
            </w:r>
            <w:r>
              <w:rPr>
                <w:rFonts w:ascii="仿宋_GB2312" w:eastAsia="仿宋_GB2312" w:hint="eastAsia"/>
                <w:sz w:val="24"/>
                <w:szCs w:val="24"/>
              </w:rPr>
              <w:t>日</w:t>
            </w:r>
            <w:r>
              <w:rPr>
                <w:rFonts w:ascii="仿宋_GB2312" w:eastAsia="仿宋_GB2312"/>
                <w:sz w:val="24"/>
                <w:szCs w:val="24"/>
              </w:rPr>
              <w:t>1</w:t>
            </w:r>
            <w:r>
              <w:rPr>
                <w:rFonts w:ascii="仿宋_GB2312" w:eastAsia="仿宋_GB2312" w:hint="eastAsia"/>
                <w:sz w:val="24"/>
                <w:szCs w:val="24"/>
              </w:rPr>
              <w:t>4时30分前送达地址： 广州市越秀区大沙头路3号广州水投建工集团有限公司五楼总工室</w:t>
            </w:r>
          </w:p>
        </w:tc>
      </w:tr>
      <w:tr w:rsidR="007F08BC">
        <w:trPr>
          <w:trHeight w:val="798"/>
        </w:trPr>
        <w:tc>
          <w:tcPr>
            <w:tcW w:w="925" w:type="dxa"/>
            <w:vMerge w:val="restart"/>
            <w:tcBorders>
              <w:top w:val="single" w:sz="4" w:space="0" w:color="auto"/>
              <w:lef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文件开启及评审</w:t>
            </w:r>
          </w:p>
        </w:tc>
        <w:tc>
          <w:tcPr>
            <w:tcW w:w="936" w:type="dxa"/>
            <w:tcBorders>
              <w:top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3.9</w:t>
            </w:r>
          </w:p>
        </w:tc>
        <w:tc>
          <w:tcPr>
            <w:tcW w:w="1263" w:type="dxa"/>
            <w:tcBorders>
              <w:top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响应文件开启会议</w:t>
            </w:r>
          </w:p>
        </w:tc>
        <w:tc>
          <w:tcPr>
            <w:tcW w:w="5979" w:type="dxa"/>
            <w:tcBorders>
              <w:top w:val="single" w:sz="4" w:space="0" w:color="auto"/>
              <w:right w:val="single" w:sz="4" w:space="0" w:color="auto"/>
            </w:tcBorders>
            <w:vAlign w:val="center"/>
          </w:tcPr>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rPr>
              <w:t>会议时间：同响应截止时间</w:t>
            </w:r>
          </w:p>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rPr>
              <w:t>会议地点：</w:t>
            </w:r>
            <w:r>
              <w:rPr>
                <w:rFonts w:ascii="仿宋_GB2312" w:eastAsia="仿宋_GB2312" w:hint="eastAsia"/>
                <w:sz w:val="24"/>
                <w:szCs w:val="24"/>
              </w:rPr>
              <w:t>广州水投建工集团有限公司会议室</w:t>
            </w:r>
          </w:p>
        </w:tc>
      </w:tr>
      <w:tr w:rsidR="007F08BC">
        <w:trPr>
          <w:trHeight w:val="993"/>
        </w:trPr>
        <w:tc>
          <w:tcPr>
            <w:tcW w:w="925" w:type="dxa"/>
            <w:vMerge/>
            <w:tcBorders>
              <w:left w:val="single" w:sz="4" w:space="0" w:color="auto"/>
            </w:tcBorders>
            <w:vAlign w:val="center"/>
          </w:tcPr>
          <w:p w:rsidR="007F08BC" w:rsidRDefault="007F08BC">
            <w:pPr>
              <w:adjustRightInd w:val="0"/>
              <w:snapToGrid w:val="0"/>
              <w:jc w:val="center"/>
              <w:rPr>
                <w:rFonts w:ascii="仿宋_GB2312" w:eastAsia="仿宋_GB2312"/>
                <w:sz w:val="24"/>
                <w:szCs w:val="24"/>
              </w:rPr>
            </w:pPr>
          </w:p>
        </w:tc>
        <w:tc>
          <w:tcPr>
            <w:tcW w:w="936" w:type="dxa"/>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3.10</w:t>
            </w:r>
          </w:p>
        </w:tc>
        <w:tc>
          <w:tcPr>
            <w:tcW w:w="1263" w:type="dxa"/>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开启文件前的密封检查</w:t>
            </w:r>
          </w:p>
        </w:tc>
        <w:tc>
          <w:tcPr>
            <w:tcW w:w="5979" w:type="dxa"/>
            <w:tcBorders>
              <w:right w:val="single" w:sz="4" w:space="0" w:color="auto"/>
            </w:tcBorders>
            <w:vAlign w:val="center"/>
          </w:tcPr>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rPr>
              <w:t>密封情况检查顺序：</w:t>
            </w:r>
            <w:r>
              <w:rPr>
                <w:rFonts w:ascii="仿宋_GB2312" w:eastAsia="仿宋_GB2312" w:hAnsi="宋体" w:hint="eastAsia"/>
                <w:sz w:val="24"/>
                <w:szCs w:val="24"/>
                <w:u w:val="single"/>
              </w:rPr>
              <w:t>按递交响应文件顺序</w:t>
            </w:r>
            <w:r>
              <w:rPr>
                <w:rFonts w:ascii="仿宋_GB2312" w:eastAsia="仿宋_GB2312" w:hAnsi="宋体" w:hint="eastAsia"/>
                <w:sz w:val="24"/>
                <w:szCs w:val="24"/>
              </w:rPr>
              <w:t>文件开启顺序：</w:t>
            </w:r>
            <w:r>
              <w:rPr>
                <w:rFonts w:ascii="仿宋_GB2312" w:eastAsia="仿宋_GB2312" w:hAnsi="宋体" w:hint="eastAsia"/>
                <w:sz w:val="24"/>
                <w:szCs w:val="24"/>
                <w:u w:val="single"/>
              </w:rPr>
              <w:t>按递交响应文件顺序</w:t>
            </w:r>
          </w:p>
        </w:tc>
      </w:tr>
      <w:tr w:rsidR="007F08BC">
        <w:trPr>
          <w:trHeight w:val="554"/>
        </w:trPr>
        <w:tc>
          <w:tcPr>
            <w:tcW w:w="925" w:type="dxa"/>
            <w:vMerge/>
            <w:tcBorders>
              <w:left w:val="single" w:sz="4" w:space="0" w:color="auto"/>
              <w:bottom w:val="single" w:sz="4" w:space="0" w:color="auto"/>
            </w:tcBorders>
            <w:vAlign w:val="center"/>
          </w:tcPr>
          <w:p w:rsidR="007F08BC" w:rsidRDefault="007F08BC">
            <w:pPr>
              <w:adjustRightInd w:val="0"/>
              <w:snapToGrid w:val="0"/>
              <w:jc w:val="center"/>
              <w:rPr>
                <w:rFonts w:ascii="仿宋_GB2312" w:eastAsia="仿宋_GB2312"/>
                <w:sz w:val="24"/>
                <w:szCs w:val="24"/>
              </w:rPr>
            </w:pPr>
          </w:p>
        </w:tc>
        <w:tc>
          <w:tcPr>
            <w:tcW w:w="936" w:type="dxa"/>
            <w:tcBorders>
              <w:bottom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3.11</w:t>
            </w:r>
          </w:p>
        </w:tc>
        <w:tc>
          <w:tcPr>
            <w:tcW w:w="1263" w:type="dxa"/>
            <w:tcBorders>
              <w:bottom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评审小组</w:t>
            </w:r>
          </w:p>
        </w:tc>
        <w:tc>
          <w:tcPr>
            <w:tcW w:w="5979" w:type="dxa"/>
            <w:tcBorders>
              <w:bottom w:val="single" w:sz="4" w:space="0" w:color="auto"/>
              <w:right w:val="single" w:sz="4" w:space="0" w:color="auto"/>
            </w:tcBorders>
            <w:vAlign w:val="center"/>
          </w:tcPr>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rPr>
              <w:t>评审小组构成：</w:t>
            </w:r>
            <w:r>
              <w:rPr>
                <w:rFonts w:ascii="仿宋_GB2312" w:eastAsia="仿宋_GB2312" w:hAnsi="宋体" w:hint="eastAsia"/>
                <w:sz w:val="24"/>
                <w:szCs w:val="24"/>
                <w:u w:val="single"/>
              </w:rPr>
              <w:t xml:space="preserve">  </w:t>
            </w:r>
            <w:r>
              <w:rPr>
                <w:rFonts w:ascii="仿宋_GB2312" w:eastAsia="仿宋_GB2312" w:hAnsi="宋体"/>
                <w:sz w:val="24"/>
                <w:szCs w:val="24"/>
                <w:u w:val="single"/>
              </w:rPr>
              <w:t>5</w:t>
            </w:r>
            <w:r>
              <w:rPr>
                <w:rFonts w:ascii="仿宋_GB2312" w:eastAsia="仿宋_GB2312" w:hAnsi="宋体" w:hint="eastAsia"/>
                <w:sz w:val="24"/>
                <w:szCs w:val="24"/>
                <w:u w:val="single"/>
              </w:rPr>
              <w:t xml:space="preserve">  </w:t>
            </w:r>
            <w:r>
              <w:rPr>
                <w:rFonts w:ascii="仿宋_GB2312" w:eastAsia="仿宋_GB2312" w:hAnsi="宋体" w:hint="eastAsia"/>
                <w:sz w:val="24"/>
                <w:szCs w:val="24"/>
              </w:rPr>
              <w:t>人。</w:t>
            </w:r>
          </w:p>
        </w:tc>
      </w:tr>
      <w:tr w:rsidR="007F08BC">
        <w:trPr>
          <w:trHeight w:val="561"/>
        </w:trPr>
        <w:tc>
          <w:tcPr>
            <w:tcW w:w="925" w:type="dxa"/>
            <w:vMerge w:val="restart"/>
            <w:tcBorders>
              <w:lef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文件开启及评审</w:t>
            </w:r>
          </w:p>
        </w:tc>
        <w:tc>
          <w:tcPr>
            <w:tcW w:w="936" w:type="dxa"/>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3.12</w:t>
            </w:r>
          </w:p>
        </w:tc>
        <w:tc>
          <w:tcPr>
            <w:tcW w:w="1263" w:type="dxa"/>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评审办法</w:t>
            </w:r>
          </w:p>
        </w:tc>
        <w:tc>
          <w:tcPr>
            <w:tcW w:w="5979" w:type="dxa"/>
            <w:tcBorders>
              <w:right w:val="single" w:sz="4" w:space="0" w:color="auto"/>
            </w:tcBorders>
            <w:vAlign w:val="center"/>
          </w:tcPr>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rPr>
              <w:t>见第三章评审办法有关条款</w:t>
            </w:r>
          </w:p>
        </w:tc>
      </w:tr>
      <w:tr w:rsidR="007F08BC">
        <w:trPr>
          <w:trHeight w:val="561"/>
        </w:trPr>
        <w:tc>
          <w:tcPr>
            <w:tcW w:w="925" w:type="dxa"/>
            <w:vMerge/>
            <w:tcBorders>
              <w:left w:val="single" w:sz="4" w:space="0" w:color="auto"/>
            </w:tcBorders>
            <w:vAlign w:val="center"/>
          </w:tcPr>
          <w:p w:rsidR="007F08BC" w:rsidRDefault="007F08BC">
            <w:pPr>
              <w:adjustRightInd w:val="0"/>
              <w:snapToGrid w:val="0"/>
              <w:jc w:val="center"/>
              <w:rPr>
                <w:rFonts w:ascii="仿宋_GB2312" w:eastAsia="仿宋_GB2312"/>
                <w:sz w:val="24"/>
                <w:szCs w:val="24"/>
              </w:rPr>
            </w:pPr>
          </w:p>
        </w:tc>
        <w:tc>
          <w:tcPr>
            <w:tcW w:w="936" w:type="dxa"/>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3.13</w:t>
            </w:r>
          </w:p>
        </w:tc>
        <w:tc>
          <w:tcPr>
            <w:tcW w:w="1263" w:type="dxa"/>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结果公示</w:t>
            </w:r>
          </w:p>
        </w:tc>
        <w:tc>
          <w:tcPr>
            <w:tcW w:w="5979" w:type="dxa"/>
            <w:tcBorders>
              <w:right w:val="single" w:sz="4" w:space="0" w:color="auto"/>
            </w:tcBorders>
            <w:vAlign w:val="center"/>
          </w:tcPr>
          <w:p w:rsidR="007F08BC" w:rsidRDefault="00517A02">
            <w:pPr>
              <w:adjustRightInd w:val="0"/>
              <w:snapToGrid w:val="0"/>
              <w:rPr>
                <w:rFonts w:ascii="仿宋_GB2312" w:eastAsia="仿宋_GB2312" w:hAnsi="宋体"/>
                <w:sz w:val="24"/>
                <w:szCs w:val="24"/>
              </w:rPr>
            </w:pPr>
            <w:r>
              <w:rPr>
                <w:rFonts w:ascii="MS Mincho" w:eastAsia="MS Mincho" w:hAnsi="MS Mincho" w:cs="MS Mincho" w:hint="eastAsia"/>
                <w:sz w:val="28"/>
                <w:szCs w:val="28"/>
              </w:rPr>
              <w:t>☑</w:t>
            </w:r>
            <w:r w:rsidR="007F08BC">
              <w:rPr>
                <w:rFonts w:ascii="仿宋_GB2312" w:eastAsia="仿宋_GB2312" w:hAnsi="宋体" w:hint="eastAsia"/>
                <w:sz w:val="24"/>
                <w:szCs w:val="24"/>
              </w:rPr>
              <w:t>在评审小组提交评审报告3日内，在</w:t>
            </w:r>
            <w:r w:rsidR="007F08BC">
              <w:rPr>
                <w:rFonts w:ascii="仿宋_GB2312" w:eastAsia="仿宋_GB2312" w:hAnsi="宋体" w:hint="eastAsia"/>
                <w:sz w:val="24"/>
                <w:szCs w:val="24"/>
                <w:u w:val="single"/>
              </w:rPr>
              <w:t>广州国企阳光采购信息发布平台、广州水投建工集团有限公司官网</w:t>
            </w:r>
            <w:r w:rsidR="007F08BC">
              <w:rPr>
                <w:rFonts w:ascii="仿宋_GB2312" w:eastAsia="仿宋_GB2312" w:hAnsi="宋体" w:hint="eastAsia"/>
                <w:sz w:val="24"/>
                <w:szCs w:val="24"/>
              </w:rPr>
              <w:t>公示中选候选人</w:t>
            </w:r>
          </w:p>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rPr>
              <w:t>□ 不公示</w:t>
            </w:r>
          </w:p>
        </w:tc>
      </w:tr>
      <w:tr w:rsidR="007F08BC">
        <w:trPr>
          <w:trHeight w:val="763"/>
        </w:trPr>
        <w:tc>
          <w:tcPr>
            <w:tcW w:w="925" w:type="dxa"/>
            <w:vMerge/>
            <w:tcBorders>
              <w:left w:val="single" w:sz="4" w:space="0" w:color="auto"/>
              <w:bottom w:val="single" w:sz="4" w:space="0" w:color="auto"/>
            </w:tcBorders>
            <w:vAlign w:val="center"/>
          </w:tcPr>
          <w:p w:rsidR="007F08BC" w:rsidRDefault="007F08BC">
            <w:pPr>
              <w:adjustRightInd w:val="0"/>
              <w:snapToGrid w:val="0"/>
              <w:jc w:val="center"/>
              <w:rPr>
                <w:rFonts w:ascii="仿宋_GB2312" w:eastAsia="仿宋_GB2312"/>
                <w:sz w:val="24"/>
                <w:szCs w:val="24"/>
              </w:rPr>
            </w:pPr>
          </w:p>
        </w:tc>
        <w:tc>
          <w:tcPr>
            <w:tcW w:w="936" w:type="dxa"/>
            <w:tcBorders>
              <w:bottom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3.13</w:t>
            </w:r>
          </w:p>
        </w:tc>
        <w:tc>
          <w:tcPr>
            <w:tcW w:w="1263" w:type="dxa"/>
            <w:tcBorders>
              <w:bottom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Ansi="Calibri" w:hint="eastAsia"/>
                <w:sz w:val="24"/>
                <w:szCs w:val="24"/>
              </w:rPr>
              <w:t>结果公告</w:t>
            </w:r>
          </w:p>
        </w:tc>
        <w:tc>
          <w:tcPr>
            <w:tcW w:w="5979" w:type="dxa"/>
            <w:tcBorders>
              <w:bottom w:val="single" w:sz="4" w:space="0" w:color="auto"/>
              <w:right w:val="single" w:sz="4" w:space="0" w:color="auto"/>
            </w:tcBorders>
            <w:vAlign w:val="center"/>
          </w:tcPr>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rPr>
              <w:t>在</w:t>
            </w:r>
            <w:r>
              <w:rPr>
                <w:rFonts w:ascii="仿宋_GB2312" w:eastAsia="仿宋_GB2312" w:hAnsi="宋体" w:hint="eastAsia"/>
                <w:sz w:val="24"/>
                <w:szCs w:val="24"/>
                <w:u w:val="single"/>
              </w:rPr>
              <w:t>广州国企阳光采购信息发布平台、广州水投建工集团有限公司官网</w:t>
            </w:r>
            <w:r>
              <w:rPr>
                <w:rFonts w:ascii="仿宋_GB2312" w:eastAsia="仿宋_GB2312" w:hAnsi="宋体" w:hint="eastAsia"/>
                <w:sz w:val="24"/>
                <w:szCs w:val="24"/>
              </w:rPr>
              <w:t>上同时发布结果公告。</w:t>
            </w:r>
          </w:p>
        </w:tc>
      </w:tr>
      <w:tr w:rsidR="007F08BC">
        <w:trPr>
          <w:trHeight w:val="739"/>
        </w:trPr>
        <w:tc>
          <w:tcPr>
            <w:tcW w:w="925" w:type="dxa"/>
            <w:vMerge w:val="restart"/>
            <w:tcBorders>
              <w:top w:val="single" w:sz="4" w:space="0" w:color="auto"/>
              <w:left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确定</w:t>
            </w:r>
            <w:r>
              <w:rPr>
                <w:rFonts w:ascii="仿宋_GB2312" w:eastAsia="仿宋_GB2312" w:hint="eastAsia"/>
                <w:sz w:val="24"/>
                <w:szCs w:val="24"/>
              </w:rPr>
              <w:t>中选</w:t>
            </w:r>
            <w:r>
              <w:rPr>
                <w:rFonts w:ascii="仿宋_GB2312" w:eastAsia="仿宋_GB2312"/>
                <w:sz w:val="24"/>
                <w:szCs w:val="24"/>
              </w:rPr>
              <w:t>人</w:t>
            </w:r>
          </w:p>
        </w:tc>
        <w:tc>
          <w:tcPr>
            <w:tcW w:w="936"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3.14</w:t>
            </w:r>
          </w:p>
        </w:tc>
        <w:tc>
          <w:tcPr>
            <w:tcW w:w="1263"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中选办法</w:t>
            </w:r>
          </w:p>
        </w:tc>
        <w:tc>
          <w:tcPr>
            <w:tcW w:w="5979"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rPr>
              <w:t>评审小组按照采购交易文件实质性要求，综合评分排名第一的供应商为中选供应商。</w:t>
            </w:r>
          </w:p>
        </w:tc>
      </w:tr>
      <w:tr w:rsidR="007F08BC">
        <w:trPr>
          <w:trHeight w:val="809"/>
        </w:trPr>
        <w:tc>
          <w:tcPr>
            <w:tcW w:w="925" w:type="dxa"/>
            <w:vMerge/>
            <w:tcBorders>
              <w:left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p>
        </w:tc>
        <w:tc>
          <w:tcPr>
            <w:tcW w:w="936" w:type="dxa"/>
            <w:vMerge w:val="restart"/>
            <w:tcBorders>
              <w:top w:val="single" w:sz="4" w:space="0" w:color="auto"/>
              <w:left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3.15</w:t>
            </w:r>
          </w:p>
        </w:tc>
        <w:tc>
          <w:tcPr>
            <w:tcW w:w="1263" w:type="dxa"/>
            <w:vMerge w:val="restart"/>
            <w:tcBorders>
              <w:top w:val="single" w:sz="4" w:space="0" w:color="auto"/>
              <w:left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签订合同</w:t>
            </w:r>
          </w:p>
        </w:tc>
        <w:tc>
          <w:tcPr>
            <w:tcW w:w="5979"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rPr>
              <w:t>采购人在发出中选通知书后同中选供应商签订书面采购合同。</w:t>
            </w:r>
          </w:p>
        </w:tc>
      </w:tr>
      <w:tr w:rsidR="007F08BC">
        <w:trPr>
          <w:trHeight w:val="809"/>
        </w:trPr>
        <w:tc>
          <w:tcPr>
            <w:tcW w:w="925" w:type="dxa"/>
            <w:vMerge/>
            <w:tcBorders>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p>
        </w:tc>
        <w:tc>
          <w:tcPr>
            <w:tcW w:w="936" w:type="dxa"/>
            <w:vMerge/>
            <w:tcBorders>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p>
        </w:tc>
        <w:tc>
          <w:tcPr>
            <w:tcW w:w="1263" w:type="dxa"/>
            <w:vMerge/>
            <w:tcBorders>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p>
        </w:tc>
        <w:tc>
          <w:tcPr>
            <w:tcW w:w="5979"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rPr>
                <w:rFonts w:ascii="仿宋_GB2312" w:eastAsia="仿宋_GB2312" w:hAnsi="宋体"/>
                <w:sz w:val="24"/>
                <w:szCs w:val="24"/>
              </w:rPr>
            </w:pPr>
            <w:r>
              <w:rPr>
                <w:rFonts w:ascii="仿宋_GB2312" w:eastAsia="仿宋_GB2312" w:hAnsi="宋体" w:hint="eastAsia"/>
                <w:sz w:val="24"/>
                <w:szCs w:val="24"/>
              </w:rPr>
              <w:t>排名第一的中选供应商存在放弃中选、不能按照采购交易文件第四章采购需求中载明的时间节点履行义务或因不可抗力不能履行合同等情形的，采购人可以解除合同并按照候选中选供应名单排序依次确定其他候选中选供应商为中选供应商</w:t>
            </w:r>
          </w:p>
        </w:tc>
      </w:tr>
    </w:tbl>
    <w:p w:rsidR="007F08BC" w:rsidRDefault="007F08BC" w:rsidP="00302F74">
      <w:pPr>
        <w:adjustRightInd w:val="0"/>
        <w:snapToGrid w:val="0"/>
        <w:spacing w:beforeLines="50" w:afterLines="50" w:line="560" w:lineRule="exact"/>
        <w:ind w:left="643" w:hangingChars="200" w:hanging="643"/>
        <w:jc w:val="left"/>
        <w:rPr>
          <w:rFonts w:ascii="宋体" w:hAnsi="宋体"/>
          <w:b/>
          <w:sz w:val="32"/>
          <w:szCs w:val="32"/>
        </w:rPr>
      </w:pPr>
      <w:r>
        <w:rPr>
          <w:rFonts w:ascii="宋体" w:hAnsi="宋体" w:hint="eastAsia"/>
          <w:b/>
          <w:sz w:val="32"/>
          <w:szCs w:val="32"/>
        </w:rPr>
        <w:t>4.若出现以下情况之一的，采购人将拒绝接收响应文件</w:t>
      </w:r>
    </w:p>
    <w:p w:rsidR="007F08BC" w:rsidRDefault="007F08BC">
      <w:pPr>
        <w:numPr>
          <w:ilvl w:val="0"/>
          <w:numId w:val="7"/>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t>逾期送达的、未送达指定地点的响应文件，采购人将予以拒收。</w:t>
      </w:r>
    </w:p>
    <w:p w:rsidR="007F08BC" w:rsidRDefault="007F08BC">
      <w:pPr>
        <w:numPr>
          <w:ilvl w:val="0"/>
          <w:numId w:val="7"/>
        </w:numPr>
        <w:adjustRightInd w:val="0"/>
        <w:snapToGrid w:val="0"/>
        <w:spacing w:line="600" w:lineRule="exact"/>
        <w:ind w:left="0" w:firstLineChars="200" w:firstLine="560"/>
        <w:jc w:val="left"/>
        <w:rPr>
          <w:rFonts w:ascii="仿宋_GB2312" w:eastAsia="仿宋_GB2312"/>
          <w:sz w:val="28"/>
          <w:szCs w:val="28"/>
        </w:rPr>
      </w:pPr>
      <w:r>
        <w:rPr>
          <w:rFonts w:ascii="仿宋_GB2312" w:eastAsia="仿宋_GB2312" w:hint="eastAsia"/>
          <w:sz w:val="28"/>
          <w:szCs w:val="28"/>
        </w:rPr>
        <w:lastRenderedPageBreak/>
        <w:t>不按照采购交易文件要求密封的响应文件，采购人将予以拒收。</w:t>
      </w:r>
    </w:p>
    <w:p w:rsidR="007F08BC" w:rsidRDefault="007F08BC" w:rsidP="00302F74">
      <w:pPr>
        <w:adjustRightInd w:val="0"/>
        <w:snapToGrid w:val="0"/>
        <w:spacing w:beforeLines="50" w:afterLines="50" w:line="560" w:lineRule="exact"/>
        <w:ind w:left="643" w:hangingChars="200" w:hanging="643"/>
        <w:jc w:val="left"/>
        <w:rPr>
          <w:rFonts w:ascii="宋体" w:hAnsi="宋体"/>
          <w:b/>
          <w:sz w:val="32"/>
          <w:szCs w:val="32"/>
        </w:rPr>
      </w:pPr>
      <w:r>
        <w:rPr>
          <w:rFonts w:ascii="宋体" w:hAnsi="宋体" w:hint="eastAsia"/>
          <w:b/>
          <w:sz w:val="32"/>
          <w:szCs w:val="32"/>
        </w:rPr>
        <w:t>5.发生下列情况之一者，视为无效响应行为</w:t>
      </w:r>
    </w:p>
    <w:p w:rsidR="007F08BC" w:rsidRDefault="007F08BC">
      <w:pPr>
        <w:numPr>
          <w:ilvl w:val="0"/>
          <w:numId w:val="8"/>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响应文件未按规定签字、盖章的。</w:t>
      </w:r>
    </w:p>
    <w:p w:rsidR="007F08BC" w:rsidRDefault="007F08BC">
      <w:pPr>
        <w:numPr>
          <w:ilvl w:val="0"/>
          <w:numId w:val="8"/>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响应文件未按规定格式填写，或内容与采购交易文件严重背离的。</w:t>
      </w:r>
    </w:p>
    <w:p w:rsidR="007F08BC" w:rsidRDefault="007F08BC" w:rsidP="00841A2C">
      <w:pPr>
        <w:numPr>
          <w:ilvl w:val="0"/>
          <w:numId w:val="8"/>
        </w:numPr>
        <w:adjustRightInd w:val="0"/>
        <w:snapToGrid w:val="0"/>
        <w:spacing w:line="560" w:lineRule="exact"/>
        <w:ind w:left="0" w:firstLineChars="200" w:firstLine="529"/>
        <w:jc w:val="left"/>
        <w:rPr>
          <w:rFonts w:ascii="仿宋_GB2312" w:eastAsia="仿宋_GB2312"/>
          <w:w w:val="95"/>
          <w:sz w:val="28"/>
          <w:szCs w:val="28"/>
        </w:rPr>
      </w:pPr>
      <w:r>
        <w:rPr>
          <w:rFonts w:ascii="仿宋_GB2312" w:eastAsia="仿宋_GB2312" w:hint="eastAsia"/>
          <w:w w:val="95"/>
          <w:sz w:val="28"/>
          <w:szCs w:val="28"/>
        </w:rPr>
        <w:t>响应文件有两个以上报价的（采购交易文件允许提交备选方案的除外）。</w:t>
      </w:r>
    </w:p>
    <w:p w:rsidR="007F08BC" w:rsidRDefault="007F08BC">
      <w:pPr>
        <w:numPr>
          <w:ilvl w:val="0"/>
          <w:numId w:val="8"/>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质量标准不符合采购交易文件要求的。</w:t>
      </w:r>
    </w:p>
    <w:p w:rsidR="007F08BC" w:rsidRDefault="007F08BC">
      <w:pPr>
        <w:numPr>
          <w:ilvl w:val="0"/>
          <w:numId w:val="8"/>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服务期不符合采购交易文件要求的。</w:t>
      </w:r>
    </w:p>
    <w:p w:rsidR="007F08BC" w:rsidRDefault="007F08BC">
      <w:pPr>
        <w:numPr>
          <w:ilvl w:val="0"/>
          <w:numId w:val="8"/>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报价超过最高限价的。</w:t>
      </w:r>
    </w:p>
    <w:p w:rsidR="007F08BC" w:rsidRDefault="007F08BC">
      <w:pPr>
        <w:numPr>
          <w:ilvl w:val="0"/>
          <w:numId w:val="8"/>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供应商不符合国家或采购交易文件规定的资格条件。</w:t>
      </w:r>
    </w:p>
    <w:p w:rsidR="007F08BC" w:rsidRDefault="007F08BC">
      <w:pPr>
        <w:numPr>
          <w:ilvl w:val="0"/>
          <w:numId w:val="8"/>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响应文件没有对采购交易文件的实质性要求和条件作出响应。</w:t>
      </w:r>
    </w:p>
    <w:p w:rsidR="007F08BC" w:rsidRDefault="007F08BC">
      <w:pPr>
        <w:numPr>
          <w:ilvl w:val="0"/>
          <w:numId w:val="8"/>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其他不符合采购交易文件要求的情形。</w:t>
      </w:r>
    </w:p>
    <w:p w:rsidR="007F08BC" w:rsidRDefault="007F08BC" w:rsidP="00302F74">
      <w:pPr>
        <w:adjustRightInd w:val="0"/>
        <w:snapToGrid w:val="0"/>
        <w:spacing w:beforeLines="50" w:afterLines="50" w:line="560" w:lineRule="exact"/>
        <w:ind w:left="643" w:hangingChars="200" w:hanging="643"/>
        <w:jc w:val="left"/>
        <w:rPr>
          <w:rFonts w:ascii="宋体" w:hAnsi="宋体"/>
          <w:b/>
          <w:sz w:val="32"/>
          <w:szCs w:val="32"/>
        </w:rPr>
      </w:pPr>
      <w:r>
        <w:rPr>
          <w:rFonts w:ascii="宋体" w:hAnsi="宋体" w:hint="eastAsia"/>
          <w:b/>
          <w:sz w:val="32"/>
          <w:szCs w:val="32"/>
        </w:rPr>
        <w:t>6.响应文件要求</w:t>
      </w:r>
    </w:p>
    <w:p w:rsidR="007F08BC" w:rsidRDefault="007F08BC">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6.1响应文件包括下列内容</w:t>
      </w:r>
    </w:p>
    <w:p w:rsidR="007F08BC" w:rsidRDefault="007F08BC">
      <w:pPr>
        <w:numPr>
          <w:ilvl w:val="0"/>
          <w:numId w:val="9"/>
        </w:numPr>
        <w:adjustRightInd w:val="0"/>
        <w:snapToGrid w:val="0"/>
        <w:spacing w:line="560" w:lineRule="exact"/>
        <w:ind w:left="0" w:firstLineChars="200" w:firstLine="560"/>
        <w:jc w:val="left"/>
        <w:rPr>
          <w:rFonts w:ascii="仿宋_GB2312" w:eastAsia="仿宋_GB2312" w:hAnsi="Calibri"/>
          <w:sz w:val="28"/>
          <w:szCs w:val="28"/>
        </w:rPr>
      </w:pPr>
      <w:r>
        <w:rPr>
          <w:rFonts w:ascii="仿宋_GB2312" w:eastAsia="仿宋_GB2312" w:hAnsi="Calibri" w:hint="eastAsia"/>
          <w:sz w:val="28"/>
          <w:szCs w:val="28"/>
        </w:rPr>
        <w:t>采购交易文件。</w:t>
      </w:r>
    </w:p>
    <w:p w:rsidR="007F08BC" w:rsidRDefault="007F08BC">
      <w:pPr>
        <w:numPr>
          <w:ilvl w:val="0"/>
          <w:numId w:val="9"/>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Ansi="Calibri" w:hint="eastAsia"/>
          <w:sz w:val="28"/>
          <w:szCs w:val="28"/>
        </w:rPr>
        <w:t>响应函。</w:t>
      </w:r>
    </w:p>
    <w:p w:rsidR="007F08BC" w:rsidRDefault="007F08BC">
      <w:pPr>
        <w:numPr>
          <w:ilvl w:val="0"/>
          <w:numId w:val="9"/>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企业营业执照。</w:t>
      </w:r>
    </w:p>
    <w:p w:rsidR="007F08BC" w:rsidRDefault="007F08BC">
      <w:pPr>
        <w:numPr>
          <w:ilvl w:val="0"/>
          <w:numId w:val="9"/>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法定代表人证明或授权委托书。</w:t>
      </w:r>
    </w:p>
    <w:p w:rsidR="007F08BC" w:rsidRDefault="007F08BC">
      <w:pPr>
        <w:numPr>
          <w:ilvl w:val="0"/>
          <w:numId w:val="9"/>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承诺函。</w:t>
      </w:r>
    </w:p>
    <w:p w:rsidR="007F08BC" w:rsidRDefault="007F08BC">
      <w:pPr>
        <w:numPr>
          <w:ilvl w:val="0"/>
          <w:numId w:val="9"/>
        </w:numPr>
        <w:adjustRightIn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在“信用中国”网站（</w:t>
      </w:r>
      <w:proofErr w:type="spellStart"/>
      <w:r>
        <w:rPr>
          <w:rFonts w:ascii="仿宋_GB2312" w:eastAsia="仿宋_GB2312" w:hint="eastAsia"/>
          <w:sz w:val="28"/>
          <w:szCs w:val="28"/>
        </w:rPr>
        <w:t>www.creditchina.gov.cn</w:t>
      </w:r>
      <w:proofErr w:type="spellEnd"/>
      <w:r>
        <w:rPr>
          <w:rFonts w:ascii="仿宋_GB2312" w:eastAsia="仿宋_GB2312" w:hint="eastAsia"/>
          <w:sz w:val="28"/>
          <w:szCs w:val="28"/>
        </w:rPr>
        <w:t>）打印信息自</w:t>
      </w:r>
      <w:r>
        <w:rPr>
          <w:rFonts w:ascii="仿宋_GB2312" w:eastAsia="仿宋_GB2312" w:hint="eastAsia"/>
          <w:sz w:val="28"/>
          <w:szCs w:val="28"/>
        </w:rPr>
        <w:lastRenderedPageBreak/>
        <w:t>查。</w:t>
      </w:r>
    </w:p>
    <w:p w:rsidR="007F08BC" w:rsidRDefault="007F08BC">
      <w:pPr>
        <w:numPr>
          <w:ilvl w:val="0"/>
          <w:numId w:val="9"/>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承接知识产权管理体系及信息安全管理体系项目的业绩。（提交要求详见第二章供应商须知1.2业绩要求）</w:t>
      </w:r>
    </w:p>
    <w:p w:rsidR="007F08BC" w:rsidRDefault="007F08BC">
      <w:pPr>
        <w:numPr>
          <w:ilvl w:val="0"/>
          <w:numId w:val="9"/>
        </w:numPr>
        <w:adjustRightIn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报价表。</w:t>
      </w:r>
    </w:p>
    <w:p w:rsidR="007F08BC" w:rsidRDefault="007F08BC">
      <w:pPr>
        <w:adjustRightInd w:val="0"/>
        <w:snapToGrid w:val="0"/>
        <w:spacing w:line="560" w:lineRule="exact"/>
        <w:ind w:firstLine="555"/>
        <w:jc w:val="left"/>
        <w:rPr>
          <w:rFonts w:ascii="仿宋_GB2312" w:eastAsia="仿宋_GB2312"/>
          <w:sz w:val="28"/>
          <w:szCs w:val="28"/>
        </w:rPr>
      </w:pPr>
      <w:r>
        <w:rPr>
          <w:rFonts w:ascii="仿宋_GB2312" w:eastAsia="仿宋_GB2312" w:hint="eastAsia"/>
          <w:sz w:val="28"/>
          <w:szCs w:val="28"/>
        </w:rPr>
        <w:t>6.2响应文件的格式依据项目情况在第五章“响应文件组成及格式附件”中选取。</w:t>
      </w:r>
    </w:p>
    <w:p w:rsidR="007F08BC" w:rsidRDefault="007F08BC" w:rsidP="00302F74">
      <w:pPr>
        <w:adjustRightInd w:val="0"/>
        <w:snapToGrid w:val="0"/>
        <w:spacing w:beforeLines="50" w:afterLines="50" w:line="560" w:lineRule="exact"/>
        <w:ind w:left="643" w:hangingChars="200" w:hanging="643"/>
        <w:jc w:val="left"/>
        <w:rPr>
          <w:rFonts w:ascii="宋体" w:hAnsi="宋体"/>
          <w:b/>
          <w:sz w:val="32"/>
          <w:szCs w:val="32"/>
        </w:rPr>
      </w:pPr>
      <w:r>
        <w:rPr>
          <w:rFonts w:ascii="宋体" w:hAnsi="宋体" w:hint="eastAsia"/>
          <w:b/>
          <w:sz w:val="32"/>
          <w:szCs w:val="32"/>
        </w:rPr>
        <w:t>7.异议</w:t>
      </w:r>
    </w:p>
    <w:p w:rsidR="007F08BC" w:rsidRDefault="007F08BC">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7.1 供应商或其他利害关系人可以对采购公告、采购交易文件提出异议。异议应在采购公告或文件规定的时间内、预中选结果公示期间通过规定的异议渠道提出，并递交异议函和必要的证明材料。异议函包括但不限于下列内容：</w:t>
      </w:r>
    </w:p>
    <w:p w:rsidR="007F08BC" w:rsidRDefault="007F08BC">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（1）异议人名称、地址、邮政编码、联系人及联系电话；</w:t>
      </w:r>
    </w:p>
    <w:p w:rsidR="007F08BC" w:rsidRDefault="007F08BC">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（2）具体、明确的异议事项、事实依据及与异议事项相关的请求。</w:t>
      </w:r>
    </w:p>
    <w:p w:rsidR="007F08BC" w:rsidRDefault="007F08BC">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异议函应由异议人的法定代表人（单位负责人）或其授权的代理人签字并加盖单位章。</w:t>
      </w:r>
    </w:p>
    <w:p w:rsidR="007F08BC" w:rsidRDefault="007F08BC">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7.2采购人将针对异议事项进行核查，经过核查，发现异议人对相关问题理解有误的，应作出解释；发现采购活动中确实存在错误或不当行为的，应及时予以改正或补救。采购人认为异议不成立或不影响采购结果的，在做出相关回应后可以继续进行采购活动。</w:t>
      </w:r>
    </w:p>
    <w:p w:rsidR="007F08BC" w:rsidRDefault="007F08BC">
      <w:pPr>
        <w:adjustRightInd w:val="0"/>
        <w:snapToGrid w:val="0"/>
        <w:spacing w:line="560" w:lineRule="exact"/>
        <w:ind w:firstLine="573"/>
        <w:jc w:val="left"/>
        <w:rPr>
          <w:rFonts w:ascii="仿宋_GB2312" w:eastAsia="仿宋_GB2312"/>
          <w:sz w:val="28"/>
          <w:szCs w:val="28"/>
        </w:rPr>
      </w:pPr>
      <w:r>
        <w:rPr>
          <w:rFonts w:ascii="仿宋_GB2312" w:eastAsia="仿宋_GB2312" w:hint="eastAsia"/>
          <w:sz w:val="28"/>
          <w:szCs w:val="28"/>
        </w:rPr>
        <w:t>7.3 异议人与采购人对异议事项无法达成一致的，异议人可向采购人的监管部门进行反映。</w:t>
      </w:r>
    </w:p>
    <w:p w:rsidR="007F08BC" w:rsidRDefault="007F08BC" w:rsidP="00302F74">
      <w:pPr>
        <w:adjustRightInd w:val="0"/>
        <w:snapToGrid w:val="0"/>
        <w:spacing w:beforeLines="50" w:afterLines="50" w:line="560" w:lineRule="exact"/>
        <w:ind w:left="643" w:hangingChars="200" w:hanging="643"/>
        <w:jc w:val="left"/>
        <w:rPr>
          <w:rFonts w:ascii="宋体" w:hAnsi="宋体"/>
          <w:b/>
          <w:sz w:val="32"/>
          <w:szCs w:val="32"/>
        </w:rPr>
      </w:pPr>
      <w:r>
        <w:rPr>
          <w:rFonts w:ascii="宋体" w:hAnsi="宋体" w:hint="eastAsia"/>
          <w:b/>
          <w:sz w:val="32"/>
          <w:szCs w:val="32"/>
        </w:rPr>
        <w:lastRenderedPageBreak/>
        <w:t>8.本章附件</w:t>
      </w:r>
    </w:p>
    <w:p w:rsidR="007F08BC" w:rsidRDefault="007F08BC">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sz w:val="28"/>
          <w:szCs w:val="28"/>
        </w:rPr>
        <w:t>附件</w:t>
      </w:r>
      <w:r>
        <w:rPr>
          <w:rFonts w:ascii="仿宋_GB2312" w:eastAsia="仿宋_GB2312" w:hint="eastAsia"/>
          <w:sz w:val="28"/>
          <w:szCs w:val="28"/>
        </w:rPr>
        <w:t>1：响应文件开启表</w:t>
      </w:r>
    </w:p>
    <w:p w:rsidR="007F08BC" w:rsidRDefault="007F08BC">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附件2：问题澄清通知</w:t>
      </w:r>
    </w:p>
    <w:p w:rsidR="007F08BC" w:rsidRDefault="007F08BC">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附件3：问题的澄清</w:t>
      </w:r>
    </w:p>
    <w:p w:rsidR="007F08BC" w:rsidRDefault="007F08BC">
      <w:pPr>
        <w:adjustRightInd w:val="0"/>
        <w:snapToGrid w:val="0"/>
        <w:spacing w:line="560" w:lineRule="exact"/>
        <w:ind w:firstLineChars="248" w:firstLine="694"/>
        <w:jc w:val="left"/>
        <w:rPr>
          <w:rFonts w:ascii="仿宋_GB2312" w:eastAsia="仿宋_GB2312"/>
          <w:sz w:val="28"/>
          <w:szCs w:val="28"/>
        </w:rPr>
      </w:pPr>
      <w:r>
        <w:rPr>
          <w:rFonts w:ascii="仿宋_GB2312" w:eastAsia="仿宋_GB2312" w:hint="eastAsia"/>
          <w:sz w:val="28"/>
          <w:szCs w:val="28"/>
        </w:rPr>
        <w:t>附件4：中选通知书</w:t>
      </w:r>
    </w:p>
    <w:p w:rsidR="007F08BC" w:rsidRDefault="007F08BC">
      <w:pPr>
        <w:adjustRightInd w:val="0"/>
        <w:snapToGrid w:val="0"/>
        <w:spacing w:line="600" w:lineRule="exact"/>
        <w:jc w:val="left"/>
        <w:rPr>
          <w:rFonts w:ascii="宋体" w:hAnsi="宋体"/>
          <w:b/>
          <w:sz w:val="28"/>
          <w:szCs w:val="28"/>
        </w:rPr>
      </w:pPr>
      <w:r>
        <w:rPr>
          <w:rFonts w:ascii="仿宋_GB2312" w:eastAsia="仿宋_GB2312"/>
          <w:sz w:val="28"/>
          <w:szCs w:val="28"/>
        </w:rPr>
        <w:br w:type="page"/>
      </w:r>
      <w:r>
        <w:rPr>
          <w:rFonts w:ascii="宋体" w:hAnsi="宋体"/>
          <w:b/>
          <w:sz w:val="28"/>
          <w:szCs w:val="28"/>
        </w:rPr>
        <w:lastRenderedPageBreak/>
        <w:t>附件</w:t>
      </w:r>
      <w:r>
        <w:rPr>
          <w:rFonts w:ascii="宋体" w:hAnsi="宋体" w:hint="eastAsia"/>
          <w:b/>
          <w:sz w:val="28"/>
          <w:szCs w:val="28"/>
        </w:rPr>
        <w:t>1：响应文件开启表</w:t>
      </w:r>
    </w:p>
    <w:p w:rsidR="007F08BC" w:rsidRDefault="007F08BC">
      <w:pPr>
        <w:pStyle w:val="af1"/>
      </w:pPr>
    </w:p>
    <w:p w:rsidR="007F08BC" w:rsidRDefault="007F08BC">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开启时间：</w:t>
      </w:r>
      <w:r>
        <w:rPr>
          <w:rFonts w:ascii="仿宋_GB2312" w:eastAsia="仿宋_GB2312" w:hAnsi="宋体" w:hint="eastAsia"/>
          <w:sz w:val="28"/>
          <w:szCs w:val="28"/>
          <w:u w:val="single"/>
        </w:rPr>
        <w:t>202</w:t>
      </w:r>
      <w:r w:rsidR="000B33A3">
        <w:rPr>
          <w:rFonts w:ascii="仿宋_GB2312" w:eastAsia="仿宋_GB2312" w:hAnsi="宋体" w:hint="eastAsia"/>
          <w:sz w:val="28"/>
          <w:szCs w:val="28"/>
          <w:u w:val="single"/>
        </w:rPr>
        <w:t>5</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sidR="000B33A3">
        <w:rPr>
          <w:rFonts w:ascii="仿宋_GB2312" w:eastAsia="仿宋_GB2312" w:hAnsi="宋体" w:hint="eastAsia"/>
          <w:sz w:val="28"/>
          <w:szCs w:val="28"/>
          <w:u w:val="single"/>
        </w:rPr>
        <w:t>3</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sidR="000B33A3">
        <w:rPr>
          <w:rFonts w:ascii="仿宋_GB2312" w:eastAsia="仿宋_GB2312" w:hAnsi="宋体" w:hint="eastAsia"/>
          <w:sz w:val="28"/>
          <w:szCs w:val="28"/>
          <w:u w:val="single"/>
        </w:rPr>
        <w:t>3</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r>
        <w:rPr>
          <w:rFonts w:ascii="仿宋_GB2312" w:eastAsia="仿宋_GB2312" w:hAnsi="宋体" w:hint="eastAsia"/>
          <w:sz w:val="28"/>
          <w:szCs w:val="28"/>
          <w:u w:val="single"/>
        </w:rPr>
        <w:t>14</w:t>
      </w:r>
      <w:r>
        <w:rPr>
          <w:rFonts w:ascii="仿宋_GB2312" w:eastAsia="仿宋_GB2312" w:hAnsi="宋体" w:hint="eastAsia"/>
          <w:sz w:val="28"/>
          <w:szCs w:val="28"/>
        </w:rPr>
        <w:t>时</w:t>
      </w:r>
      <w:r>
        <w:rPr>
          <w:rFonts w:ascii="仿宋_GB2312" w:eastAsia="仿宋_GB2312" w:hAnsi="宋体" w:hint="eastAsia"/>
          <w:sz w:val="28"/>
          <w:szCs w:val="28"/>
          <w:u w:val="single"/>
        </w:rPr>
        <w:t>30</w:t>
      </w:r>
      <w:r>
        <w:rPr>
          <w:rFonts w:ascii="仿宋_GB2312" w:eastAsia="仿宋_GB2312" w:hAnsi="宋体" w:hint="eastAsia"/>
          <w:sz w:val="28"/>
          <w:szCs w:val="28"/>
        </w:rPr>
        <w:t>分</w:t>
      </w:r>
    </w:p>
    <w:tbl>
      <w:tblPr>
        <w:tblW w:w="0" w:type="auto"/>
        <w:jc w:val="center"/>
        <w:tblBorders>
          <w:insideH w:val="single" w:sz="4" w:space="0" w:color="auto"/>
          <w:insideV w:val="single" w:sz="4" w:space="0" w:color="auto"/>
        </w:tblBorders>
        <w:tblLook w:val="0000"/>
      </w:tblPr>
      <w:tblGrid>
        <w:gridCol w:w="1175"/>
        <w:gridCol w:w="3213"/>
        <w:gridCol w:w="1418"/>
        <w:gridCol w:w="1843"/>
        <w:gridCol w:w="1134"/>
      </w:tblGrid>
      <w:tr w:rsidR="007F08BC">
        <w:trPr>
          <w:trHeight w:val="312"/>
          <w:jc w:val="center"/>
        </w:trPr>
        <w:tc>
          <w:tcPr>
            <w:tcW w:w="1175" w:type="dxa"/>
            <w:vMerge w:val="restart"/>
            <w:tcBorders>
              <w:top w:val="single" w:sz="4" w:space="0" w:color="auto"/>
              <w:lef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序号</w:t>
            </w:r>
          </w:p>
        </w:tc>
        <w:tc>
          <w:tcPr>
            <w:tcW w:w="3213" w:type="dxa"/>
            <w:vMerge w:val="restart"/>
            <w:tcBorders>
              <w:top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供应商</w:t>
            </w:r>
          </w:p>
        </w:tc>
        <w:tc>
          <w:tcPr>
            <w:tcW w:w="1418" w:type="dxa"/>
            <w:vMerge w:val="restart"/>
            <w:tcBorders>
              <w:top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报价</w:t>
            </w:r>
          </w:p>
        </w:tc>
        <w:tc>
          <w:tcPr>
            <w:tcW w:w="1843" w:type="dxa"/>
            <w:vMerge w:val="restart"/>
            <w:tcBorders>
              <w:top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hint="eastAsia"/>
                <w:sz w:val="24"/>
                <w:szCs w:val="24"/>
              </w:rPr>
              <w:t>其他信息</w:t>
            </w:r>
          </w:p>
        </w:tc>
        <w:tc>
          <w:tcPr>
            <w:tcW w:w="1134" w:type="dxa"/>
            <w:vMerge w:val="restart"/>
            <w:tcBorders>
              <w:top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备注</w:t>
            </w:r>
          </w:p>
        </w:tc>
      </w:tr>
      <w:tr w:rsidR="007F08BC">
        <w:trPr>
          <w:trHeight w:val="600"/>
          <w:jc w:val="center"/>
        </w:trPr>
        <w:tc>
          <w:tcPr>
            <w:tcW w:w="1175" w:type="dxa"/>
            <w:vMerge/>
            <w:tcBorders>
              <w:left w:val="single" w:sz="4" w:space="0" w:color="auto"/>
            </w:tcBorders>
            <w:vAlign w:val="center"/>
          </w:tcPr>
          <w:p w:rsidR="007F08BC" w:rsidRDefault="007F08BC">
            <w:pPr>
              <w:adjustRightInd w:val="0"/>
              <w:snapToGrid w:val="0"/>
              <w:spacing w:line="600" w:lineRule="exact"/>
              <w:jc w:val="center"/>
              <w:rPr>
                <w:rFonts w:ascii="仿宋_GB2312" w:eastAsia="仿宋_GB2312"/>
                <w:sz w:val="24"/>
                <w:szCs w:val="24"/>
              </w:rPr>
            </w:pPr>
          </w:p>
        </w:tc>
        <w:tc>
          <w:tcPr>
            <w:tcW w:w="3213" w:type="dxa"/>
            <w:vMerge/>
            <w:vAlign w:val="center"/>
          </w:tcPr>
          <w:p w:rsidR="007F08BC" w:rsidRDefault="007F08BC">
            <w:pPr>
              <w:adjustRightInd w:val="0"/>
              <w:snapToGrid w:val="0"/>
              <w:spacing w:line="600" w:lineRule="exact"/>
              <w:jc w:val="center"/>
              <w:rPr>
                <w:rFonts w:ascii="仿宋_GB2312" w:eastAsia="仿宋_GB2312"/>
                <w:sz w:val="24"/>
                <w:szCs w:val="24"/>
              </w:rPr>
            </w:pPr>
          </w:p>
        </w:tc>
        <w:tc>
          <w:tcPr>
            <w:tcW w:w="1418" w:type="dxa"/>
            <w:vMerge/>
            <w:vAlign w:val="center"/>
          </w:tcPr>
          <w:p w:rsidR="007F08BC" w:rsidRDefault="007F08BC">
            <w:pPr>
              <w:adjustRightInd w:val="0"/>
              <w:snapToGrid w:val="0"/>
              <w:spacing w:line="600" w:lineRule="exact"/>
              <w:jc w:val="center"/>
              <w:rPr>
                <w:rFonts w:ascii="仿宋_GB2312" w:eastAsia="仿宋_GB2312"/>
                <w:sz w:val="24"/>
                <w:szCs w:val="24"/>
              </w:rPr>
            </w:pPr>
          </w:p>
        </w:tc>
        <w:tc>
          <w:tcPr>
            <w:tcW w:w="1843" w:type="dxa"/>
            <w:vMerge/>
            <w:vAlign w:val="center"/>
          </w:tcPr>
          <w:p w:rsidR="007F08BC" w:rsidRDefault="007F08BC">
            <w:pPr>
              <w:adjustRightInd w:val="0"/>
              <w:snapToGrid w:val="0"/>
              <w:spacing w:line="600" w:lineRule="exact"/>
              <w:jc w:val="center"/>
              <w:rPr>
                <w:rFonts w:ascii="仿宋_GB2312" w:eastAsia="仿宋_GB2312"/>
                <w:sz w:val="24"/>
                <w:szCs w:val="24"/>
              </w:rPr>
            </w:pPr>
          </w:p>
        </w:tc>
        <w:tc>
          <w:tcPr>
            <w:tcW w:w="1134" w:type="dxa"/>
            <w:vMerge/>
            <w:tcBorders>
              <w:right w:val="single" w:sz="4" w:space="0" w:color="auto"/>
            </w:tcBorders>
            <w:vAlign w:val="center"/>
          </w:tcPr>
          <w:p w:rsidR="007F08BC" w:rsidRDefault="007F08BC">
            <w:pPr>
              <w:adjustRightInd w:val="0"/>
              <w:snapToGrid w:val="0"/>
              <w:spacing w:line="600" w:lineRule="exact"/>
              <w:jc w:val="center"/>
              <w:rPr>
                <w:rFonts w:ascii="仿宋_GB2312" w:eastAsia="仿宋_GB2312"/>
                <w:sz w:val="24"/>
                <w:szCs w:val="24"/>
              </w:rPr>
            </w:pPr>
          </w:p>
        </w:tc>
      </w:tr>
      <w:tr w:rsidR="007F08BC">
        <w:trPr>
          <w:trHeight w:val="567"/>
          <w:jc w:val="center"/>
        </w:trPr>
        <w:tc>
          <w:tcPr>
            <w:tcW w:w="1175" w:type="dxa"/>
            <w:tcBorders>
              <w:left w:val="single" w:sz="4" w:space="0" w:color="auto"/>
            </w:tcBorders>
            <w:vAlign w:val="center"/>
          </w:tcPr>
          <w:p w:rsidR="007F08BC" w:rsidRDefault="007F08BC">
            <w:pPr>
              <w:adjustRightInd w:val="0"/>
              <w:snapToGrid w:val="0"/>
              <w:spacing w:line="400" w:lineRule="exact"/>
              <w:jc w:val="center"/>
              <w:rPr>
                <w:rFonts w:ascii="仿宋_GB2312" w:eastAsia="仿宋_GB2312"/>
                <w:sz w:val="24"/>
                <w:szCs w:val="24"/>
              </w:rPr>
            </w:pPr>
            <w:r>
              <w:rPr>
                <w:rFonts w:ascii="仿宋_GB2312" w:eastAsia="仿宋_GB2312" w:hint="eastAsia"/>
                <w:sz w:val="24"/>
                <w:szCs w:val="24"/>
              </w:rPr>
              <w:t>1</w:t>
            </w:r>
          </w:p>
        </w:tc>
        <w:tc>
          <w:tcPr>
            <w:tcW w:w="3213" w:type="dxa"/>
            <w:vAlign w:val="center"/>
          </w:tcPr>
          <w:p w:rsidR="007F08BC" w:rsidRDefault="007F08BC">
            <w:pPr>
              <w:adjustRightInd w:val="0"/>
              <w:snapToGrid w:val="0"/>
              <w:spacing w:line="400" w:lineRule="exact"/>
              <w:jc w:val="center"/>
              <w:rPr>
                <w:rFonts w:ascii="仿宋_GB2312" w:eastAsia="仿宋_GB2312"/>
                <w:sz w:val="24"/>
                <w:szCs w:val="24"/>
              </w:rPr>
            </w:pPr>
          </w:p>
        </w:tc>
        <w:tc>
          <w:tcPr>
            <w:tcW w:w="1418" w:type="dxa"/>
            <w:vAlign w:val="center"/>
          </w:tcPr>
          <w:p w:rsidR="007F08BC" w:rsidRDefault="007F08BC">
            <w:pPr>
              <w:adjustRightInd w:val="0"/>
              <w:snapToGrid w:val="0"/>
              <w:spacing w:line="400" w:lineRule="exact"/>
              <w:jc w:val="center"/>
              <w:rPr>
                <w:rFonts w:ascii="仿宋_GB2312" w:eastAsia="仿宋_GB2312"/>
                <w:sz w:val="24"/>
                <w:szCs w:val="24"/>
              </w:rPr>
            </w:pPr>
          </w:p>
        </w:tc>
        <w:tc>
          <w:tcPr>
            <w:tcW w:w="1843" w:type="dxa"/>
            <w:vAlign w:val="center"/>
          </w:tcPr>
          <w:p w:rsidR="007F08BC" w:rsidRDefault="007F08BC">
            <w:pPr>
              <w:adjustRightInd w:val="0"/>
              <w:snapToGrid w:val="0"/>
              <w:spacing w:line="400" w:lineRule="exact"/>
              <w:jc w:val="center"/>
              <w:rPr>
                <w:rFonts w:ascii="仿宋_GB2312" w:eastAsia="仿宋_GB2312"/>
                <w:sz w:val="24"/>
                <w:szCs w:val="24"/>
              </w:rPr>
            </w:pPr>
          </w:p>
        </w:tc>
        <w:tc>
          <w:tcPr>
            <w:tcW w:w="1134" w:type="dxa"/>
            <w:tcBorders>
              <w:right w:val="single" w:sz="4" w:space="0" w:color="auto"/>
            </w:tcBorders>
            <w:vAlign w:val="center"/>
          </w:tcPr>
          <w:p w:rsidR="007F08BC" w:rsidRDefault="007F08BC">
            <w:pPr>
              <w:adjustRightInd w:val="0"/>
              <w:snapToGrid w:val="0"/>
              <w:spacing w:line="400" w:lineRule="exact"/>
              <w:jc w:val="center"/>
              <w:rPr>
                <w:rFonts w:ascii="仿宋_GB2312" w:eastAsia="仿宋_GB2312"/>
                <w:sz w:val="24"/>
                <w:szCs w:val="24"/>
              </w:rPr>
            </w:pPr>
          </w:p>
        </w:tc>
      </w:tr>
      <w:tr w:rsidR="007F08BC">
        <w:trPr>
          <w:trHeight w:val="567"/>
          <w:jc w:val="center"/>
        </w:trPr>
        <w:tc>
          <w:tcPr>
            <w:tcW w:w="1175" w:type="dxa"/>
            <w:tcBorders>
              <w:left w:val="single" w:sz="4" w:space="0" w:color="auto"/>
            </w:tcBorders>
            <w:vAlign w:val="center"/>
          </w:tcPr>
          <w:p w:rsidR="007F08BC" w:rsidRDefault="007F08BC">
            <w:pPr>
              <w:adjustRightInd w:val="0"/>
              <w:snapToGrid w:val="0"/>
              <w:spacing w:line="400" w:lineRule="exact"/>
              <w:jc w:val="center"/>
              <w:rPr>
                <w:rFonts w:ascii="仿宋_GB2312" w:eastAsia="仿宋_GB2312"/>
                <w:sz w:val="24"/>
                <w:szCs w:val="24"/>
              </w:rPr>
            </w:pPr>
            <w:r>
              <w:rPr>
                <w:rFonts w:ascii="仿宋_GB2312" w:eastAsia="仿宋_GB2312" w:hint="eastAsia"/>
                <w:sz w:val="24"/>
                <w:szCs w:val="24"/>
              </w:rPr>
              <w:t>2</w:t>
            </w:r>
          </w:p>
        </w:tc>
        <w:tc>
          <w:tcPr>
            <w:tcW w:w="3213" w:type="dxa"/>
            <w:vAlign w:val="center"/>
          </w:tcPr>
          <w:p w:rsidR="007F08BC" w:rsidRDefault="007F08BC">
            <w:pPr>
              <w:adjustRightInd w:val="0"/>
              <w:snapToGrid w:val="0"/>
              <w:spacing w:line="400" w:lineRule="exact"/>
              <w:jc w:val="center"/>
              <w:rPr>
                <w:rFonts w:ascii="仿宋_GB2312" w:eastAsia="仿宋_GB2312"/>
                <w:sz w:val="24"/>
                <w:szCs w:val="24"/>
              </w:rPr>
            </w:pPr>
          </w:p>
        </w:tc>
        <w:tc>
          <w:tcPr>
            <w:tcW w:w="1418" w:type="dxa"/>
            <w:vAlign w:val="center"/>
          </w:tcPr>
          <w:p w:rsidR="007F08BC" w:rsidRDefault="007F08BC">
            <w:pPr>
              <w:adjustRightInd w:val="0"/>
              <w:snapToGrid w:val="0"/>
              <w:spacing w:line="400" w:lineRule="exact"/>
              <w:jc w:val="center"/>
              <w:rPr>
                <w:rFonts w:ascii="仿宋_GB2312" w:eastAsia="仿宋_GB2312"/>
                <w:sz w:val="24"/>
                <w:szCs w:val="24"/>
              </w:rPr>
            </w:pPr>
          </w:p>
        </w:tc>
        <w:tc>
          <w:tcPr>
            <w:tcW w:w="1843" w:type="dxa"/>
            <w:vAlign w:val="center"/>
          </w:tcPr>
          <w:p w:rsidR="007F08BC" w:rsidRDefault="007F08BC">
            <w:pPr>
              <w:adjustRightInd w:val="0"/>
              <w:snapToGrid w:val="0"/>
              <w:spacing w:line="400" w:lineRule="exact"/>
              <w:jc w:val="center"/>
              <w:rPr>
                <w:rFonts w:ascii="仿宋_GB2312" w:eastAsia="仿宋_GB2312"/>
                <w:sz w:val="24"/>
                <w:szCs w:val="24"/>
              </w:rPr>
            </w:pPr>
          </w:p>
        </w:tc>
        <w:tc>
          <w:tcPr>
            <w:tcW w:w="1134" w:type="dxa"/>
            <w:tcBorders>
              <w:right w:val="single" w:sz="4" w:space="0" w:color="auto"/>
            </w:tcBorders>
            <w:vAlign w:val="center"/>
          </w:tcPr>
          <w:p w:rsidR="007F08BC" w:rsidRDefault="007F08BC">
            <w:pPr>
              <w:adjustRightInd w:val="0"/>
              <w:snapToGrid w:val="0"/>
              <w:spacing w:line="400" w:lineRule="exact"/>
              <w:jc w:val="center"/>
              <w:rPr>
                <w:rFonts w:ascii="仿宋_GB2312" w:eastAsia="仿宋_GB2312"/>
                <w:sz w:val="24"/>
                <w:szCs w:val="24"/>
              </w:rPr>
            </w:pPr>
          </w:p>
        </w:tc>
      </w:tr>
      <w:tr w:rsidR="007F08BC">
        <w:trPr>
          <w:trHeight w:val="567"/>
          <w:jc w:val="center"/>
        </w:trPr>
        <w:tc>
          <w:tcPr>
            <w:tcW w:w="1175" w:type="dxa"/>
            <w:tcBorders>
              <w:left w:val="single" w:sz="4" w:space="0" w:color="auto"/>
              <w:bottom w:val="single" w:sz="4" w:space="0" w:color="auto"/>
            </w:tcBorders>
            <w:vAlign w:val="center"/>
          </w:tcPr>
          <w:p w:rsidR="007F08BC" w:rsidRDefault="007F08BC">
            <w:pPr>
              <w:adjustRightInd w:val="0"/>
              <w:snapToGrid w:val="0"/>
              <w:spacing w:line="400" w:lineRule="exact"/>
              <w:jc w:val="center"/>
              <w:rPr>
                <w:rFonts w:ascii="仿宋_GB2312" w:eastAsia="仿宋_GB2312"/>
                <w:sz w:val="24"/>
                <w:szCs w:val="24"/>
              </w:rPr>
            </w:pPr>
            <w:r>
              <w:rPr>
                <w:rFonts w:ascii="仿宋_GB2312" w:eastAsia="仿宋_GB2312" w:hint="eastAsia"/>
                <w:sz w:val="24"/>
                <w:szCs w:val="24"/>
              </w:rPr>
              <w:t>3</w:t>
            </w:r>
          </w:p>
        </w:tc>
        <w:tc>
          <w:tcPr>
            <w:tcW w:w="3213" w:type="dxa"/>
            <w:tcBorders>
              <w:bottom w:val="single" w:sz="4" w:space="0" w:color="auto"/>
            </w:tcBorders>
            <w:vAlign w:val="center"/>
          </w:tcPr>
          <w:p w:rsidR="007F08BC" w:rsidRDefault="007F08BC">
            <w:pPr>
              <w:adjustRightInd w:val="0"/>
              <w:snapToGrid w:val="0"/>
              <w:spacing w:line="400" w:lineRule="exact"/>
              <w:jc w:val="center"/>
              <w:rPr>
                <w:rFonts w:ascii="仿宋_GB2312" w:eastAsia="仿宋_GB2312"/>
                <w:sz w:val="24"/>
                <w:szCs w:val="24"/>
              </w:rPr>
            </w:pPr>
          </w:p>
        </w:tc>
        <w:tc>
          <w:tcPr>
            <w:tcW w:w="1418" w:type="dxa"/>
            <w:tcBorders>
              <w:bottom w:val="single" w:sz="4" w:space="0" w:color="auto"/>
            </w:tcBorders>
            <w:vAlign w:val="center"/>
          </w:tcPr>
          <w:p w:rsidR="007F08BC" w:rsidRDefault="007F08BC">
            <w:pPr>
              <w:adjustRightInd w:val="0"/>
              <w:snapToGrid w:val="0"/>
              <w:spacing w:line="400" w:lineRule="exact"/>
              <w:jc w:val="center"/>
              <w:rPr>
                <w:rFonts w:ascii="仿宋_GB2312" w:eastAsia="仿宋_GB2312"/>
                <w:sz w:val="24"/>
                <w:szCs w:val="24"/>
              </w:rPr>
            </w:pPr>
          </w:p>
        </w:tc>
        <w:tc>
          <w:tcPr>
            <w:tcW w:w="1843" w:type="dxa"/>
            <w:tcBorders>
              <w:bottom w:val="single" w:sz="4" w:space="0" w:color="auto"/>
            </w:tcBorders>
            <w:vAlign w:val="center"/>
          </w:tcPr>
          <w:p w:rsidR="007F08BC" w:rsidRDefault="007F08BC">
            <w:pPr>
              <w:adjustRightInd w:val="0"/>
              <w:snapToGrid w:val="0"/>
              <w:spacing w:line="400" w:lineRule="exact"/>
              <w:jc w:val="center"/>
              <w:rPr>
                <w:rFonts w:ascii="仿宋_GB2312" w:eastAsia="仿宋_GB2312"/>
                <w:sz w:val="24"/>
                <w:szCs w:val="24"/>
              </w:rPr>
            </w:pPr>
          </w:p>
        </w:tc>
        <w:tc>
          <w:tcPr>
            <w:tcW w:w="1134" w:type="dxa"/>
            <w:tcBorders>
              <w:bottom w:val="single" w:sz="4" w:space="0" w:color="auto"/>
              <w:right w:val="single" w:sz="4" w:space="0" w:color="auto"/>
            </w:tcBorders>
            <w:vAlign w:val="center"/>
          </w:tcPr>
          <w:p w:rsidR="007F08BC" w:rsidRDefault="007F08BC">
            <w:pPr>
              <w:adjustRightInd w:val="0"/>
              <w:snapToGrid w:val="0"/>
              <w:spacing w:line="400" w:lineRule="exact"/>
              <w:jc w:val="center"/>
              <w:rPr>
                <w:rFonts w:ascii="仿宋_GB2312" w:eastAsia="仿宋_GB2312"/>
                <w:sz w:val="24"/>
                <w:szCs w:val="24"/>
              </w:rPr>
            </w:pPr>
          </w:p>
        </w:tc>
      </w:tr>
      <w:tr w:rsidR="007F08BC">
        <w:trPr>
          <w:trHeight w:val="567"/>
          <w:jc w:val="center"/>
        </w:trPr>
        <w:tc>
          <w:tcPr>
            <w:tcW w:w="1175" w:type="dxa"/>
            <w:tcBorders>
              <w:top w:val="single" w:sz="4" w:space="0" w:color="auto"/>
              <w:left w:val="single" w:sz="4" w:space="0" w:color="auto"/>
              <w:bottom w:val="single" w:sz="4" w:space="0" w:color="auto"/>
            </w:tcBorders>
            <w:vAlign w:val="center"/>
          </w:tcPr>
          <w:p w:rsidR="007F08BC" w:rsidRDefault="007F08BC">
            <w:pPr>
              <w:adjustRightInd w:val="0"/>
              <w:spacing w:line="400" w:lineRule="exact"/>
              <w:jc w:val="center"/>
            </w:pPr>
            <w:r>
              <w:rPr>
                <w:rFonts w:hint="eastAsia"/>
              </w:rPr>
              <w:t>4</w:t>
            </w:r>
          </w:p>
        </w:tc>
        <w:tc>
          <w:tcPr>
            <w:tcW w:w="3213" w:type="dxa"/>
            <w:tcBorders>
              <w:top w:val="single" w:sz="4" w:space="0" w:color="auto"/>
              <w:bottom w:val="single" w:sz="4" w:space="0" w:color="auto"/>
            </w:tcBorders>
            <w:vAlign w:val="center"/>
          </w:tcPr>
          <w:p w:rsidR="007F08BC" w:rsidRDefault="007F08BC">
            <w:pPr>
              <w:adjustRightInd w:val="0"/>
              <w:snapToGrid w:val="0"/>
              <w:spacing w:line="400" w:lineRule="exact"/>
              <w:jc w:val="center"/>
              <w:rPr>
                <w:rFonts w:ascii="仿宋_GB2312" w:eastAsia="仿宋_GB2312"/>
                <w:sz w:val="24"/>
                <w:szCs w:val="24"/>
              </w:rPr>
            </w:pPr>
          </w:p>
        </w:tc>
        <w:tc>
          <w:tcPr>
            <w:tcW w:w="1418" w:type="dxa"/>
            <w:tcBorders>
              <w:top w:val="single" w:sz="4" w:space="0" w:color="auto"/>
              <w:bottom w:val="single" w:sz="4" w:space="0" w:color="auto"/>
            </w:tcBorders>
            <w:vAlign w:val="center"/>
          </w:tcPr>
          <w:p w:rsidR="007F08BC" w:rsidRDefault="007F08BC">
            <w:pPr>
              <w:adjustRightInd w:val="0"/>
              <w:snapToGrid w:val="0"/>
              <w:spacing w:line="400" w:lineRule="exact"/>
              <w:jc w:val="center"/>
              <w:rPr>
                <w:rFonts w:ascii="仿宋_GB2312" w:eastAsia="仿宋_GB2312"/>
                <w:sz w:val="24"/>
                <w:szCs w:val="24"/>
              </w:rPr>
            </w:pPr>
          </w:p>
        </w:tc>
        <w:tc>
          <w:tcPr>
            <w:tcW w:w="1843" w:type="dxa"/>
            <w:tcBorders>
              <w:top w:val="single" w:sz="4" w:space="0" w:color="auto"/>
              <w:bottom w:val="single" w:sz="4" w:space="0" w:color="auto"/>
            </w:tcBorders>
            <w:vAlign w:val="center"/>
          </w:tcPr>
          <w:p w:rsidR="007F08BC" w:rsidRDefault="007F08BC">
            <w:pPr>
              <w:adjustRightInd w:val="0"/>
              <w:snapToGrid w:val="0"/>
              <w:spacing w:line="400" w:lineRule="exact"/>
              <w:jc w:val="center"/>
              <w:rPr>
                <w:rFonts w:ascii="仿宋_GB2312" w:eastAsia="仿宋_GB2312"/>
                <w:sz w:val="24"/>
                <w:szCs w:val="24"/>
              </w:rPr>
            </w:pPr>
          </w:p>
        </w:tc>
        <w:tc>
          <w:tcPr>
            <w:tcW w:w="1134" w:type="dxa"/>
            <w:tcBorders>
              <w:top w:val="single" w:sz="4" w:space="0" w:color="auto"/>
              <w:bottom w:val="single" w:sz="4" w:space="0" w:color="auto"/>
              <w:right w:val="single" w:sz="4" w:space="0" w:color="auto"/>
            </w:tcBorders>
            <w:vAlign w:val="center"/>
          </w:tcPr>
          <w:p w:rsidR="007F08BC" w:rsidRDefault="007F08BC">
            <w:pPr>
              <w:adjustRightInd w:val="0"/>
              <w:snapToGrid w:val="0"/>
              <w:spacing w:line="400" w:lineRule="exact"/>
              <w:jc w:val="center"/>
              <w:rPr>
                <w:rFonts w:ascii="仿宋_GB2312" w:eastAsia="仿宋_GB2312"/>
                <w:sz w:val="24"/>
                <w:szCs w:val="24"/>
              </w:rPr>
            </w:pPr>
          </w:p>
        </w:tc>
      </w:tr>
    </w:tbl>
    <w:p w:rsidR="007F08BC" w:rsidRDefault="007F08BC">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 xml:space="preserve"> 记录人</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见证人</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rsidR="007F08BC" w:rsidRDefault="007F08BC">
      <w:pPr>
        <w:adjustRightInd w:val="0"/>
        <w:snapToGrid w:val="0"/>
        <w:spacing w:line="600" w:lineRule="exact"/>
        <w:jc w:val="left"/>
        <w:rPr>
          <w:rFonts w:ascii="宋体" w:hAnsi="宋体"/>
          <w:b/>
          <w:sz w:val="28"/>
          <w:szCs w:val="28"/>
        </w:rPr>
      </w:pPr>
      <w:r>
        <w:rPr>
          <w:rFonts w:ascii="仿宋_GB2312" w:eastAsia="仿宋_GB2312" w:hAnsi="宋体"/>
          <w:sz w:val="28"/>
          <w:szCs w:val="28"/>
        </w:rPr>
        <w:br w:type="page"/>
      </w:r>
      <w:r>
        <w:rPr>
          <w:rFonts w:ascii="宋体" w:hAnsi="宋体" w:hint="eastAsia"/>
          <w:b/>
          <w:sz w:val="28"/>
          <w:szCs w:val="28"/>
        </w:rPr>
        <w:lastRenderedPageBreak/>
        <w:t>附件2：问题澄清通知</w:t>
      </w:r>
    </w:p>
    <w:p w:rsidR="007F08BC" w:rsidRDefault="007F08BC">
      <w:pPr>
        <w:pStyle w:val="af1"/>
      </w:pPr>
    </w:p>
    <w:p w:rsidR="007F08BC" w:rsidRDefault="007F08BC">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编号：</w:t>
      </w:r>
    </w:p>
    <w:p w:rsidR="007F08BC" w:rsidRDefault="007F08BC">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u w:val="single"/>
        </w:rPr>
        <w:t xml:space="preserve">   （供应商名称）    </w:t>
      </w:r>
      <w:r>
        <w:rPr>
          <w:rFonts w:ascii="仿宋_GB2312" w:eastAsia="仿宋_GB2312" w:hAnsi="宋体" w:hint="eastAsia"/>
          <w:sz w:val="28"/>
          <w:szCs w:val="28"/>
        </w:rPr>
        <w:t>：</w:t>
      </w:r>
    </w:p>
    <w:p w:rsidR="007F08BC" w:rsidRDefault="007F08BC">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u w:val="single"/>
        </w:rPr>
        <w:t xml:space="preserve">     （项目名称） </w:t>
      </w:r>
      <w:r>
        <w:rPr>
          <w:rFonts w:ascii="仿宋_GB2312" w:eastAsia="仿宋_GB2312" w:hAnsi="宋体" w:hint="eastAsia"/>
          <w:sz w:val="28"/>
          <w:szCs w:val="28"/>
        </w:rPr>
        <w:t>的评审小组，对你方的响应文件进行了仔细的审查，现需你方对下列问题以书面形式予以澄清：</w:t>
      </w:r>
    </w:p>
    <w:p w:rsidR="007F08BC" w:rsidRDefault="007F08BC">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1.</w:t>
      </w:r>
    </w:p>
    <w:p w:rsidR="007F08BC" w:rsidRDefault="007F08BC">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2.</w:t>
      </w:r>
    </w:p>
    <w:p w:rsidR="007F08BC" w:rsidRDefault="007F08BC">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请将上述问题的澄清于</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时前递交至</w:t>
      </w:r>
      <w:r>
        <w:rPr>
          <w:rFonts w:ascii="仿宋_GB2312" w:eastAsia="仿宋_GB2312" w:hAnsi="宋体" w:hint="eastAsia"/>
          <w:sz w:val="28"/>
          <w:szCs w:val="28"/>
          <w:u w:val="single"/>
        </w:rPr>
        <w:t>广州水投建工集团有限公司</w:t>
      </w:r>
      <w:r>
        <w:rPr>
          <w:rFonts w:ascii="仿宋_GB2312" w:eastAsia="仿宋_GB2312" w:hAnsi="宋体" w:hint="eastAsia"/>
          <w:sz w:val="28"/>
          <w:szCs w:val="28"/>
        </w:rPr>
        <w:t>；采用电子文件方式的。</w:t>
      </w:r>
    </w:p>
    <w:p w:rsidR="007F08BC" w:rsidRDefault="007F08BC">
      <w:pPr>
        <w:adjustRightInd w:val="0"/>
        <w:snapToGrid w:val="0"/>
        <w:spacing w:line="600" w:lineRule="exact"/>
        <w:jc w:val="left"/>
        <w:rPr>
          <w:rFonts w:ascii="宋体" w:hAnsi="宋体"/>
          <w:b/>
          <w:sz w:val="28"/>
          <w:szCs w:val="28"/>
        </w:rPr>
      </w:pPr>
    </w:p>
    <w:p w:rsidR="007F08BC" w:rsidRDefault="007F08BC">
      <w:pPr>
        <w:pStyle w:val="22"/>
        <w:ind w:firstLine="482"/>
      </w:pPr>
    </w:p>
    <w:p w:rsidR="007F08BC" w:rsidRDefault="007F08BC">
      <w:pPr>
        <w:adjustRightInd w:val="0"/>
        <w:snapToGrid w:val="0"/>
        <w:spacing w:line="600" w:lineRule="exact"/>
        <w:ind w:firstLineChars="1700" w:firstLine="4760"/>
        <w:jc w:val="left"/>
        <w:rPr>
          <w:rFonts w:ascii="仿宋_GB2312" w:eastAsia="仿宋_GB2312" w:hAnsi="宋体"/>
          <w:sz w:val="28"/>
          <w:szCs w:val="28"/>
        </w:rPr>
      </w:pPr>
      <w:r>
        <w:rPr>
          <w:rFonts w:ascii="仿宋_GB2312" w:eastAsia="仿宋_GB2312" w:hAnsi="宋体" w:hint="eastAsia"/>
          <w:sz w:val="28"/>
          <w:szCs w:val="28"/>
          <w:u w:val="single"/>
        </w:rPr>
        <w:t xml:space="preserve">（项目名称） </w:t>
      </w:r>
      <w:r>
        <w:rPr>
          <w:rFonts w:ascii="仿宋_GB2312" w:eastAsia="仿宋_GB2312" w:hAnsi="宋体" w:hint="eastAsia"/>
          <w:sz w:val="28"/>
          <w:szCs w:val="28"/>
        </w:rPr>
        <w:t>评审小组</w:t>
      </w:r>
    </w:p>
    <w:p w:rsidR="007F08BC" w:rsidRDefault="007F08BC">
      <w:pPr>
        <w:adjustRightInd w:val="0"/>
        <w:snapToGrid w:val="0"/>
        <w:spacing w:line="600" w:lineRule="exact"/>
        <w:ind w:firstLineChars="1700" w:firstLine="4760"/>
        <w:jc w:val="left"/>
        <w:rPr>
          <w:rFonts w:ascii="仿宋_GB2312" w:eastAsia="仿宋_GB2312" w:hAnsi="宋体"/>
          <w:sz w:val="28"/>
          <w:szCs w:val="28"/>
        </w:rPr>
      </w:pPr>
      <w:r>
        <w:rPr>
          <w:rFonts w:ascii="仿宋_GB2312" w:eastAsia="仿宋_GB2312" w:hAnsi="宋体" w:hint="eastAsia"/>
          <w:sz w:val="28"/>
          <w:szCs w:val="28"/>
        </w:rPr>
        <w:t>采购人：</w:t>
      </w:r>
      <w:r>
        <w:rPr>
          <w:rFonts w:ascii="宋体" w:hAnsi="宋体" w:hint="eastAsia"/>
          <w:b/>
          <w:sz w:val="28"/>
          <w:szCs w:val="28"/>
          <w:u w:val="single"/>
        </w:rPr>
        <w:t xml:space="preserve">          </w:t>
      </w:r>
      <w:r>
        <w:rPr>
          <w:rFonts w:ascii="仿宋_GB2312" w:eastAsia="仿宋_GB2312" w:hAnsi="宋体" w:hint="eastAsia"/>
          <w:sz w:val="28"/>
          <w:szCs w:val="28"/>
        </w:rPr>
        <w:t>（公章）</w:t>
      </w:r>
    </w:p>
    <w:p w:rsidR="007F08BC" w:rsidRDefault="007F08BC">
      <w:pPr>
        <w:adjustRightInd w:val="0"/>
        <w:snapToGrid w:val="0"/>
        <w:spacing w:line="600" w:lineRule="exact"/>
        <w:ind w:firstLineChars="1700" w:firstLine="4760"/>
        <w:jc w:val="left"/>
        <w:rPr>
          <w:rFonts w:ascii="仿宋_GB2312" w:eastAsia="仿宋_GB2312" w:hAnsi="宋体"/>
          <w:sz w:val="28"/>
          <w:szCs w:val="28"/>
        </w:rPr>
      </w:pPr>
      <w:r>
        <w:rPr>
          <w:rFonts w:ascii="仿宋_GB2312" w:eastAsia="仿宋_GB2312" w:hAnsi="宋体" w:hint="eastAsia"/>
          <w:sz w:val="28"/>
          <w:szCs w:val="28"/>
        </w:rPr>
        <w:t>或代理机构：</w:t>
      </w:r>
      <w:r>
        <w:rPr>
          <w:rFonts w:ascii="宋体" w:hAnsi="宋体" w:hint="eastAsia"/>
          <w:b/>
          <w:sz w:val="28"/>
          <w:szCs w:val="28"/>
          <w:u w:val="single"/>
        </w:rPr>
        <w:t xml:space="preserve">          </w:t>
      </w:r>
      <w:r>
        <w:rPr>
          <w:rFonts w:ascii="仿宋_GB2312" w:eastAsia="仿宋_GB2312" w:hAnsi="宋体" w:hint="eastAsia"/>
          <w:sz w:val="28"/>
          <w:szCs w:val="28"/>
        </w:rPr>
        <w:t>（公章）</w:t>
      </w:r>
    </w:p>
    <w:p w:rsidR="007F08BC" w:rsidRDefault="007F08BC" w:rsidP="00841A2C">
      <w:pPr>
        <w:adjustRightInd w:val="0"/>
        <w:snapToGrid w:val="0"/>
        <w:spacing w:line="600" w:lineRule="exact"/>
        <w:ind w:firstLineChars="1947" w:firstLine="5452"/>
        <w:jc w:val="left"/>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rsidR="007F08BC" w:rsidRDefault="007F08BC">
      <w:pPr>
        <w:adjustRightInd w:val="0"/>
        <w:snapToGrid w:val="0"/>
        <w:spacing w:line="600" w:lineRule="exact"/>
        <w:ind w:firstLineChars="1700" w:firstLine="4779"/>
        <w:jc w:val="left"/>
        <w:rPr>
          <w:rFonts w:ascii="宋体" w:hAnsi="宋体"/>
          <w:b/>
          <w:sz w:val="28"/>
          <w:szCs w:val="28"/>
        </w:rPr>
      </w:pPr>
    </w:p>
    <w:p w:rsidR="007F08BC" w:rsidRDefault="007F08BC">
      <w:pPr>
        <w:adjustRightInd w:val="0"/>
        <w:snapToGrid w:val="0"/>
        <w:spacing w:line="600" w:lineRule="exact"/>
        <w:jc w:val="left"/>
        <w:rPr>
          <w:rFonts w:ascii="宋体" w:hAnsi="宋体"/>
          <w:b/>
          <w:sz w:val="28"/>
          <w:szCs w:val="28"/>
        </w:rPr>
      </w:pPr>
    </w:p>
    <w:p w:rsidR="007F08BC" w:rsidRDefault="007F08BC">
      <w:pPr>
        <w:adjustRightInd w:val="0"/>
        <w:snapToGrid w:val="0"/>
        <w:spacing w:line="600" w:lineRule="exact"/>
        <w:jc w:val="left"/>
        <w:rPr>
          <w:rFonts w:ascii="宋体" w:hAnsi="宋体"/>
          <w:b/>
          <w:sz w:val="28"/>
          <w:szCs w:val="28"/>
        </w:rPr>
      </w:pPr>
    </w:p>
    <w:p w:rsidR="007F08BC" w:rsidRDefault="007F08BC">
      <w:pPr>
        <w:adjustRightInd w:val="0"/>
        <w:snapToGrid w:val="0"/>
        <w:spacing w:line="600" w:lineRule="exact"/>
        <w:jc w:val="left"/>
        <w:rPr>
          <w:rFonts w:ascii="宋体" w:hAnsi="宋体"/>
          <w:b/>
          <w:sz w:val="28"/>
          <w:szCs w:val="28"/>
        </w:rPr>
      </w:pPr>
    </w:p>
    <w:p w:rsidR="007F08BC" w:rsidRDefault="007F08BC">
      <w:pPr>
        <w:adjustRightInd w:val="0"/>
        <w:snapToGrid w:val="0"/>
        <w:spacing w:line="600" w:lineRule="exact"/>
        <w:jc w:val="left"/>
        <w:rPr>
          <w:rFonts w:ascii="宋体" w:hAnsi="宋体"/>
          <w:b/>
          <w:sz w:val="28"/>
          <w:szCs w:val="28"/>
        </w:rPr>
      </w:pPr>
    </w:p>
    <w:p w:rsidR="007F08BC" w:rsidRDefault="007F08BC">
      <w:pPr>
        <w:pStyle w:val="22"/>
        <w:ind w:firstLine="482"/>
      </w:pPr>
    </w:p>
    <w:p w:rsidR="007F08BC" w:rsidRDefault="007F08BC">
      <w:pPr>
        <w:adjustRightInd w:val="0"/>
        <w:snapToGrid w:val="0"/>
        <w:spacing w:line="600" w:lineRule="exact"/>
        <w:jc w:val="left"/>
        <w:rPr>
          <w:rFonts w:ascii="宋体" w:hAnsi="宋体"/>
          <w:b/>
          <w:sz w:val="28"/>
          <w:szCs w:val="28"/>
        </w:rPr>
      </w:pPr>
      <w:r>
        <w:rPr>
          <w:rFonts w:ascii="宋体" w:hAnsi="宋体" w:hint="eastAsia"/>
          <w:b/>
          <w:sz w:val="28"/>
          <w:szCs w:val="28"/>
        </w:rPr>
        <w:lastRenderedPageBreak/>
        <w:t>附件3：问题的澄清</w:t>
      </w:r>
    </w:p>
    <w:p w:rsidR="007F08BC" w:rsidRDefault="007F08BC">
      <w:pPr>
        <w:pStyle w:val="af1"/>
      </w:pPr>
    </w:p>
    <w:p w:rsidR="007F08BC" w:rsidRDefault="007F08BC">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编号：</w:t>
      </w:r>
    </w:p>
    <w:p w:rsidR="007F08BC" w:rsidRDefault="007F08BC">
      <w:pPr>
        <w:adjustRightInd w:val="0"/>
        <w:snapToGrid w:val="0"/>
        <w:spacing w:line="600" w:lineRule="exact"/>
        <w:jc w:val="left"/>
        <w:rPr>
          <w:rFonts w:ascii="宋体" w:hAnsi="宋体"/>
          <w:b/>
          <w:sz w:val="28"/>
          <w:szCs w:val="28"/>
        </w:rPr>
      </w:pPr>
      <w:r>
        <w:rPr>
          <w:rFonts w:ascii="仿宋_GB2312" w:eastAsia="仿宋_GB2312" w:hAnsi="宋体" w:hint="eastAsia"/>
          <w:sz w:val="28"/>
          <w:szCs w:val="28"/>
          <w:u w:val="single"/>
        </w:rPr>
        <w:t>（项目名称）</w:t>
      </w:r>
      <w:r>
        <w:rPr>
          <w:rFonts w:ascii="仿宋_GB2312" w:eastAsia="仿宋_GB2312" w:hAnsi="宋体" w:hint="eastAsia"/>
          <w:sz w:val="28"/>
          <w:szCs w:val="28"/>
        </w:rPr>
        <w:t>评审小组：</w:t>
      </w:r>
    </w:p>
    <w:p w:rsidR="007F08BC" w:rsidRDefault="007F08BC">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 xml:space="preserve">    问题澄清通知（编号：</w:t>
      </w:r>
      <w:r>
        <w:rPr>
          <w:rFonts w:ascii="仿宋_GB2312" w:eastAsia="仿宋_GB2312" w:hAnsi="宋体" w:hint="eastAsia"/>
          <w:sz w:val="28"/>
          <w:szCs w:val="28"/>
          <w:u w:val="single"/>
        </w:rPr>
        <w:t xml:space="preserve">    </w:t>
      </w:r>
      <w:r>
        <w:rPr>
          <w:rFonts w:ascii="仿宋_GB2312" w:eastAsia="仿宋_GB2312" w:hAnsi="宋体" w:hint="eastAsia"/>
          <w:sz w:val="28"/>
          <w:szCs w:val="28"/>
        </w:rPr>
        <w:t>）已收悉，现澄清如下：</w:t>
      </w:r>
    </w:p>
    <w:p w:rsidR="007F08BC" w:rsidRDefault="007F08BC">
      <w:pPr>
        <w:adjustRightInd w:val="0"/>
        <w:snapToGrid w:val="0"/>
        <w:spacing w:line="600" w:lineRule="exact"/>
        <w:ind w:firstLine="570"/>
        <w:jc w:val="left"/>
        <w:rPr>
          <w:rFonts w:ascii="仿宋_GB2312" w:eastAsia="仿宋_GB2312" w:hAnsi="宋体"/>
          <w:sz w:val="28"/>
          <w:szCs w:val="28"/>
        </w:rPr>
      </w:pPr>
      <w:r>
        <w:rPr>
          <w:rFonts w:ascii="仿宋_GB2312" w:eastAsia="仿宋_GB2312" w:hAnsi="宋体" w:hint="eastAsia"/>
          <w:sz w:val="28"/>
          <w:szCs w:val="28"/>
        </w:rPr>
        <w:t>1.</w:t>
      </w:r>
    </w:p>
    <w:p w:rsidR="007F08BC" w:rsidRDefault="007F08BC">
      <w:pPr>
        <w:adjustRightInd w:val="0"/>
        <w:snapToGrid w:val="0"/>
        <w:spacing w:line="600" w:lineRule="exact"/>
        <w:ind w:firstLine="570"/>
        <w:jc w:val="left"/>
        <w:rPr>
          <w:rFonts w:ascii="仿宋_GB2312" w:eastAsia="仿宋_GB2312" w:hAnsi="宋体"/>
          <w:sz w:val="28"/>
          <w:szCs w:val="28"/>
        </w:rPr>
      </w:pPr>
      <w:r>
        <w:rPr>
          <w:rFonts w:ascii="仿宋_GB2312" w:eastAsia="仿宋_GB2312" w:hAnsi="宋体" w:hint="eastAsia"/>
          <w:sz w:val="28"/>
          <w:szCs w:val="28"/>
        </w:rPr>
        <w:t>2.</w:t>
      </w:r>
    </w:p>
    <w:p w:rsidR="007F08BC" w:rsidRDefault="007F08BC">
      <w:pPr>
        <w:adjustRightInd w:val="0"/>
        <w:snapToGrid w:val="0"/>
        <w:spacing w:line="600" w:lineRule="exact"/>
        <w:ind w:firstLine="570"/>
        <w:jc w:val="left"/>
        <w:rPr>
          <w:rFonts w:ascii="宋体" w:hAnsi="宋体"/>
          <w:b/>
          <w:sz w:val="28"/>
          <w:szCs w:val="28"/>
        </w:rPr>
      </w:pPr>
    </w:p>
    <w:p w:rsidR="007F08BC" w:rsidRDefault="007F08BC" w:rsidP="00841A2C">
      <w:pPr>
        <w:adjustRightInd w:val="0"/>
        <w:snapToGrid w:val="0"/>
        <w:spacing w:line="600" w:lineRule="exact"/>
        <w:ind w:firstLineChars="1702" w:firstLine="4766"/>
        <w:jc w:val="left"/>
        <w:rPr>
          <w:rFonts w:ascii="宋体" w:hAnsi="宋体"/>
          <w:b/>
          <w:sz w:val="28"/>
          <w:szCs w:val="28"/>
        </w:rPr>
      </w:pPr>
      <w:r>
        <w:rPr>
          <w:rFonts w:ascii="仿宋_GB2312" w:eastAsia="仿宋_GB2312" w:hAnsi="宋体" w:hint="eastAsia"/>
          <w:sz w:val="28"/>
          <w:szCs w:val="28"/>
        </w:rPr>
        <w:t>供应商：</w:t>
      </w:r>
      <w:r>
        <w:rPr>
          <w:rFonts w:ascii="宋体" w:hAnsi="宋体" w:hint="eastAsia"/>
          <w:b/>
          <w:sz w:val="28"/>
          <w:szCs w:val="28"/>
          <w:u w:val="single"/>
        </w:rPr>
        <w:t xml:space="preserve">          </w:t>
      </w:r>
      <w:r>
        <w:rPr>
          <w:rFonts w:ascii="仿宋_GB2312" w:eastAsia="仿宋_GB2312" w:hAnsi="宋体" w:hint="eastAsia"/>
          <w:sz w:val="28"/>
          <w:szCs w:val="28"/>
        </w:rPr>
        <w:t>（公章）</w:t>
      </w:r>
    </w:p>
    <w:p w:rsidR="007F08BC" w:rsidRDefault="007F08BC" w:rsidP="00841A2C">
      <w:pPr>
        <w:adjustRightInd w:val="0"/>
        <w:snapToGrid w:val="0"/>
        <w:spacing w:line="600" w:lineRule="exact"/>
        <w:ind w:firstLineChars="952" w:firstLine="2666"/>
        <w:jc w:val="left"/>
        <w:rPr>
          <w:rFonts w:ascii="仿宋_GB2312" w:eastAsia="仿宋_GB2312" w:hAnsi="宋体"/>
          <w:sz w:val="28"/>
          <w:szCs w:val="28"/>
        </w:rPr>
      </w:pPr>
      <w:r>
        <w:rPr>
          <w:rFonts w:ascii="仿宋_GB2312" w:eastAsia="仿宋_GB2312" w:hAnsi="宋体" w:hint="eastAsia"/>
          <w:sz w:val="28"/>
          <w:szCs w:val="28"/>
        </w:rPr>
        <w:t>法定代表人或委托代理人：</w:t>
      </w:r>
      <w:r>
        <w:rPr>
          <w:rFonts w:ascii="宋体" w:hAnsi="宋体" w:hint="eastAsia"/>
          <w:b/>
          <w:sz w:val="28"/>
          <w:szCs w:val="28"/>
          <w:u w:val="single"/>
        </w:rPr>
        <w:t xml:space="preserve">          </w:t>
      </w:r>
      <w:r>
        <w:rPr>
          <w:rFonts w:ascii="仿宋_GB2312" w:eastAsia="仿宋_GB2312" w:hAnsi="宋体" w:hint="eastAsia"/>
          <w:sz w:val="28"/>
          <w:szCs w:val="28"/>
        </w:rPr>
        <w:t>（签字）</w:t>
      </w:r>
    </w:p>
    <w:p w:rsidR="007F08BC" w:rsidRDefault="007F08BC" w:rsidP="00841A2C">
      <w:pPr>
        <w:adjustRightInd w:val="0"/>
        <w:snapToGrid w:val="0"/>
        <w:spacing w:line="600" w:lineRule="exact"/>
        <w:ind w:firstLineChars="1947" w:firstLine="5452"/>
        <w:jc w:val="left"/>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rsidR="007F08BC" w:rsidRDefault="007F08BC" w:rsidP="00841A2C">
      <w:pPr>
        <w:adjustRightInd w:val="0"/>
        <w:snapToGrid w:val="0"/>
        <w:spacing w:line="600" w:lineRule="exact"/>
        <w:ind w:firstLineChars="952" w:firstLine="2666"/>
        <w:jc w:val="left"/>
        <w:rPr>
          <w:rFonts w:ascii="仿宋_GB2312" w:eastAsia="仿宋_GB2312" w:hAnsi="宋体"/>
          <w:sz w:val="28"/>
          <w:szCs w:val="28"/>
        </w:rPr>
      </w:pPr>
    </w:p>
    <w:p w:rsidR="007F08BC" w:rsidRDefault="007F08BC" w:rsidP="00841A2C">
      <w:pPr>
        <w:adjustRightInd w:val="0"/>
        <w:snapToGrid w:val="0"/>
        <w:spacing w:line="600" w:lineRule="exact"/>
        <w:ind w:firstLineChars="952" w:firstLine="2666"/>
        <w:jc w:val="left"/>
        <w:rPr>
          <w:rFonts w:ascii="仿宋_GB2312" w:eastAsia="仿宋_GB2312" w:hAnsi="宋体"/>
          <w:sz w:val="28"/>
          <w:szCs w:val="28"/>
        </w:rPr>
      </w:pPr>
    </w:p>
    <w:p w:rsidR="007F08BC" w:rsidRDefault="007F08BC" w:rsidP="00841A2C">
      <w:pPr>
        <w:adjustRightInd w:val="0"/>
        <w:snapToGrid w:val="0"/>
        <w:spacing w:line="600" w:lineRule="exact"/>
        <w:ind w:firstLineChars="952" w:firstLine="2666"/>
        <w:jc w:val="left"/>
        <w:rPr>
          <w:rFonts w:ascii="仿宋_GB2312" w:eastAsia="仿宋_GB2312" w:hAnsi="宋体"/>
          <w:sz w:val="28"/>
          <w:szCs w:val="28"/>
        </w:rPr>
      </w:pPr>
    </w:p>
    <w:p w:rsidR="007F08BC" w:rsidRDefault="007F08BC" w:rsidP="00841A2C">
      <w:pPr>
        <w:adjustRightInd w:val="0"/>
        <w:snapToGrid w:val="0"/>
        <w:spacing w:line="600" w:lineRule="exact"/>
        <w:ind w:firstLineChars="952" w:firstLine="2666"/>
        <w:jc w:val="left"/>
        <w:rPr>
          <w:rFonts w:ascii="仿宋_GB2312" w:eastAsia="仿宋_GB2312" w:hAnsi="宋体"/>
          <w:sz w:val="28"/>
          <w:szCs w:val="28"/>
        </w:rPr>
      </w:pPr>
    </w:p>
    <w:p w:rsidR="007F08BC" w:rsidRDefault="007F08BC" w:rsidP="00841A2C">
      <w:pPr>
        <w:adjustRightInd w:val="0"/>
        <w:snapToGrid w:val="0"/>
        <w:spacing w:line="600" w:lineRule="exact"/>
        <w:ind w:firstLineChars="952" w:firstLine="2666"/>
        <w:jc w:val="left"/>
        <w:rPr>
          <w:rFonts w:ascii="仿宋_GB2312" w:eastAsia="仿宋_GB2312" w:hAnsi="宋体"/>
          <w:sz w:val="28"/>
          <w:szCs w:val="28"/>
        </w:rPr>
      </w:pPr>
    </w:p>
    <w:p w:rsidR="007F08BC" w:rsidRDefault="007F08BC" w:rsidP="00841A2C">
      <w:pPr>
        <w:adjustRightInd w:val="0"/>
        <w:snapToGrid w:val="0"/>
        <w:spacing w:line="600" w:lineRule="exact"/>
        <w:ind w:firstLineChars="952" w:firstLine="2666"/>
        <w:jc w:val="left"/>
        <w:rPr>
          <w:rFonts w:ascii="仿宋_GB2312" w:eastAsia="仿宋_GB2312" w:hAnsi="宋体"/>
          <w:sz w:val="28"/>
          <w:szCs w:val="28"/>
        </w:rPr>
      </w:pPr>
    </w:p>
    <w:p w:rsidR="007F08BC" w:rsidRDefault="007F08BC" w:rsidP="00841A2C">
      <w:pPr>
        <w:adjustRightInd w:val="0"/>
        <w:snapToGrid w:val="0"/>
        <w:spacing w:line="600" w:lineRule="exact"/>
        <w:ind w:firstLineChars="952" w:firstLine="2666"/>
        <w:jc w:val="left"/>
        <w:rPr>
          <w:rFonts w:ascii="仿宋_GB2312" w:eastAsia="仿宋_GB2312" w:hAnsi="宋体"/>
          <w:sz w:val="28"/>
          <w:szCs w:val="28"/>
        </w:rPr>
      </w:pPr>
    </w:p>
    <w:p w:rsidR="007F08BC" w:rsidRDefault="007F08BC" w:rsidP="00841A2C">
      <w:pPr>
        <w:adjustRightInd w:val="0"/>
        <w:snapToGrid w:val="0"/>
        <w:spacing w:line="600" w:lineRule="exact"/>
        <w:ind w:firstLineChars="952" w:firstLine="2666"/>
        <w:jc w:val="left"/>
        <w:rPr>
          <w:rFonts w:ascii="仿宋_GB2312" w:eastAsia="仿宋_GB2312" w:hAnsi="宋体"/>
          <w:sz w:val="28"/>
          <w:szCs w:val="28"/>
        </w:rPr>
      </w:pPr>
    </w:p>
    <w:p w:rsidR="007F08BC" w:rsidRDefault="007F08BC" w:rsidP="00841A2C">
      <w:pPr>
        <w:adjustRightInd w:val="0"/>
        <w:snapToGrid w:val="0"/>
        <w:spacing w:line="600" w:lineRule="exact"/>
        <w:ind w:firstLineChars="952" w:firstLine="2666"/>
        <w:jc w:val="left"/>
        <w:rPr>
          <w:rFonts w:ascii="仿宋_GB2312" w:eastAsia="仿宋_GB2312" w:hAnsi="宋体"/>
          <w:sz w:val="28"/>
          <w:szCs w:val="28"/>
        </w:rPr>
      </w:pPr>
    </w:p>
    <w:p w:rsidR="007F08BC" w:rsidRDefault="007F08BC">
      <w:pPr>
        <w:adjustRightInd w:val="0"/>
        <w:snapToGrid w:val="0"/>
        <w:spacing w:line="600" w:lineRule="exact"/>
        <w:ind w:firstLineChars="952" w:firstLine="2676"/>
        <w:jc w:val="left"/>
        <w:rPr>
          <w:rFonts w:ascii="宋体" w:hAnsi="宋体"/>
          <w:b/>
          <w:sz w:val="28"/>
          <w:szCs w:val="28"/>
        </w:rPr>
      </w:pPr>
    </w:p>
    <w:p w:rsidR="007F08BC" w:rsidRDefault="007F08BC">
      <w:pPr>
        <w:adjustRightInd w:val="0"/>
        <w:snapToGrid w:val="0"/>
        <w:spacing w:line="600" w:lineRule="exact"/>
        <w:jc w:val="left"/>
        <w:rPr>
          <w:rFonts w:ascii="宋体" w:hAnsi="宋体"/>
          <w:b/>
          <w:sz w:val="28"/>
          <w:szCs w:val="28"/>
        </w:rPr>
      </w:pPr>
      <w:r>
        <w:rPr>
          <w:rFonts w:ascii="宋体" w:hAnsi="宋体" w:hint="eastAsia"/>
          <w:b/>
          <w:sz w:val="28"/>
          <w:szCs w:val="28"/>
        </w:rPr>
        <w:lastRenderedPageBreak/>
        <w:t>附件4：中选通知书</w:t>
      </w:r>
    </w:p>
    <w:p w:rsidR="007F08BC" w:rsidRDefault="007F08BC">
      <w:pPr>
        <w:pStyle w:val="af1"/>
      </w:pPr>
    </w:p>
    <w:p w:rsidR="007F08BC" w:rsidRDefault="007F08BC">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u w:val="single"/>
        </w:rPr>
        <w:t xml:space="preserve">   （中选供应商名称）    </w:t>
      </w:r>
      <w:r>
        <w:rPr>
          <w:rFonts w:ascii="仿宋_GB2312" w:eastAsia="仿宋_GB2312" w:hAnsi="宋体" w:hint="eastAsia"/>
          <w:sz w:val="28"/>
          <w:szCs w:val="28"/>
        </w:rPr>
        <w:t>：</w:t>
      </w:r>
    </w:p>
    <w:p w:rsidR="007F08BC" w:rsidRDefault="007F08BC">
      <w:pPr>
        <w:adjustRightInd w:val="0"/>
        <w:snapToGrid w:val="0"/>
        <w:spacing w:line="600" w:lineRule="exact"/>
        <w:ind w:firstLine="570"/>
        <w:jc w:val="left"/>
        <w:rPr>
          <w:rFonts w:ascii="仿宋_GB2312" w:eastAsia="仿宋_GB2312" w:hAnsi="宋体"/>
          <w:sz w:val="28"/>
          <w:szCs w:val="28"/>
        </w:rPr>
      </w:pPr>
      <w:r>
        <w:rPr>
          <w:rFonts w:ascii="仿宋_GB2312" w:eastAsia="仿宋_GB2312" w:hAnsi="宋体" w:hint="eastAsia"/>
          <w:sz w:val="28"/>
          <w:szCs w:val="28"/>
        </w:rPr>
        <w:t>你方递交的响应文件已被我方接受，你方已被确认为中选供应商。</w:t>
      </w:r>
    </w:p>
    <w:p w:rsidR="007F08BC" w:rsidRDefault="007F08BC">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中选金额，大写：</w:t>
      </w:r>
      <w:r>
        <w:rPr>
          <w:rFonts w:ascii="仿宋_GB2312" w:eastAsia="仿宋_GB2312" w:hAnsi="宋体" w:hint="eastAsia"/>
          <w:sz w:val="28"/>
          <w:szCs w:val="28"/>
          <w:u w:val="single"/>
        </w:rPr>
        <w:t xml:space="preserve">                </w:t>
      </w:r>
      <w:r>
        <w:rPr>
          <w:rFonts w:ascii="仿宋_GB2312" w:eastAsia="仿宋_GB2312" w:hAnsi="宋体" w:hint="eastAsia"/>
          <w:sz w:val="28"/>
          <w:szCs w:val="28"/>
        </w:rPr>
        <w:t>，小写：</w:t>
      </w:r>
      <w:r>
        <w:rPr>
          <w:rFonts w:ascii="仿宋_GB2312" w:eastAsia="仿宋_GB2312" w:hAnsi="宋体" w:hint="eastAsia"/>
          <w:sz w:val="28"/>
          <w:szCs w:val="28"/>
          <w:u w:val="single"/>
        </w:rPr>
        <w:t xml:space="preserve">                  </w:t>
      </w:r>
      <w:r>
        <w:rPr>
          <w:rFonts w:ascii="仿宋_GB2312" w:eastAsia="仿宋_GB2312" w:hAnsi="宋体" w:hint="eastAsia"/>
          <w:sz w:val="28"/>
          <w:szCs w:val="28"/>
        </w:rPr>
        <w:t xml:space="preserve"> 。</w:t>
      </w:r>
    </w:p>
    <w:p w:rsidR="007F08BC" w:rsidRDefault="007F08BC">
      <w:pPr>
        <w:adjustRightInd w:val="0"/>
        <w:snapToGrid w:val="0"/>
        <w:spacing w:line="600" w:lineRule="exact"/>
        <w:jc w:val="left"/>
        <w:rPr>
          <w:rFonts w:ascii="仿宋_GB2312" w:eastAsia="仿宋_GB2312" w:hAnsi="宋体"/>
          <w:sz w:val="28"/>
          <w:szCs w:val="28"/>
          <w:u w:val="single"/>
        </w:rPr>
      </w:pPr>
      <w:r>
        <w:rPr>
          <w:rFonts w:ascii="仿宋_GB2312" w:eastAsia="仿宋_GB2312" w:hAnsi="宋体" w:hint="eastAsia"/>
          <w:sz w:val="28"/>
          <w:szCs w:val="28"/>
        </w:rPr>
        <w:t>中选内容范围：</w:t>
      </w:r>
      <w:r>
        <w:rPr>
          <w:rFonts w:ascii="仿宋_GB2312" w:eastAsia="仿宋_GB2312" w:hAnsi="宋体" w:hint="eastAsia"/>
          <w:sz w:val="28"/>
          <w:szCs w:val="28"/>
          <w:u w:val="single"/>
        </w:rPr>
        <w:t xml:space="preserve">                                               </w:t>
      </w:r>
      <w:r>
        <w:rPr>
          <w:rFonts w:ascii="仿宋_GB2312" w:eastAsia="仿宋_GB2312" w:hAnsi="宋体" w:hint="eastAsia"/>
          <w:sz w:val="28"/>
          <w:szCs w:val="28"/>
        </w:rPr>
        <w:t>。</w:t>
      </w:r>
    </w:p>
    <w:p w:rsidR="007F08BC" w:rsidRDefault="007F08BC">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请你方在接到本通知书后的</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日内到</w:t>
      </w:r>
      <w:r>
        <w:rPr>
          <w:rFonts w:ascii="仿宋_GB2312" w:eastAsia="仿宋_GB2312" w:hAnsi="宋体" w:hint="eastAsia"/>
          <w:sz w:val="28"/>
          <w:szCs w:val="28"/>
          <w:u w:val="single"/>
        </w:rPr>
        <w:t xml:space="preserve">    （地点）   </w:t>
      </w:r>
      <w:r>
        <w:rPr>
          <w:rFonts w:ascii="仿宋_GB2312" w:eastAsia="仿宋_GB2312" w:hAnsi="宋体" w:hint="eastAsia"/>
          <w:sz w:val="28"/>
          <w:szCs w:val="28"/>
        </w:rPr>
        <w:t>与我方签订采购合同，逾期视为自动放弃中选资格。</w:t>
      </w:r>
    </w:p>
    <w:p w:rsidR="007F08BC" w:rsidRDefault="007F08BC">
      <w:pPr>
        <w:pStyle w:val="22"/>
        <w:ind w:firstLine="562"/>
        <w:rPr>
          <w:rFonts w:ascii="仿宋_GB2312" w:eastAsia="仿宋_GB2312" w:hAnsi="宋体"/>
          <w:sz w:val="28"/>
          <w:szCs w:val="28"/>
        </w:rPr>
      </w:pPr>
    </w:p>
    <w:p w:rsidR="007F08BC" w:rsidRDefault="007F08BC">
      <w:pPr>
        <w:pStyle w:val="22"/>
        <w:ind w:firstLine="562"/>
        <w:rPr>
          <w:rFonts w:ascii="仿宋_GB2312" w:eastAsia="仿宋_GB2312" w:hAnsi="宋体"/>
          <w:sz w:val="28"/>
          <w:szCs w:val="28"/>
        </w:rPr>
      </w:pPr>
    </w:p>
    <w:p w:rsidR="007F08BC" w:rsidRDefault="007F08BC">
      <w:pPr>
        <w:adjustRightInd w:val="0"/>
        <w:snapToGrid w:val="0"/>
        <w:spacing w:line="600" w:lineRule="exact"/>
        <w:ind w:firstLineChars="1700" w:firstLine="4760"/>
        <w:jc w:val="left"/>
        <w:rPr>
          <w:rFonts w:ascii="仿宋_GB2312" w:eastAsia="仿宋_GB2312" w:hAnsi="宋体"/>
          <w:sz w:val="28"/>
          <w:szCs w:val="28"/>
        </w:rPr>
      </w:pPr>
      <w:r>
        <w:rPr>
          <w:rFonts w:ascii="仿宋_GB2312" w:eastAsia="仿宋_GB2312" w:hAnsi="宋体" w:hint="eastAsia"/>
          <w:sz w:val="28"/>
          <w:szCs w:val="28"/>
        </w:rPr>
        <w:t>采购人：</w:t>
      </w:r>
      <w:r>
        <w:rPr>
          <w:rFonts w:ascii="宋体" w:hAnsi="宋体" w:hint="eastAsia"/>
          <w:b/>
          <w:sz w:val="28"/>
          <w:szCs w:val="28"/>
          <w:u w:val="single"/>
        </w:rPr>
        <w:t xml:space="preserve">          </w:t>
      </w:r>
      <w:r>
        <w:rPr>
          <w:rFonts w:ascii="仿宋_GB2312" w:eastAsia="仿宋_GB2312" w:hAnsi="宋体" w:hint="eastAsia"/>
          <w:sz w:val="28"/>
          <w:szCs w:val="28"/>
        </w:rPr>
        <w:t>（公章）</w:t>
      </w:r>
    </w:p>
    <w:p w:rsidR="007F08BC" w:rsidRDefault="007F08BC">
      <w:pPr>
        <w:adjustRightInd w:val="0"/>
        <w:snapToGrid w:val="0"/>
        <w:spacing w:line="600" w:lineRule="exact"/>
        <w:ind w:firstLineChars="1700" w:firstLine="4760"/>
        <w:jc w:val="left"/>
        <w:rPr>
          <w:rFonts w:ascii="仿宋_GB2312" w:eastAsia="仿宋_GB2312" w:hAnsi="宋体"/>
          <w:sz w:val="28"/>
          <w:szCs w:val="28"/>
        </w:rPr>
      </w:pPr>
      <w:r>
        <w:rPr>
          <w:rFonts w:ascii="仿宋_GB2312" w:eastAsia="仿宋_GB2312" w:hAnsi="宋体" w:hint="eastAsia"/>
          <w:sz w:val="28"/>
          <w:szCs w:val="28"/>
        </w:rPr>
        <w:t>或代理机构：</w:t>
      </w:r>
      <w:r>
        <w:rPr>
          <w:rFonts w:ascii="宋体" w:hAnsi="宋体" w:hint="eastAsia"/>
          <w:b/>
          <w:sz w:val="28"/>
          <w:szCs w:val="28"/>
          <w:u w:val="single"/>
        </w:rPr>
        <w:t xml:space="preserve">          </w:t>
      </w:r>
      <w:r>
        <w:rPr>
          <w:rFonts w:ascii="仿宋_GB2312" w:eastAsia="仿宋_GB2312" w:hAnsi="宋体" w:hint="eastAsia"/>
          <w:sz w:val="28"/>
          <w:szCs w:val="28"/>
        </w:rPr>
        <w:t>（公章）</w:t>
      </w:r>
    </w:p>
    <w:p w:rsidR="007F08BC" w:rsidRDefault="007F08BC" w:rsidP="00841A2C">
      <w:pPr>
        <w:adjustRightInd w:val="0"/>
        <w:snapToGrid w:val="0"/>
        <w:spacing w:line="600" w:lineRule="exact"/>
        <w:ind w:firstLineChars="1947" w:firstLine="5452"/>
        <w:jc w:val="left"/>
        <w:rPr>
          <w:rFonts w:ascii="仿宋_GB2312" w:eastAsia="仿宋_GB2312" w:hAnsi="宋体"/>
          <w:sz w:val="28"/>
          <w:szCs w:val="28"/>
        </w:rPr>
      </w:pPr>
      <w:r>
        <w:rPr>
          <w:rFonts w:ascii="仿宋_GB2312" w:eastAsia="仿宋_GB2312" w:hAnsi="宋体" w:hint="eastAsia"/>
          <w:sz w:val="28"/>
          <w:szCs w:val="28"/>
        </w:rPr>
        <w:t xml:space="preserve"> </w:t>
      </w: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rsidR="007F08BC" w:rsidRDefault="007F08BC">
      <w:pPr>
        <w:adjustRightInd w:val="0"/>
        <w:snapToGrid w:val="0"/>
        <w:spacing w:line="600" w:lineRule="exact"/>
        <w:jc w:val="left"/>
        <w:rPr>
          <w:rFonts w:ascii="宋体" w:hAnsi="宋体"/>
          <w:b/>
          <w:sz w:val="28"/>
          <w:szCs w:val="28"/>
        </w:rPr>
      </w:pPr>
    </w:p>
    <w:p w:rsidR="007F08BC" w:rsidRDefault="007F08BC">
      <w:pPr>
        <w:adjustRightInd w:val="0"/>
        <w:snapToGrid w:val="0"/>
        <w:spacing w:line="600" w:lineRule="exact"/>
        <w:jc w:val="left"/>
        <w:rPr>
          <w:rFonts w:ascii="宋体" w:hAnsi="宋体"/>
          <w:b/>
          <w:sz w:val="28"/>
          <w:szCs w:val="28"/>
        </w:rPr>
      </w:pPr>
    </w:p>
    <w:p w:rsidR="007F08BC" w:rsidRDefault="007F08BC">
      <w:pPr>
        <w:adjustRightInd w:val="0"/>
        <w:snapToGrid w:val="0"/>
        <w:spacing w:line="600" w:lineRule="exact"/>
        <w:jc w:val="left"/>
        <w:rPr>
          <w:rFonts w:ascii="宋体" w:hAnsi="宋体"/>
          <w:b/>
          <w:sz w:val="28"/>
          <w:szCs w:val="28"/>
        </w:rPr>
      </w:pPr>
    </w:p>
    <w:p w:rsidR="007F08BC" w:rsidRDefault="007F08BC">
      <w:pPr>
        <w:adjustRightInd w:val="0"/>
        <w:snapToGrid w:val="0"/>
        <w:spacing w:line="600" w:lineRule="exact"/>
        <w:jc w:val="left"/>
        <w:rPr>
          <w:rFonts w:ascii="宋体" w:hAnsi="宋体"/>
          <w:b/>
          <w:sz w:val="28"/>
          <w:szCs w:val="28"/>
        </w:rPr>
      </w:pPr>
    </w:p>
    <w:p w:rsidR="007F08BC" w:rsidRDefault="007F08BC">
      <w:pPr>
        <w:adjustRightInd w:val="0"/>
        <w:snapToGrid w:val="0"/>
        <w:spacing w:line="600" w:lineRule="exact"/>
        <w:jc w:val="left"/>
        <w:rPr>
          <w:rFonts w:ascii="宋体" w:hAnsi="宋体"/>
          <w:b/>
          <w:sz w:val="28"/>
          <w:szCs w:val="28"/>
        </w:rPr>
      </w:pPr>
    </w:p>
    <w:p w:rsidR="007F08BC" w:rsidRDefault="007F08BC">
      <w:pPr>
        <w:adjustRightInd w:val="0"/>
        <w:snapToGrid w:val="0"/>
        <w:spacing w:line="600" w:lineRule="exact"/>
        <w:jc w:val="left"/>
        <w:rPr>
          <w:rFonts w:ascii="宋体" w:hAnsi="宋体"/>
          <w:b/>
          <w:sz w:val="28"/>
          <w:szCs w:val="28"/>
        </w:rPr>
      </w:pPr>
    </w:p>
    <w:p w:rsidR="007F08BC" w:rsidRDefault="007F08BC">
      <w:pPr>
        <w:adjustRightInd w:val="0"/>
        <w:snapToGrid w:val="0"/>
        <w:spacing w:line="600" w:lineRule="exact"/>
        <w:jc w:val="left"/>
        <w:rPr>
          <w:rFonts w:ascii="宋体" w:hAnsi="宋体"/>
          <w:b/>
          <w:sz w:val="28"/>
          <w:szCs w:val="28"/>
        </w:rPr>
      </w:pPr>
    </w:p>
    <w:p w:rsidR="007F08BC" w:rsidRDefault="007F08BC">
      <w:pPr>
        <w:adjustRightInd w:val="0"/>
        <w:snapToGrid w:val="0"/>
        <w:spacing w:line="600" w:lineRule="exact"/>
        <w:jc w:val="left"/>
        <w:rPr>
          <w:rFonts w:ascii="宋体" w:hAnsi="宋体"/>
          <w:b/>
          <w:sz w:val="28"/>
          <w:szCs w:val="28"/>
        </w:rPr>
      </w:pPr>
    </w:p>
    <w:p w:rsidR="007F08BC" w:rsidRDefault="007F08BC">
      <w:pPr>
        <w:adjustRightInd w:val="0"/>
        <w:snapToGrid w:val="0"/>
        <w:spacing w:line="600" w:lineRule="exact"/>
        <w:ind w:firstLineChars="200" w:firstLine="560"/>
        <w:jc w:val="left"/>
        <w:rPr>
          <w:rFonts w:ascii="仿宋_GB2312" w:eastAsia="仿宋_GB2312"/>
          <w:sz w:val="28"/>
          <w:szCs w:val="28"/>
        </w:rPr>
      </w:pPr>
    </w:p>
    <w:p w:rsidR="007F08BC" w:rsidRDefault="007F08BC">
      <w:pPr>
        <w:adjustRightInd w:val="0"/>
        <w:snapToGrid w:val="0"/>
        <w:spacing w:line="600" w:lineRule="exact"/>
        <w:ind w:firstLineChars="200" w:firstLine="560"/>
        <w:jc w:val="left"/>
        <w:rPr>
          <w:rFonts w:ascii="仿宋_GB2312" w:eastAsia="仿宋_GB2312"/>
          <w:sz w:val="28"/>
          <w:szCs w:val="28"/>
        </w:rPr>
      </w:pPr>
    </w:p>
    <w:p w:rsidR="007F08BC" w:rsidRDefault="007F08BC">
      <w:pPr>
        <w:adjustRightInd w:val="0"/>
        <w:snapToGrid w:val="0"/>
        <w:spacing w:line="600" w:lineRule="exact"/>
        <w:ind w:firstLineChars="200" w:firstLine="560"/>
        <w:jc w:val="left"/>
        <w:rPr>
          <w:rFonts w:ascii="仿宋_GB2312" w:eastAsia="仿宋_GB2312"/>
          <w:sz w:val="28"/>
          <w:szCs w:val="28"/>
        </w:rPr>
      </w:pPr>
    </w:p>
    <w:p w:rsidR="007F08BC" w:rsidRDefault="007F08BC">
      <w:pPr>
        <w:adjustRightInd w:val="0"/>
        <w:snapToGrid w:val="0"/>
        <w:spacing w:line="600" w:lineRule="exact"/>
        <w:ind w:firstLineChars="200" w:firstLine="560"/>
        <w:jc w:val="left"/>
        <w:rPr>
          <w:rFonts w:ascii="仿宋_GB2312" w:eastAsia="仿宋_GB2312"/>
          <w:sz w:val="28"/>
          <w:szCs w:val="28"/>
        </w:rPr>
      </w:pPr>
    </w:p>
    <w:p w:rsidR="007F08BC" w:rsidRDefault="007F08BC">
      <w:pPr>
        <w:adjustRightInd w:val="0"/>
        <w:snapToGrid w:val="0"/>
        <w:spacing w:line="600" w:lineRule="exact"/>
        <w:ind w:firstLineChars="200" w:firstLine="560"/>
        <w:jc w:val="left"/>
        <w:rPr>
          <w:rFonts w:ascii="仿宋_GB2312" w:eastAsia="仿宋_GB2312"/>
          <w:sz w:val="28"/>
          <w:szCs w:val="28"/>
        </w:rPr>
      </w:pPr>
    </w:p>
    <w:p w:rsidR="007F08BC" w:rsidRDefault="007F08BC">
      <w:pPr>
        <w:adjustRightInd w:val="0"/>
        <w:snapToGrid w:val="0"/>
        <w:spacing w:line="600" w:lineRule="exact"/>
        <w:ind w:firstLineChars="200" w:firstLine="560"/>
        <w:jc w:val="left"/>
        <w:rPr>
          <w:rFonts w:ascii="仿宋_GB2312" w:eastAsia="仿宋_GB2312"/>
          <w:sz w:val="28"/>
          <w:szCs w:val="28"/>
        </w:rPr>
      </w:pPr>
    </w:p>
    <w:p w:rsidR="007F08BC" w:rsidRDefault="000260BB">
      <w:pPr>
        <w:pStyle w:val="1"/>
      </w:pPr>
      <w:r>
        <w:pict>
          <v:shape id="自选图形 17" o:spid="_x0000_s2056" type="#_x0000_t32" style="position:absolute;left:0;text-align:left;margin-left:181.6pt;margin-top:56.7pt;width:75.5pt;height:0;z-index:251654144" o:connectortype="straight"/>
        </w:pict>
      </w:r>
      <w:r>
        <w:pict>
          <v:shape id="自选图形 16" o:spid="_x0000_s2057" type="#_x0000_t32" style="position:absolute;left:0;text-align:left;margin-left:183.1pt;margin-top:21.3pt;width:75.5pt;height:0;z-index:251653120" o:connectortype="straight"/>
        </w:pict>
      </w:r>
      <w:bookmarkStart w:id="32" w:name="_Toc88209940"/>
      <w:r w:rsidR="007F08BC">
        <w:rPr>
          <w:rFonts w:hint="eastAsia"/>
        </w:rPr>
        <w:t>第三章</w:t>
      </w:r>
      <w:bookmarkEnd w:id="32"/>
    </w:p>
    <w:p w:rsidR="007F08BC" w:rsidRDefault="007F08BC">
      <w:pPr>
        <w:pStyle w:val="af1"/>
      </w:pPr>
    </w:p>
    <w:p w:rsidR="007F08BC" w:rsidRDefault="007F08BC">
      <w:pPr>
        <w:pStyle w:val="1"/>
      </w:pPr>
      <w:bookmarkStart w:id="33" w:name="_Toc87616378"/>
      <w:bookmarkStart w:id="34" w:name="_Toc88209941"/>
      <w:r>
        <w:rPr>
          <w:rFonts w:hint="eastAsia"/>
        </w:rPr>
        <w:t>评审办法</w:t>
      </w:r>
      <w:bookmarkEnd w:id="33"/>
      <w:bookmarkEnd w:id="34"/>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pPr>
        <w:pStyle w:val="2"/>
      </w:pPr>
      <w:bookmarkStart w:id="35" w:name="_Toc88209943"/>
      <w:r>
        <w:rPr>
          <w:rFonts w:ascii="宋体" w:hAnsi="宋体" w:hint="eastAsia"/>
          <w:b/>
          <w:szCs w:val="36"/>
        </w:rPr>
        <w:br w:type="page"/>
      </w:r>
      <w:r>
        <w:rPr>
          <w:rFonts w:hint="eastAsia"/>
        </w:rPr>
        <w:lastRenderedPageBreak/>
        <w:t>综合评分法</w:t>
      </w:r>
      <w:bookmarkEnd w:id="35"/>
    </w:p>
    <w:p w:rsidR="007F08BC" w:rsidRDefault="007F08BC">
      <w:pPr>
        <w:adjustRightInd w:val="0"/>
        <w:snapToGrid w:val="0"/>
        <w:spacing w:line="600" w:lineRule="exact"/>
        <w:jc w:val="left"/>
        <w:rPr>
          <w:rFonts w:ascii="宋体" w:hAnsi="宋体"/>
          <w:b/>
          <w:sz w:val="28"/>
          <w:szCs w:val="28"/>
        </w:rPr>
      </w:pPr>
      <w:r>
        <w:rPr>
          <w:rFonts w:ascii="宋体" w:hAnsi="宋体" w:hint="eastAsia"/>
          <w:b/>
          <w:sz w:val="28"/>
          <w:szCs w:val="28"/>
        </w:rPr>
        <w:t>1.评审方法</w:t>
      </w:r>
    </w:p>
    <w:p w:rsidR="007F08BC" w:rsidRDefault="007F08BC">
      <w:pPr>
        <w:adjustRightInd w:val="0"/>
        <w:snapToGrid w:val="0"/>
        <w:spacing w:line="600" w:lineRule="exact"/>
        <w:jc w:val="left"/>
        <w:rPr>
          <w:rFonts w:ascii="仿宋_GB2312" w:eastAsia="仿宋_GB2312" w:hAnsi="宋体"/>
          <w:sz w:val="28"/>
          <w:szCs w:val="28"/>
        </w:rPr>
      </w:pPr>
      <w:r>
        <w:rPr>
          <w:rFonts w:ascii="仿宋_GB2312" w:eastAsia="仿宋_GB2312" w:hAnsi="宋体" w:hint="eastAsia"/>
          <w:sz w:val="28"/>
          <w:szCs w:val="28"/>
        </w:rPr>
        <w:t>1.1本次评审采用综合评分法。</w:t>
      </w:r>
    </w:p>
    <w:p w:rsidR="007F08BC" w:rsidRDefault="007F08BC">
      <w:pPr>
        <w:adjustRightInd w:val="0"/>
        <w:snapToGrid w:val="0"/>
        <w:spacing w:line="600" w:lineRule="exact"/>
        <w:jc w:val="left"/>
        <w:rPr>
          <w:rFonts w:ascii="宋体" w:hAnsi="宋体"/>
          <w:b/>
          <w:sz w:val="28"/>
          <w:szCs w:val="28"/>
        </w:rPr>
      </w:pPr>
      <w:r>
        <w:rPr>
          <w:rFonts w:ascii="宋体" w:hAnsi="宋体" w:hint="eastAsia"/>
          <w:b/>
          <w:sz w:val="28"/>
          <w:szCs w:val="28"/>
        </w:rPr>
        <w:t>2.评审程序</w:t>
      </w:r>
    </w:p>
    <w:p w:rsidR="007F08BC" w:rsidRDefault="007F08BC">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2.1 初步评审</w:t>
      </w:r>
    </w:p>
    <w:p w:rsidR="007F08BC" w:rsidRDefault="007F08BC">
      <w:pPr>
        <w:adjustRightInd w:val="0"/>
        <w:snapToGrid w:val="0"/>
        <w:spacing w:line="600" w:lineRule="exact"/>
        <w:jc w:val="left"/>
        <w:rPr>
          <w:rFonts w:ascii="仿宋_GB2312" w:eastAsia="仿宋_GB2312" w:hAnsi="宋体"/>
          <w:sz w:val="28"/>
          <w:szCs w:val="28"/>
        </w:rPr>
      </w:pPr>
      <w:r>
        <w:rPr>
          <w:rFonts w:ascii="仿宋_GB2312" w:eastAsia="仿宋_GB2312"/>
          <w:sz w:val="28"/>
          <w:szCs w:val="28"/>
        </w:rPr>
        <w:t>表</w:t>
      </w:r>
      <w:r>
        <w:rPr>
          <w:rFonts w:ascii="仿宋_GB2312" w:eastAsia="仿宋_GB2312" w:hint="eastAsia"/>
          <w:sz w:val="28"/>
          <w:szCs w:val="28"/>
        </w:rPr>
        <w:t>4-1                      初步评审标准</w:t>
      </w:r>
    </w:p>
    <w:tbl>
      <w:tblPr>
        <w:tblW w:w="0" w:type="auto"/>
        <w:tblBorders>
          <w:insideH w:val="single" w:sz="4" w:space="0" w:color="auto"/>
          <w:insideV w:val="single" w:sz="4" w:space="0" w:color="auto"/>
        </w:tblBorders>
        <w:tblLook w:val="0000"/>
      </w:tblPr>
      <w:tblGrid>
        <w:gridCol w:w="3477"/>
        <w:gridCol w:w="5535"/>
      </w:tblGrid>
      <w:tr w:rsidR="007F08BC">
        <w:trPr>
          <w:trHeight w:val="680"/>
          <w:tblHeader/>
        </w:trPr>
        <w:tc>
          <w:tcPr>
            <w:tcW w:w="3477" w:type="dxa"/>
            <w:tcBorders>
              <w:top w:val="single" w:sz="4" w:space="0" w:color="auto"/>
              <w:left w:val="single" w:sz="4" w:space="0" w:color="auto"/>
              <w:bottom w:val="single" w:sz="4" w:space="0" w:color="auto"/>
            </w:tcBorders>
            <w:vAlign w:val="center"/>
          </w:tcPr>
          <w:p w:rsidR="007F08BC" w:rsidRDefault="007F08BC">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评审</w:t>
            </w:r>
            <w:r>
              <w:rPr>
                <w:rFonts w:ascii="仿宋_GB2312" w:eastAsia="仿宋_GB2312"/>
                <w:sz w:val="28"/>
                <w:szCs w:val="28"/>
              </w:rPr>
              <w:t>因素</w:t>
            </w:r>
          </w:p>
        </w:tc>
        <w:tc>
          <w:tcPr>
            <w:tcW w:w="5535" w:type="dxa"/>
            <w:tcBorders>
              <w:top w:val="single" w:sz="4" w:space="0" w:color="auto"/>
              <w:bottom w:val="single" w:sz="4" w:space="0" w:color="auto"/>
              <w:right w:val="single" w:sz="4" w:space="0" w:color="auto"/>
            </w:tcBorders>
            <w:vAlign w:val="center"/>
          </w:tcPr>
          <w:p w:rsidR="007F08BC" w:rsidRDefault="007F08BC">
            <w:pPr>
              <w:adjustRightInd w:val="0"/>
              <w:snapToGrid w:val="0"/>
              <w:spacing w:line="600" w:lineRule="exact"/>
              <w:jc w:val="center"/>
              <w:rPr>
                <w:rFonts w:ascii="仿宋_GB2312" w:eastAsia="仿宋_GB2312"/>
                <w:sz w:val="28"/>
                <w:szCs w:val="28"/>
              </w:rPr>
            </w:pPr>
            <w:r>
              <w:rPr>
                <w:rFonts w:ascii="仿宋_GB2312" w:eastAsia="仿宋_GB2312" w:hint="eastAsia"/>
                <w:sz w:val="28"/>
                <w:szCs w:val="28"/>
              </w:rPr>
              <w:t>评审</w:t>
            </w:r>
            <w:r>
              <w:rPr>
                <w:rFonts w:ascii="仿宋_GB2312" w:eastAsia="仿宋_GB2312"/>
                <w:sz w:val="28"/>
                <w:szCs w:val="28"/>
              </w:rPr>
              <w:t>标准</w:t>
            </w:r>
          </w:p>
        </w:tc>
      </w:tr>
      <w:tr w:rsidR="007F08BC">
        <w:trPr>
          <w:trHeight w:val="680"/>
        </w:trPr>
        <w:tc>
          <w:tcPr>
            <w:tcW w:w="3477" w:type="dxa"/>
            <w:tcBorders>
              <w:top w:val="single" w:sz="4" w:space="0" w:color="auto"/>
              <w:left w:val="single" w:sz="4" w:space="0" w:color="auto"/>
              <w:bottom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供应商名称</w:t>
            </w:r>
          </w:p>
        </w:tc>
        <w:tc>
          <w:tcPr>
            <w:tcW w:w="5535" w:type="dxa"/>
            <w:tcBorders>
              <w:top w:val="single" w:sz="4" w:space="0" w:color="auto"/>
              <w:bottom w:val="single" w:sz="4" w:space="0" w:color="auto"/>
              <w:right w:val="single" w:sz="4" w:space="0" w:color="auto"/>
            </w:tcBorders>
            <w:vAlign w:val="center"/>
          </w:tcPr>
          <w:p w:rsidR="007F08BC" w:rsidRDefault="007F08BC">
            <w:pPr>
              <w:adjustRightInd w:val="0"/>
              <w:snapToGrid w:val="0"/>
              <w:rPr>
                <w:rFonts w:ascii="仿宋_GB2312" w:eastAsia="仿宋_GB2312"/>
                <w:sz w:val="24"/>
                <w:szCs w:val="24"/>
              </w:rPr>
            </w:pPr>
            <w:r>
              <w:rPr>
                <w:rFonts w:ascii="仿宋_GB2312" w:eastAsia="仿宋_GB2312"/>
                <w:sz w:val="24"/>
                <w:szCs w:val="24"/>
              </w:rPr>
              <w:t>与营业执照</w:t>
            </w:r>
            <w:r>
              <w:rPr>
                <w:rFonts w:ascii="仿宋_GB2312" w:eastAsia="仿宋_GB2312" w:hint="eastAsia"/>
                <w:sz w:val="24"/>
                <w:szCs w:val="24"/>
              </w:rPr>
              <w:t>（事业单位法人证书）、资质证书等证明性证书一致</w:t>
            </w:r>
          </w:p>
        </w:tc>
      </w:tr>
      <w:tr w:rsidR="007F08BC">
        <w:trPr>
          <w:trHeight w:val="680"/>
        </w:trPr>
        <w:tc>
          <w:tcPr>
            <w:tcW w:w="3477" w:type="dxa"/>
            <w:tcBorders>
              <w:top w:val="single" w:sz="4" w:space="0" w:color="auto"/>
              <w:left w:val="single" w:sz="4" w:space="0" w:color="auto"/>
              <w:bottom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响应函签字盖章</w:t>
            </w:r>
          </w:p>
        </w:tc>
        <w:tc>
          <w:tcPr>
            <w:tcW w:w="5535" w:type="dxa"/>
            <w:tcBorders>
              <w:top w:val="single" w:sz="4" w:space="0" w:color="auto"/>
              <w:bottom w:val="single" w:sz="4" w:space="0" w:color="auto"/>
              <w:right w:val="single" w:sz="4" w:space="0" w:color="auto"/>
            </w:tcBorders>
            <w:vAlign w:val="center"/>
          </w:tcPr>
          <w:p w:rsidR="007F08BC" w:rsidRDefault="007F08BC">
            <w:pPr>
              <w:adjustRightInd w:val="0"/>
              <w:snapToGrid w:val="0"/>
              <w:rPr>
                <w:rFonts w:ascii="仿宋_GB2312" w:eastAsia="仿宋_GB2312"/>
                <w:sz w:val="24"/>
                <w:szCs w:val="24"/>
              </w:rPr>
            </w:pPr>
            <w:r>
              <w:rPr>
                <w:rFonts w:ascii="仿宋_GB2312" w:eastAsia="仿宋_GB2312"/>
                <w:sz w:val="24"/>
                <w:szCs w:val="24"/>
              </w:rPr>
              <w:t>有响应函</w:t>
            </w:r>
            <w:r>
              <w:rPr>
                <w:rFonts w:ascii="仿宋_GB2312" w:eastAsia="仿宋_GB2312" w:hint="eastAsia"/>
                <w:sz w:val="24"/>
                <w:szCs w:val="24"/>
              </w:rPr>
              <w:t>，</w:t>
            </w:r>
            <w:r>
              <w:rPr>
                <w:rFonts w:ascii="仿宋_GB2312" w:eastAsia="仿宋_GB2312"/>
                <w:sz w:val="24"/>
                <w:szCs w:val="24"/>
              </w:rPr>
              <w:t>有法定代表人或其委托代理人签字并加盖单位章</w:t>
            </w:r>
          </w:p>
        </w:tc>
      </w:tr>
      <w:tr w:rsidR="007F08BC">
        <w:trPr>
          <w:trHeight w:val="680"/>
        </w:trPr>
        <w:tc>
          <w:tcPr>
            <w:tcW w:w="3477" w:type="dxa"/>
            <w:tcBorders>
              <w:top w:val="single" w:sz="4" w:space="0" w:color="auto"/>
              <w:left w:val="single" w:sz="4" w:space="0" w:color="auto"/>
              <w:bottom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响应文件格式</w:t>
            </w:r>
          </w:p>
        </w:tc>
        <w:tc>
          <w:tcPr>
            <w:tcW w:w="5535" w:type="dxa"/>
            <w:tcBorders>
              <w:top w:val="single" w:sz="4" w:space="0" w:color="auto"/>
              <w:bottom w:val="single" w:sz="4" w:space="0" w:color="auto"/>
              <w:right w:val="single" w:sz="4" w:space="0" w:color="auto"/>
            </w:tcBorders>
            <w:vAlign w:val="center"/>
          </w:tcPr>
          <w:p w:rsidR="007F08BC" w:rsidRDefault="007F08BC">
            <w:pPr>
              <w:adjustRightInd w:val="0"/>
              <w:snapToGrid w:val="0"/>
              <w:rPr>
                <w:rFonts w:ascii="仿宋_GB2312" w:eastAsia="仿宋_GB2312"/>
                <w:sz w:val="24"/>
                <w:szCs w:val="24"/>
              </w:rPr>
            </w:pPr>
            <w:r>
              <w:rPr>
                <w:rFonts w:ascii="仿宋_GB2312" w:eastAsia="仿宋_GB2312"/>
                <w:sz w:val="24"/>
                <w:szCs w:val="24"/>
              </w:rPr>
              <w:t>符合采购交易文件</w:t>
            </w:r>
            <w:r>
              <w:rPr>
                <w:rFonts w:ascii="仿宋_GB2312" w:eastAsia="仿宋_GB2312" w:hint="eastAsia"/>
                <w:sz w:val="24"/>
                <w:szCs w:val="24"/>
              </w:rPr>
              <w:t>“响应文件格式”要求</w:t>
            </w:r>
          </w:p>
        </w:tc>
      </w:tr>
      <w:tr w:rsidR="007F08BC">
        <w:trPr>
          <w:trHeight w:val="680"/>
        </w:trPr>
        <w:tc>
          <w:tcPr>
            <w:tcW w:w="3477" w:type="dxa"/>
            <w:tcBorders>
              <w:top w:val="single" w:sz="4" w:space="0" w:color="auto"/>
              <w:left w:val="single" w:sz="4" w:space="0" w:color="auto"/>
              <w:bottom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报价唯一</w:t>
            </w:r>
          </w:p>
        </w:tc>
        <w:tc>
          <w:tcPr>
            <w:tcW w:w="5535" w:type="dxa"/>
            <w:tcBorders>
              <w:top w:val="single" w:sz="4" w:space="0" w:color="auto"/>
              <w:bottom w:val="single" w:sz="4" w:space="0" w:color="auto"/>
              <w:right w:val="single" w:sz="4" w:space="0" w:color="auto"/>
            </w:tcBorders>
            <w:vAlign w:val="center"/>
          </w:tcPr>
          <w:p w:rsidR="007F08BC" w:rsidRDefault="007F08BC">
            <w:pPr>
              <w:adjustRightInd w:val="0"/>
              <w:snapToGrid w:val="0"/>
              <w:rPr>
                <w:rFonts w:ascii="仿宋_GB2312" w:eastAsia="仿宋_GB2312"/>
                <w:sz w:val="24"/>
                <w:szCs w:val="24"/>
              </w:rPr>
            </w:pPr>
            <w:r>
              <w:rPr>
                <w:rFonts w:ascii="仿宋_GB2312" w:eastAsia="仿宋_GB2312"/>
                <w:sz w:val="24"/>
                <w:szCs w:val="24"/>
              </w:rPr>
              <w:t>只能有一个有效报价</w:t>
            </w:r>
            <w:r>
              <w:rPr>
                <w:rFonts w:ascii="仿宋_GB2312" w:eastAsia="仿宋_GB2312" w:hint="eastAsia"/>
                <w:sz w:val="24"/>
                <w:szCs w:val="24"/>
              </w:rPr>
              <w:t>，</w:t>
            </w:r>
            <w:r>
              <w:rPr>
                <w:rFonts w:ascii="仿宋_GB2312" w:eastAsia="仿宋_GB2312"/>
                <w:sz w:val="24"/>
                <w:szCs w:val="24"/>
              </w:rPr>
              <w:t>按采购交易文件规定提交备选方案除外</w:t>
            </w:r>
          </w:p>
        </w:tc>
      </w:tr>
      <w:tr w:rsidR="007F08BC">
        <w:trPr>
          <w:trHeight w:val="737"/>
        </w:trPr>
        <w:tc>
          <w:tcPr>
            <w:tcW w:w="3477" w:type="dxa"/>
            <w:tcBorders>
              <w:top w:val="single" w:sz="4" w:space="0" w:color="auto"/>
              <w:lef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法定代表人授权委托</w:t>
            </w:r>
          </w:p>
        </w:tc>
        <w:tc>
          <w:tcPr>
            <w:tcW w:w="5535" w:type="dxa"/>
            <w:tcBorders>
              <w:top w:val="single" w:sz="4" w:space="0" w:color="auto"/>
              <w:right w:val="single" w:sz="4" w:space="0" w:color="auto"/>
            </w:tcBorders>
            <w:vAlign w:val="center"/>
          </w:tcPr>
          <w:p w:rsidR="007F08BC" w:rsidRDefault="007F08BC">
            <w:pPr>
              <w:adjustRightInd w:val="0"/>
              <w:snapToGrid w:val="0"/>
              <w:rPr>
                <w:rFonts w:ascii="仿宋_GB2312" w:eastAsia="仿宋_GB2312"/>
                <w:sz w:val="24"/>
                <w:szCs w:val="24"/>
              </w:rPr>
            </w:pPr>
            <w:r>
              <w:rPr>
                <w:rFonts w:ascii="仿宋_GB2312" w:eastAsia="仿宋_GB2312"/>
                <w:sz w:val="24"/>
                <w:szCs w:val="24"/>
              </w:rPr>
              <w:t>有授权书</w:t>
            </w:r>
            <w:r>
              <w:rPr>
                <w:rFonts w:ascii="仿宋_GB2312" w:eastAsia="仿宋_GB2312" w:hint="eastAsia"/>
                <w:sz w:val="24"/>
                <w:szCs w:val="24"/>
              </w:rPr>
              <w:t>，</w:t>
            </w:r>
            <w:r>
              <w:rPr>
                <w:rFonts w:ascii="仿宋_GB2312" w:eastAsia="仿宋_GB2312"/>
                <w:sz w:val="24"/>
                <w:szCs w:val="24"/>
              </w:rPr>
              <w:t>授权书有法定代表人及其委托代理人签字并加盖单位</w:t>
            </w:r>
            <w:r>
              <w:rPr>
                <w:rFonts w:ascii="仿宋_GB2312" w:eastAsia="仿宋_GB2312" w:hint="eastAsia"/>
                <w:sz w:val="24"/>
                <w:szCs w:val="24"/>
              </w:rPr>
              <w:t>公章</w:t>
            </w:r>
          </w:p>
        </w:tc>
      </w:tr>
      <w:tr w:rsidR="007F08BC">
        <w:trPr>
          <w:trHeight w:val="737"/>
        </w:trPr>
        <w:tc>
          <w:tcPr>
            <w:tcW w:w="3477" w:type="dxa"/>
            <w:tcBorders>
              <w:lef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营业执照</w:t>
            </w:r>
          </w:p>
        </w:tc>
        <w:tc>
          <w:tcPr>
            <w:tcW w:w="5535" w:type="dxa"/>
            <w:tcBorders>
              <w:right w:val="single" w:sz="4" w:space="0" w:color="auto"/>
            </w:tcBorders>
            <w:vAlign w:val="center"/>
          </w:tcPr>
          <w:p w:rsidR="007F08BC" w:rsidRDefault="007F08BC">
            <w:pPr>
              <w:adjustRightInd w:val="0"/>
              <w:snapToGrid w:val="0"/>
              <w:rPr>
                <w:rFonts w:ascii="仿宋_GB2312" w:eastAsia="仿宋_GB2312"/>
                <w:sz w:val="24"/>
                <w:szCs w:val="24"/>
              </w:rPr>
            </w:pPr>
            <w:r>
              <w:rPr>
                <w:rFonts w:ascii="仿宋_GB2312" w:eastAsia="仿宋_GB2312"/>
                <w:sz w:val="24"/>
                <w:szCs w:val="24"/>
              </w:rPr>
              <w:t>有营业执照</w:t>
            </w:r>
          </w:p>
        </w:tc>
      </w:tr>
      <w:tr w:rsidR="007F08BC">
        <w:trPr>
          <w:trHeight w:val="737"/>
        </w:trPr>
        <w:tc>
          <w:tcPr>
            <w:tcW w:w="3477" w:type="dxa"/>
            <w:tcBorders>
              <w:lef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供应商资格</w:t>
            </w:r>
          </w:p>
        </w:tc>
        <w:tc>
          <w:tcPr>
            <w:tcW w:w="5535" w:type="dxa"/>
            <w:tcBorders>
              <w:right w:val="single" w:sz="4" w:space="0" w:color="auto"/>
            </w:tcBorders>
            <w:vAlign w:val="center"/>
          </w:tcPr>
          <w:p w:rsidR="007F08BC" w:rsidRDefault="007F08BC">
            <w:pPr>
              <w:adjustRightInd w:val="0"/>
              <w:snapToGrid w:val="0"/>
              <w:rPr>
                <w:rFonts w:ascii="仿宋_GB2312" w:eastAsia="仿宋_GB2312"/>
                <w:sz w:val="24"/>
                <w:szCs w:val="24"/>
              </w:rPr>
            </w:pPr>
            <w:r>
              <w:rPr>
                <w:rFonts w:ascii="仿宋_GB2312" w:eastAsia="仿宋_GB2312"/>
                <w:sz w:val="24"/>
                <w:szCs w:val="24"/>
              </w:rPr>
              <w:t>满足法律法规及采购交易文件要求</w:t>
            </w:r>
          </w:p>
        </w:tc>
      </w:tr>
      <w:tr w:rsidR="007F08BC">
        <w:trPr>
          <w:trHeight w:val="737"/>
        </w:trPr>
        <w:tc>
          <w:tcPr>
            <w:tcW w:w="3477" w:type="dxa"/>
            <w:tcBorders>
              <w:left w:val="single" w:sz="4" w:space="0" w:color="auto"/>
              <w:bottom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证明材料</w:t>
            </w:r>
          </w:p>
        </w:tc>
        <w:tc>
          <w:tcPr>
            <w:tcW w:w="5535" w:type="dxa"/>
            <w:tcBorders>
              <w:bottom w:val="single" w:sz="4" w:space="0" w:color="auto"/>
              <w:right w:val="single" w:sz="4" w:space="0" w:color="auto"/>
            </w:tcBorders>
            <w:vAlign w:val="center"/>
          </w:tcPr>
          <w:p w:rsidR="007F08BC" w:rsidRDefault="007F08BC">
            <w:pPr>
              <w:adjustRightInd w:val="0"/>
              <w:snapToGrid w:val="0"/>
              <w:rPr>
                <w:rFonts w:ascii="仿宋_GB2312" w:eastAsia="仿宋_GB2312"/>
                <w:sz w:val="24"/>
                <w:szCs w:val="24"/>
              </w:rPr>
            </w:pPr>
            <w:r>
              <w:rPr>
                <w:rFonts w:ascii="仿宋_GB2312" w:eastAsia="仿宋_GB2312" w:hint="eastAsia"/>
                <w:sz w:val="24"/>
                <w:szCs w:val="24"/>
              </w:rPr>
              <w:t>按采购交易文件</w:t>
            </w:r>
            <w:r>
              <w:rPr>
                <w:rFonts w:ascii="仿宋_GB2312" w:eastAsia="仿宋_GB2312"/>
                <w:sz w:val="24"/>
                <w:szCs w:val="24"/>
              </w:rPr>
              <w:t>第二章</w:t>
            </w:r>
            <w:r>
              <w:rPr>
                <w:rFonts w:ascii="仿宋_GB2312" w:eastAsia="仿宋_GB2312" w:hint="eastAsia"/>
                <w:sz w:val="24"/>
                <w:szCs w:val="24"/>
              </w:rPr>
              <w:t>“</w:t>
            </w:r>
            <w:r>
              <w:rPr>
                <w:rFonts w:ascii="仿宋_GB2312" w:eastAsia="仿宋_GB2312"/>
                <w:sz w:val="24"/>
                <w:szCs w:val="24"/>
              </w:rPr>
              <w:t>供应商须知</w:t>
            </w:r>
            <w:r>
              <w:rPr>
                <w:rFonts w:ascii="仿宋_GB2312" w:eastAsia="仿宋_GB2312" w:hint="eastAsia"/>
                <w:sz w:val="24"/>
                <w:szCs w:val="24"/>
              </w:rPr>
              <w:t>”</w:t>
            </w:r>
            <w:r>
              <w:rPr>
                <w:rFonts w:ascii="仿宋_GB2312" w:eastAsia="仿宋_GB2312"/>
                <w:sz w:val="24"/>
                <w:szCs w:val="24"/>
              </w:rPr>
              <w:t>第</w:t>
            </w:r>
            <w:r>
              <w:rPr>
                <w:rFonts w:ascii="仿宋_GB2312" w:eastAsia="仿宋_GB2312" w:hint="eastAsia"/>
                <w:sz w:val="24"/>
                <w:szCs w:val="24"/>
              </w:rPr>
              <w:t>1条提交证明材料</w:t>
            </w:r>
          </w:p>
        </w:tc>
      </w:tr>
      <w:tr w:rsidR="007F08BC">
        <w:trPr>
          <w:trHeight w:val="737"/>
        </w:trPr>
        <w:tc>
          <w:tcPr>
            <w:tcW w:w="3477" w:type="dxa"/>
            <w:tcBorders>
              <w:top w:val="single" w:sz="4" w:space="0" w:color="auto"/>
              <w:left w:val="single" w:sz="4" w:space="0" w:color="auto"/>
              <w:bottom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报价</w:t>
            </w:r>
          </w:p>
        </w:tc>
        <w:tc>
          <w:tcPr>
            <w:tcW w:w="5535" w:type="dxa"/>
            <w:tcBorders>
              <w:top w:val="single" w:sz="4" w:space="0" w:color="auto"/>
              <w:bottom w:val="single" w:sz="4" w:space="0" w:color="auto"/>
              <w:right w:val="single" w:sz="4" w:space="0" w:color="auto"/>
            </w:tcBorders>
            <w:vAlign w:val="center"/>
          </w:tcPr>
          <w:p w:rsidR="007F08BC" w:rsidRDefault="007F08BC">
            <w:pPr>
              <w:adjustRightInd w:val="0"/>
              <w:snapToGrid w:val="0"/>
              <w:rPr>
                <w:rFonts w:ascii="仿宋_GB2312" w:eastAsia="仿宋_GB2312"/>
                <w:sz w:val="24"/>
                <w:szCs w:val="24"/>
              </w:rPr>
            </w:pPr>
            <w:r>
              <w:rPr>
                <w:rFonts w:ascii="仿宋_GB2312" w:eastAsia="仿宋_GB2312"/>
                <w:sz w:val="24"/>
                <w:szCs w:val="24"/>
              </w:rPr>
              <w:t>没有超过最高限价</w:t>
            </w:r>
          </w:p>
        </w:tc>
      </w:tr>
      <w:tr w:rsidR="007F08BC">
        <w:trPr>
          <w:trHeight w:val="737"/>
        </w:trPr>
        <w:tc>
          <w:tcPr>
            <w:tcW w:w="3477" w:type="dxa"/>
            <w:tcBorders>
              <w:top w:val="single" w:sz="4" w:space="0" w:color="auto"/>
              <w:left w:val="single" w:sz="4" w:space="0" w:color="auto"/>
              <w:bottom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响应文件有效期</w:t>
            </w:r>
          </w:p>
        </w:tc>
        <w:tc>
          <w:tcPr>
            <w:tcW w:w="5535" w:type="dxa"/>
            <w:tcBorders>
              <w:top w:val="single" w:sz="4" w:space="0" w:color="auto"/>
              <w:bottom w:val="single" w:sz="4" w:space="0" w:color="auto"/>
              <w:right w:val="single" w:sz="4" w:space="0" w:color="auto"/>
            </w:tcBorders>
            <w:vAlign w:val="center"/>
          </w:tcPr>
          <w:p w:rsidR="007F08BC" w:rsidRDefault="007F08BC">
            <w:pPr>
              <w:adjustRightInd w:val="0"/>
              <w:snapToGrid w:val="0"/>
              <w:rPr>
                <w:rFonts w:ascii="仿宋_GB2312" w:eastAsia="仿宋_GB2312"/>
                <w:sz w:val="24"/>
                <w:szCs w:val="24"/>
              </w:rPr>
            </w:pPr>
            <w:r>
              <w:rPr>
                <w:rFonts w:ascii="仿宋_GB2312" w:eastAsia="仿宋_GB2312"/>
                <w:sz w:val="24"/>
                <w:szCs w:val="24"/>
              </w:rPr>
              <w:t>满足采购交易文件</w:t>
            </w:r>
            <w:r>
              <w:rPr>
                <w:rFonts w:ascii="仿宋_GB2312" w:eastAsia="仿宋_GB2312" w:hint="eastAsia"/>
                <w:sz w:val="24"/>
                <w:szCs w:val="24"/>
              </w:rPr>
              <w:t>的</w:t>
            </w:r>
            <w:r>
              <w:rPr>
                <w:rFonts w:ascii="仿宋_GB2312" w:eastAsia="仿宋_GB2312"/>
                <w:sz w:val="24"/>
                <w:szCs w:val="24"/>
              </w:rPr>
              <w:t>规定</w:t>
            </w:r>
          </w:p>
        </w:tc>
      </w:tr>
      <w:tr w:rsidR="007F08BC">
        <w:trPr>
          <w:trHeight w:val="737"/>
        </w:trPr>
        <w:tc>
          <w:tcPr>
            <w:tcW w:w="3477"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jc w:val="center"/>
              <w:rPr>
                <w:rFonts w:ascii="仿宋_GB2312" w:eastAsia="仿宋_GB2312"/>
                <w:sz w:val="24"/>
                <w:szCs w:val="24"/>
              </w:rPr>
            </w:pPr>
            <w:r>
              <w:rPr>
                <w:rFonts w:ascii="仿宋_GB2312" w:eastAsia="仿宋_GB2312"/>
                <w:sz w:val="24"/>
                <w:szCs w:val="24"/>
              </w:rPr>
              <w:t>其他</w:t>
            </w:r>
          </w:p>
        </w:tc>
        <w:tc>
          <w:tcPr>
            <w:tcW w:w="5535" w:type="dxa"/>
            <w:tcBorders>
              <w:top w:val="single" w:sz="4" w:space="0" w:color="auto"/>
              <w:left w:val="single" w:sz="4" w:space="0" w:color="auto"/>
              <w:bottom w:val="single" w:sz="4" w:space="0" w:color="auto"/>
              <w:right w:val="single" w:sz="4" w:space="0" w:color="auto"/>
            </w:tcBorders>
            <w:vAlign w:val="center"/>
          </w:tcPr>
          <w:p w:rsidR="007F08BC" w:rsidRDefault="007F08BC">
            <w:pPr>
              <w:adjustRightInd w:val="0"/>
              <w:snapToGrid w:val="0"/>
              <w:rPr>
                <w:rFonts w:ascii="仿宋_GB2312" w:eastAsia="仿宋_GB2312"/>
                <w:sz w:val="24"/>
                <w:szCs w:val="24"/>
              </w:rPr>
            </w:pPr>
            <w:r>
              <w:rPr>
                <w:rFonts w:ascii="仿宋_GB2312" w:eastAsia="仿宋_GB2312"/>
                <w:sz w:val="24"/>
                <w:szCs w:val="24"/>
              </w:rPr>
              <w:t>无法律法规及采购交易文件规定的其他无效响应内容</w:t>
            </w:r>
          </w:p>
        </w:tc>
      </w:tr>
    </w:tbl>
    <w:p w:rsidR="007F08BC" w:rsidRDefault="007F08BC">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lastRenderedPageBreak/>
        <w:t>2.2详细评审</w:t>
      </w:r>
    </w:p>
    <w:p w:rsidR="007F08BC" w:rsidRDefault="007F08BC">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对通过初步评审的响应文件进行详细评审。</w:t>
      </w:r>
    </w:p>
    <w:p w:rsidR="007F08BC" w:rsidRDefault="007F08BC">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 xml:space="preserve">表4-2 </w:t>
      </w:r>
    </w:p>
    <w:tbl>
      <w:tblPr>
        <w:tblW w:w="5000" w:type="pct"/>
        <w:tblInd w:w="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tblPr>
      <w:tblGrid>
        <w:gridCol w:w="1269"/>
        <w:gridCol w:w="1560"/>
        <w:gridCol w:w="6135"/>
      </w:tblGrid>
      <w:tr w:rsidR="007F08BC" w:rsidTr="00B15B2B">
        <w:trPr>
          <w:trHeight w:val="420"/>
        </w:trPr>
        <w:tc>
          <w:tcPr>
            <w:tcW w:w="708" w:type="pct"/>
            <w:tcMar>
              <w:top w:w="40" w:type="dxa"/>
              <w:left w:w="60" w:type="dxa"/>
              <w:bottom w:w="40" w:type="dxa"/>
              <w:right w:w="60" w:type="dxa"/>
            </w:tcMar>
            <w:vAlign w:val="center"/>
          </w:tcPr>
          <w:p w:rsidR="007F08BC" w:rsidRDefault="007F08BC">
            <w:pPr>
              <w:jc w:val="center"/>
              <w:rPr>
                <w:rFonts w:ascii="仿宋_GB2312" w:eastAsia="仿宋_GB2312"/>
              </w:rPr>
            </w:pPr>
            <w:r>
              <w:rPr>
                <w:rFonts w:ascii="仿宋_GB2312" w:eastAsia="仿宋_GB2312" w:hint="eastAsia"/>
              </w:rPr>
              <w:t>评审因素</w:t>
            </w:r>
          </w:p>
        </w:tc>
        <w:tc>
          <w:tcPr>
            <w:tcW w:w="4292" w:type="pct"/>
            <w:gridSpan w:val="2"/>
            <w:tcMar>
              <w:top w:w="40" w:type="dxa"/>
              <w:left w:w="60" w:type="dxa"/>
              <w:bottom w:w="40" w:type="dxa"/>
              <w:right w:w="60" w:type="dxa"/>
            </w:tcMar>
            <w:vAlign w:val="center"/>
          </w:tcPr>
          <w:p w:rsidR="007F08BC" w:rsidRDefault="007F08BC">
            <w:pPr>
              <w:jc w:val="center"/>
              <w:rPr>
                <w:rFonts w:ascii="仿宋_GB2312" w:eastAsia="仿宋_GB2312"/>
              </w:rPr>
            </w:pPr>
            <w:r>
              <w:rPr>
                <w:rFonts w:ascii="仿宋_GB2312" w:eastAsia="仿宋_GB2312" w:hint="eastAsia"/>
              </w:rPr>
              <w:t>评审标准</w:t>
            </w:r>
          </w:p>
        </w:tc>
      </w:tr>
      <w:tr w:rsidR="007F08BC" w:rsidTr="00B15B2B">
        <w:trPr>
          <w:trHeight w:val="420"/>
        </w:trPr>
        <w:tc>
          <w:tcPr>
            <w:tcW w:w="708" w:type="pct"/>
            <w:vMerge w:val="restart"/>
            <w:tcMar>
              <w:top w:w="40" w:type="dxa"/>
              <w:left w:w="60" w:type="dxa"/>
              <w:bottom w:w="40" w:type="dxa"/>
              <w:right w:w="60" w:type="dxa"/>
            </w:tcMar>
            <w:vAlign w:val="center"/>
          </w:tcPr>
          <w:p w:rsidR="007F08BC" w:rsidRDefault="007F08BC">
            <w:pPr>
              <w:jc w:val="center"/>
              <w:rPr>
                <w:rFonts w:ascii="仿宋_GB2312" w:eastAsia="仿宋_GB2312"/>
              </w:rPr>
            </w:pPr>
            <w:r>
              <w:rPr>
                <w:rFonts w:ascii="仿宋_GB2312" w:eastAsia="仿宋_GB2312" w:hint="eastAsia"/>
              </w:rPr>
              <w:t>实力及资格部分</w:t>
            </w:r>
          </w:p>
        </w:tc>
        <w:tc>
          <w:tcPr>
            <w:tcW w:w="870" w:type="pct"/>
            <w:tcMar>
              <w:top w:w="40" w:type="dxa"/>
              <w:left w:w="60" w:type="dxa"/>
              <w:bottom w:w="40" w:type="dxa"/>
              <w:right w:w="60" w:type="dxa"/>
            </w:tcMar>
            <w:vAlign w:val="center"/>
          </w:tcPr>
          <w:p w:rsidR="007F08BC" w:rsidRDefault="007F08BC" w:rsidP="00B15B2B">
            <w:pPr>
              <w:jc w:val="left"/>
              <w:rPr>
                <w:rFonts w:ascii="仿宋_GB2312" w:eastAsia="仿宋_GB2312"/>
              </w:rPr>
            </w:pPr>
            <w:r>
              <w:rPr>
                <w:rFonts w:ascii="仿宋_GB2312" w:eastAsia="仿宋_GB2312" w:hint="eastAsia"/>
              </w:rPr>
              <w:t>认证机构成立10年以上（</w:t>
            </w:r>
            <w:r w:rsidR="00B15B2B">
              <w:rPr>
                <w:rFonts w:ascii="仿宋_GB2312" w:eastAsia="仿宋_GB2312" w:hint="eastAsia"/>
              </w:rPr>
              <w:t>5</w:t>
            </w:r>
            <w:r>
              <w:rPr>
                <w:rFonts w:ascii="仿宋_GB2312" w:eastAsia="仿宋_GB2312" w:hint="eastAsia"/>
              </w:rPr>
              <w:t>分）</w:t>
            </w:r>
          </w:p>
        </w:tc>
        <w:tc>
          <w:tcPr>
            <w:tcW w:w="3422" w:type="pct"/>
            <w:tcMar>
              <w:top w:w="40" w:type="dxa"/>
              <w:left w:w="60" w:type="dxa"/>
              <w:bottom w:w="40" w:type="dxa"/>
              <w:right w:w="60" w:type="dxa"/>
            </w:tcMar>
            <w:vAlign w:val="center"/>
          </w:tcPr>
          <w:p w:rsidR="007F08BC" w:rsidRDefault="007F08BC">
            <w:pPr>
              <w:widowControl/>
              <w:jc w:val="left"/>
              <w:textAlignment w:val="center"/>
              <w:rPr>
                <w:rFonts w:ascii="仿宋_GB2312" w:eastAsia="仿宋_GB2312"/>
              </w:rPr>
            </w:pPr>
            <w:r>
              <w:rPr>
                <w:rFonts w:ascii="仿宋_GB2312" w:eastAsia="仿宋_GB2312" w:hint="eastAsia"/>
              </w:rPr>
              <w:t>以营业执照成立时间为准</w:t>
            </w:r>
          </w:p>
        </w:tc>
      </w:tr>
      <w:tr w:rsidR="007F08BC" w:rsidTr="00B15B2B">
        <w:trPr>
          <w:trHeight w:val="420"/>
        </w:trPr>
        <w:tc>
          <w:tcPr>
            <w:tcW w:w="708" w:type="pct"/>
            <w:vMerge/>
            <w:tcMar>
              <w:top w:w="40" w:type="dxa"/>
              <w:left w:w="60" w:type="dxa"/>
              <w:bottom w:w="40" w:type="dxa"/>
              <w:right w:w="60" w:type="dxa"/>
            </w:tcMar>
            <w:vAlign w:val="center"/>
          </w:tcPr>
          <w:p w:rsidR="007F08BC" w:rsidRDefault="007F08BC">
            <w:pPr>
              <w:jc w:val="center"/>
              <w:rPr>
                <w:rFonts w:ascii="仿宋_GB2312" w:eastAsia="仿宋_GB2312"/>
              </w:rPr>
            </w:pPr>
          </w:p>
        </w:tc>
        <w:tc>
          <w:tcPr>
            <w:tcW w:w="870" w:type="pct"/>
            <w:tcMar>
              <w:top w:w="40" w:type="dxa"/>
              <w:left w:w="60" w:type="dxa"/>
              <w:bottom w:w="40" w:type="dxa"/>
              <w:right w:w="60" w:type="dxa"/>
            </w:tcMar>
            <w:vAlign w:val="center"/>
          </w:tcPr>
          <w:p w:rsidR="007F08BC" w:rsidRDefault="007F08BC" w:rsidP="00B15B2B">
            <w:pPr>
              <w:widowControl/>
              <w:jc w:val="left"/>
              <w:textAlignment w:val="center"/>
              <w:rPr>
                <w:rFonts w:ascii="仿宋_GB2312" w:eastAsia="仿宋_GB2312"/>
              </w:rPr>
            </w:pPr>
            <w:r>
              <w:rPr>
                <w:rFonts w:ascii="仿宋_GB2312" w:eastAsia="仿宋_GB2312" w:hint="eastAsia"/>
              </w:rPr>
              <w:t>认证机构注册资金达到1000万元（</w:t>
            </w:r>
            <w:r w:rsidR="00B15B2B">
              <w:rPr>
                <w:rFonts w:ascii="仿宋_GB2312" w:eastAsia="仿宋_GB2312" w:hint="eastAsia"/>
              </w:rPr>
              <w:t>5</w:t>
            </w:r>
            <w:r>
              <w:rPr>
                <w:rFonts w:ascii="仿宋_GB2312" w:eastAsia="仿宋_GB2312" w:hint="eastAsia"/>
              </w:rPr>
              <w:t>分）</w:t>
            </w:r>
          </w:p>
        </w:tc>
        <w:tc>
          <w:tcPr>
            <w:tcW w:w="3422" w:type="pct"/>
            <w:tcMar>
              <w:top w:w="40" w:type="dxa"/>
              <w:left w:w="60" w:type="dxa"/>
              <w:bottom w:w="40" w:type="dxa"/>
              <w:right w:w="60" w:type="dxa"/>
            </w:tcMar>
            <w:vAlign w:val="center"/>
          </w:tcPr>
          <w:p w:rsidR="007F08BC" w:rsidRDefault="007F08BC">
            <w:pPr>
              <w:widowControl/>
              <w:jc w:val="left"/>
              <w:textAlignment w:val="center"/>
              <w:rPr>
                <w:rFonts w:ascii="仿宋_GB2312" w:eastAsia="仿宋_GB2312"/>
              </w:rPr>
            </w:pPr>
            <w:r>
              <w:rPr>
                <w:rFonts w:ascii="仿宋_GB2312" w:eastAsia="仿宋_GB2312" w:hint="eastAsia"/>
              </w:rPr>
              <w:t>以营业执照注册资金为准</w:t>
            </w:r>
          </w:p>
        </w:tc>
      </w:tr>
      <w:tr w:rsidR="007F08BC" w:rsidTr="00B15B2B">
        <w:trPr>
          <w:trHeight w:val="420"/>
        </w:trPr>
        <w:tc>
          <w:tcPr>
            <w:tcW w:w="708" w:type="pct"/>
            <w:vMerge w:val="restart"/>
            <w:tcMar>
              <w:top w:w="40" w:type="dxa"/>
              <w:left w:w="60" w:type="dxa"/>
              <w:bottom w:w="40" w:type="dxa"/>
              <w:right w:w="60" w:type="dxa"/>
            </w:tcMar>
            <w:vAlign w:val="center"/>
          </w:tcPr>
          <w:p w:rsidR="007F08BC" w:rsidRDefault="007F08BC">
            <w:pPr>
              <w:jc w:val="center"/>
              <w:rPr>
                <w:rFonts w:ascii="仿宋_GB2312" w:eastAsia="仿宋_GB2312"/>
              </w:rPr>
            </w:pPr>
            <w:r>
              <w:rPr>
                <w:rFonts w:ascii="仿宋_GB2312" w:eastAsia="仿宋_GB2312" w:hint="eastAsia"/>
              </w:rPr>
              <w:t>荣誉及资质部分</w:t>
            </w:r>
          </w:p>
        </w:tc>
        <w:tc>
          <w:tcPr>
            <w:tcW w:w="870" w:type="pct"/>
            <w:tcMar>
              <w:top w:w="40" w:type="dxa"/>
              <w:left w:w="60" w:type="dxa"/>
              <w:bottom w:w="40" w:type="dxa"/>
              <w:right w:w="60" w:type="dxa"/>
            </w:tcMar>
            <w:vAlign w:val="center"/>
          </w:tcPr>
          <w:p w:rsidR="007F08BC" w:rsidRDefault="007F08BC" w:rsidP="00B15B2B">
            <w:pPr>
              <w:widowControl/>
              <w:jc w:val="left"/>
              <w:textAlignment w:val="center"/>
              <w:rPr>
                <w:rFonts w:ascii="仿宋_GB2312" w:eastAsia="仿宋_GB2312"/>
              </w:rPr>
            </w:pPr>
            <w:r>
              <w:rPr>
                <w:rFonts w:ascii="仿宋_GB2312" w:eastAsia="仿宋_GB2312" w:hint="eastAsia"/>
              </w:rPr>
              <w:t>获得高质量服务认证机构评价结果A级或A+级（</w:t>
            </w:r>
            <w:r w:rsidR="00B15B2B">
              <w:rPr>
                <w:rFonts w:ascii="仿宋_GB2312" w:eastAsia="仿宋_GB2312" w:hint="eastAsia"/>
              </w:rPr>
              <w:t>10</w:t>
            </w:r>
            <w:r>
              <w:rPr>
                <w:rFonts w:ascii="仿宋_GB2312" w:eastAsia="仿宋_GB2312" w:hint="eastAsia"/>
              </w:rPr>
              <w:t>分）</w:t>
            </w:r>
          </w:p>
        </w:tc>
        <w:tc>
          <w:tcPr>
            <w:tcW w:w="3422" w:type="pct"/>
            <w:tcMar>
              <w:top w:w="40" w:type="dxa"/>
              <w:left w:w="60" w:type="dxa"/>
              <w:bottom w:w="40" w:type="dxa"/>
              <w:right w:w="60" w:type="dxa"/>
            </w:tcMar>
            <w:vAlign w:val="center"/>
          </w:tcPr>
          <w:p w:rsidR="007F08BC" w:rsidRDefault="007F08BC">
            <w:pPr>
              <w:widowControl/>
              <w:jc w:val="left"/>
              <w:textAlignment w:val="center"/>
              <w:rPr>
                <w:rFonts w:ascii="仿宋_GB2312"/>
              </w:rPr>
            </w:pPr>
            <w:r>
              <w:rPr>
                <w:rFonts w:ascii="仿宋_GB2312" w:eastAsia="仿宋_GB2312" w:hint="eastAsia"/>
              </w:rPr>
              <w:t>以2024年9月24日“中国认证认可协会关于公布深圳检验检测与认证结果采信试点工作中首批高质量服务检验检测认证机构评价结果的通知”为准</w:t>
            </w:r>
          </w:p>
        </w:tc>
      </w:tr>
      <w:tr w:rsidR="007F08BC" w:rsidTr="00B15B2B">
        <w:trPr>
          <w:trHeight w:val="420"/>
        </w:trPr>
        <w:tc>
          <w:tcPr>
            <w:tcW w:w="708" w:type="pct"/>
            <w:vMerge/>
            <w:tcMar>
              <w:top w:w="40" w:type="dxa"/>
              <w:left w:w="60" w:type="dxa"/>
              <w:bottom w:w="40" w:type="dxa"/>
              <w:right w:w="60" w:type="dxa"/>
            </w:tcMar>
            <w:vAlign w:val="center"/>
          </w:tcPr>
          <w:p w:rsidR="007F08BC" w:rsidRDefault="007F08BC">
            <w:pPr>
              <w:jc w:val="center"/>
              <w:rPr>
                <w:rFonts w:ascii="仿宋_GB2312" w:eastAsia="仿宋_GB2312"/>
              </w:rPr>
            </w:pPr>
          </w:p>
        </w:tc>
        <w:tc>
          <w:tcPr>
            <w:tcW w:w="870" w:type="pct"/>
            <w:tcMar>
              <w:top w:w="40" w:type="dxa"/>
              <w:left w:w="60" w:type="dxa"/>
              <w:bottom w:w="40" w:type="dxa"/>
              <w:right w:w="60" w:type="dxa"/>
            </w:tcMar>
            <w:vAlign w:val="center"/>
          </w:tcPr>
          <w:p w:rsidR="007F08BC" w:rsidRDefault="007F08BC">
            <w:pPr>
              <w:widowControl/>
              <w:jc w:val="left"/>
              <w:textAlignment w:val="center"/>
              <w:rPr>
                <w:rFonts w:ascii="仿宋_GB2312" w:eastAsia="仿宋_GB2312"/>
              </w:rPr>
            </w:pPr>
            <w:r>
              <w:rPr>
                <w:rFonts w:ascii="仿宋_GB2312" w:eastAsia="仿宋_GB2312" w:hint="eastAsia"/>
              </w:rPr>
              <w:t>获得中国认证认可协会常务理事单位（5分）</w:t>
            </w:r>
          </w:p>
        </w:tc>
        <w:tc>
          <w:tcPr>
            <w:tcW w:w="3422" w:type="pct"/>
            <w:tcMar>
              <w:top w:w="40" w:type="dxa"/>
              <w:left w:w="60" w:type="dxa"/>
              <w:bottom w:w="40" w:type="dxa"/>
              <w:right w:w="60" w:type="dxa"/>
            </w:tcMar>
            <w:vAlign w:val="center"/>
          </w:tcPr>
          <w:p w:rsidR="007F08BC" w:rsidRDefault="007F08BC">
            <w:pPr>
              <w:widowControl/>
              <w:jc w:val="left"/>
              <w:textAlignment w:val="center"/>
              <w:rPr>
                <w:rFonts w:ascii="仿宋_GB2312" w:eastAsia="仿宋_GB2312"/>
              </w:rPr>
            </w:pPr>
            <w:r>
              <w:rPr>
                <w:rFonts w:ascii="仿宋_GB2312" w:eastAsia="仿宋_GB2312" w:hint="eastAsia"/>
              </w:rPr>
              <w:t>以中国认证认可协会颁发的证书为准</w:t>
            </w:r>
          </w:p>
        </w:tc>
      </w:tr>
      <w:tr w:rsidR="007F08BC" w:rsidTr="00B15B2B">
        <w:trPr>
          <w:trHeight w:val="420"/>
        </w:trPr>
        <w:tc>
          <w:tcPr>
            <w:tcW w:w="708" w:type="pct"/>
            <w:vMerge/>
            <w:tcMar>
              <w:top w:w="40" w:type="dxa"/>
              <w:left w:w="60" w:type="dxa"/>
              <w:bottom w:w="40" w:type="dxa"/>
              <w:right w:w="60" w:type="dxa"/>
            </w:tcMar>
            <w:vAlign w:val="center"/>
          </w:tcPr>
          <w:p w:rsidR="007F08BC" w:rsidRDefault="007F08BC">
            <w:pPr>
              <w:jc w:val="center"/>
              <w:rPr>
                <w:rFonts w:ascii="仿宋_GB2312" w:eastAsia="仿宋_GB2312"/>
              </w:rPr>
            </w:pPr>
          </w:p>
        </w:tc>
        <w:tc>
          <w:tcPr>
            <w:tcW w:w="870" w:type="pct"/>
            <w:tcMar>
              <w:top w:w="40" w:type="dxa"/>
              <w:left w:w="60" w:type="dxa"/>
              <w:bottom w:w="40" w:type="dxa"/>
              <w:right w:w="60" w:type="dxa"/>
            </w:tcMar>
            <w:vAlign w:val="center"/>
          </w:tcPr>
          <w:p w:rsidR="007F08BC" w:rsidRDefault="007F08BC">
            <w:pPr>
              <w:widowControl/>
              <w:jc w:val="left"/>
              <w:textAlignment w:val="center"/>
              <w:rPr>
                <w:rFonts w:ascii="仿宋_GB2312" w:eastAsia="仿宋_GB2312"/>
              </w:rPr>
            </w:pPr>
            <w:r>
              <w:rPr>
                <w:rFonts w:ascii="仿宋_GB2312" w:eastAsia="仿宋_GB2312" w:hint="eastAsia"/>
              </w:rPr>
              <w:t>获得中国合格评定国家认可委员会（CNAS认证资格）（5分）</w:t>
            </w:r>
          </w:p>
        </w:tc>
        <w:tc>
          <w:tcPr>
            <w:tcW w:w="3422" w:type="pct"/>
            <w:tcMar>
              <w:top w:w="40" w:type="dxa"/>
              <w:left w:w="60" w:type="dxa"/>
              <w:bottom w:w="40" w:type="dxa"/>
              <w:right w:w="60" w:type="dxa"/>
            </w:tcMar>
            <w:vAlign w:val="center"/>
          </w:tcPr>
          <w:p w:rsidR="007F08BC" w:rsidRDefault="007F08BC">
            <w:pPr>
              <w:widowControl/>
              <w:jc w:val="left"/>
              <w:textAlignment w:val="center"/>
              <w:rPr>
                <w:rFonts w:ascii="仿宋_GB2312" w:eastAsia="仿宋_GB2312"/>
              </w:rPr>
            </w:pPr>
            <w:r>
              <w:rPr>
                <w:rFonts w:ascii="仿宋_GB2312" w:eastAsia="仿宋_GB2312" w:hint="eastAsia"/>
              </w:rPr>
              <w:t>以中国合格评定国家认可委员会颁发的证书为准</w:t>
            </w:r>
          </w:p>
        </w:tc>
      </w:tr>
      <w:tr w:rsidR="00B15B2B" w:rsidTr="00B15B2B">
        <w:trPr>
          <w:trHeight w:val="420"/>
        </w:trPr>
        <w:tc>
          <w:tcPr>
            <w:tcW w:w="708" w:type="pct"/>
            <w:vMerge w:val="restart"/>
            <w:tcMar>
              <w:top w:w="40" w:type="dxa"/>
              <w:left w:w="60" w:type="dxa"/>
              <w:bottom w:w="40" w:type="dxa"/>
              <w:right w:w="60" w:type="dxa"/>
            </w:tcMar>
            <w:vAlign w:val="center"/>
          </w:tcPr>
          <w:p w:rsidR="00B15B2B" w:rsidRDefault="00B15B2B">
            <w:pPr>
              <w:jc w:val="center"/>
              <w:rPr>
                <w:rFonts w:ascii="仿宋_GB2312" w:eastAsia="仿宋_GB2312"/>
              </w:rPr>
            </w:pPr>
            <w:r>
              <w:rPr>
                <w:rFonts w:ascii="仿宋_GB2312" w:eastAsia="仿宋_GB2312" w:hint="eastAsia"/>
              </w:rPr>
              <w:t>服务方案</w:t>
            </w:r>
          </w:p>
        </w:tc>
        <w:tc>
          <w:tcPr>
            <w:tcW w:w="870" w:type="pct"/>
            <w:tcMar>
              <w:top w:w="40" w:type="dxa"/>
              <w:left w:w="60" w:type="dxa"/>
              <w:bottom w:w="40" w:type="dxa"/>
              <w:right w:w="60" w:type="dxa"/>
            </w:tcMar>
            <w:vAlign w:val="center"/>
          </w:tcPr>
          <w:p w:rsidR="00B15B2B" w:rsidRPr="009B5401" w:rsidRDefault="00B15B2B" w:rsidP="009B5401">
            <w:pPr>
              <w:widowControl/>
              <w:jc w:val="left"/>
              <w:textAlignment w:val="center"/>
              <w:rPr>
                <w:rFonts w:ascii="仿宋_GB2312" w:eastAsia="仿宋_GB2312"/>
              </w:rPr>
            </w:pPr>
            <w:r w:rsidRPr="009B5401">
              <w:rPr>
                <w:rFonts w:ascii="仿宋_GB2312" w:eastAsia="仿宋_GB2312"/>
              </w:rPr>
              <w:t>服务方案的针对性与可行性</w:t>
            </w:r>
          </w:p>
          <w:p w:rsidR="00B15B2B" w:rsidRDefault="00B15B2B" w:rsidP="009B5401">
            <w:pPr>
              <w:widowControl/>
              <w:jc w:val="left"/>
              <w:textAlignment w:val="center"/>
              <w:rPr>
                <w:rFonts w:ascii="仿宋_GB2312" w:eastAsia="仿宋_GB2312"/>
              </w:rPr>
            </w:pPr>
            <w:r>
              <w:rPr>
                <w:rFonts w:ascii="仿宋_GB2312" w:eastAsia="仿宋_GB2312" w:hint="eastAsia"/>
              </w:rPr>
              <w:t>（10分）</w:t>
            </w:r>
          </w:p>
        </w:tc>
        <w:tc>
          <w:tcPr>
            <w:tcW w:w="3422" w:type="pct"/>
            <w:tcMar>
              <w:top w:w="40" w:type="dxa"/>
              <w:left w:w="60" w:type="dxa"/>
              <w:bottom w:w="40" w:type="dxa"/>
              <w:right w:w="60" w:type="dxa"/>
            </w:tcMar>
            <w:vAlign w:val="center"/>
          </w:tcPr>
          <w:p w:rsidR="00B15B2B" w:rsidRPr="00B15B2B" w:rsidRDefault="009B5401" w:rsidP="009B5401">
            <w:pPr>
              <w:widowControl/>
              <w:jc w:val="left"/>
              <w:textAlignment w:val="center"/>
              <w:rPr>
                <w:rFonts w:ascii="仿宋_GB2312" w:eastAsia="仿宋_GB2312"/>
              </w:rPr>
            </w:pPr>
            <w:r>
              <w:rPr>
                <w:rFonts w:ascii="仿宋_GB2312" w:eastAsia="仿宋_GB2312" w:hint="eastAsia"/>
              </w:rPr>
              <w:t>9-</w:t>
            </w:r>
            <w:r w:rsidR="00B15B2B" w:rsidRPr="009B5401">
              <w:rPr>
                <w:rFonts w:ascii="仿宋_GB2312" w:eastAsia="仿宋_GB2312"/>
              </w:rPr>
              <w:t>1</w:t>
            </w:r>
            <w:r>
              <w:rPr>
                <w:rFonts w:ascii="仿宋_GB2312" w:eastAsia="仿宋_GB2312" w:hint="eastAsia"/>
              </w:rPr>
              <w:t>0</w:t>
            </w:r>
            <w:r w:rsidR="00B15B2B" w:rsidRPr="009B5401">
              <w:rPr>
                <w:rFonts w:ascii="仿宋_GB2312" w:eastAsia="仿宋_GB2312"/>
              </w:rPr>
              <w:t>分</w:t>
            </w:r>
            <w:r w:rsidR="00B15B2B" w:rsidRPr="00B15B2B">
              <w:rPr>
                <w:rFonts w:ascii="仿宋_GB2312" w:eastAsia="仿宋_GB2312"/>
              </w:rPr>
              <w:t>：服务方案紧密结合采购方实际情况，提出高度定制化的解决方案，全面满足知识产权管理体系和信息安全管理体系认证需求。方案方法科学合理，资源配置充足且应对措施得当，确保项目顺利实施。</w:t>
            </w:r>
          </w:p>
          <w:p w:rsidR="00B15B2B" w:rsidRPr="00B15B2B" w:rsidRDefault="009B5401" w:rsidP="009B5401">
            <w:pPr>
              <w:widowControl/>
              <w:jc w:val="left"/>
              <w:textAlignment w:val="center"/>
              <w:rPr>
                <w:rFonts w:ascii="仿宋_GB2312" w:eastAsia="仿宋_GB2312"/>
              </w:rPr>
            </w:pPr>
            <w:r>
              <w:rPr>
                <w:rFonts w:ascii="仿宋_GB2312" w:eastAsia="仿宋_GB2312" w:hint="eastAsia"/>
              </w:rPr>
              <w:t>5</w:t>
            </w:r>
            <w:r w:rsidR="00B15B2B" w:rsidRPr="009B5401">
              <w:rPr>
                <w:rFonts w:ascii="仿宋_GB2312" w:eastAsia="仿宋_GB2312"/>
              </w:rPr>
              <w:t>-</w:t>
            </w:r>
            <w:r>
              <w:rPr>
                <w:rFonts w:ascii="仿宋_GB2312" w:eastAsia="仿宋_GB2312" w:hint="eastAsia"/>
              </w:rPr>
              <w:t>8</w:t>
            </w:r>
            <w:r w:rsidR="00B15B2B" w:rsidRPr="009B5401">
              <w:rPr>
                <w:rFonts w:ascii="仿宋_GB2312" w:eastAsia="仿宋_GB2312"/>
              </w:rPr>
              <w:t>分</w:t>
            </w:r>
            <w:r w:rsidR="00B15B2B" w:rsidRPr="00B15B2B">
              <w:rPr>
                <w:rFonts w:ascii="仿宋_GB2312" w:eastAsia="仿宋_GB2312"/>
              </w:rPr>
              <w:t>：服务方案有一定针对性，结合部分实际情况，但对采购方特殊需求考虑不足，部分内容通用化。方法和资源配置基本合理，但存在少量不足。</w:t>
            </w:r>
          </w:p>
          <w:p w:rsidR="00B15B2B" w:rsidRPr="00B15B2B" w:rsidRDefault="009B5401" w:rsidP="009B5401">
            <w:pPr>
              <w:widowControl/>
              <w:jc w:val="left"/>
              <w:textAlignment w:val="center"/>
              <w:rPr>
                <w:rFonts w:ascii="仿宋_GB2312" w:eastAsia="仿宋_GB2312"/>
              </w:rPr>
            </w:pPr>
            <w:r>
              <w:rPr>
                <w:rFonts w:ascii="仿宋_GB2312" w:eastAsia="仿宋_GB2312" w:hint="eastAsia"/>
              </w:rPr>
              <w:t>2</w:t>
            </w:r>
            <w:r w:rsidR="00B15B2B" w:rsidRPr="009B5401">
              <w:rPr>
                <w:rFonts w:ascii="仿宋_GB2312" w:eastAsia="仿宋_GB2312"/>
              </w:rPr>
              <w:t>-</w:t>
            </w:r>
            <w:r>
              <w:rPr>
                <w:rFonts w:ascii="仿宋_GB2312" w:eastAsia="仿宋_GB2312" w:hint="eastAsia"/>
              </w:rPr>
              <w:t>4</w:t>
            </w:r>
            <w:r w:rsidR="00B15B2B" w:rsidRPr="009B5401">
              <w:rPr>
                <w:rFonts w:ascii="仿宋_GB2312" w:eastAsia="仿宋_GB2312"/>
              </w:rPr>
              <w:t>分</w:t>
            </w:r>
            <w:r w:rsidR="00B15B2B" w:rsidRPr="00B15B2B">
              <w:rPr>
                <w:rFonts w:ascii="仿宋_GB2312" w:eastAsia="仿宋_GB2312"/>
              </w:rPr>
              <w:t>：服务方案针对性和可行性不足，对采购方需求考虑较少，方法不合理，资源配置不足。</w:t>
            </w:r>
          </w:p>
          <w:p w:rsidR="00B15B2B" w:rsidRDefault="00B15B2B" w:rsidP="001C79CA">
            <w:pPr>
              <w:widowControl/>
              <w:jc w:val="left"/>
              <w:textAlignment w:val="center"/>
              <w:rPr>
                <w:rFonts w:ascii="仿宋_GB2312" w:eastAsia="仿宋_GB2312"/>
              </w:rPr>
            </w:pPr>
            <w:r w:rsidRPr="009B5401">
              <w:rPr>
                <w:rFonts w:ascii="仿宋_GB2312" w:eastAsia="仿宋_GB2312"/>
              </w:rPr>
              <w:t>0-</w:t>
            </w:r>
            <w:r w:rsidR="009B5401">
              <w:rPr>
                <w:rFonts w:ascii="仿宋_GB2312" w:eastAsia="仿宋_GB2312" w:hint="eastAsia"/>
              </w:rPr>
              <w:t>1</w:t>
            </w:r>
            <w:r w:rsidRPr="009B5401">
              <w:rPr>
                <w:rFonts w:ascii="仿宋_GB2312" w:eastAsia="仿宋_GB2312"/>
              </w:rPr>
              <w:t>分</w:t>
            </w:r>
            <w:r w:rsidRPr="00B15B2B">
              <w:rPr>
                <w:rFonts w:ascii="仿宋_GB2312" w:eastAsia="仿宋_GB2312"/>
              </w:rPr>
              <w:t>：服务方案与采购方需求严重脱节，方法不可行，资源配置严重不足，无法满足项目要求。</w:t>
            </w:r>
          </w:p>
        </w:tc>
      </w:tr>
      <w:tr w:rsidR="00B15B2B" w:rsidTr="00B15B2B">
        <w:trPr>
          <w:trHeight w:val="420"/>
        </w:trPr>
        <w:tc>
          <w:tcPr>
            <w:tcW w:w="708" w:type="pct"/>
            <w:vMerge/>
            <w:tcMar>
              <w:top w:w="40" w:type="dxa"/>
              <w:left w:w="60" w:type="dxa"/>
              <w:bottom w:w="40" w:type="dxa"/>
              <w:right w:w="60" w:type="dxa"/>
            </w:tcMar>
            <w:vAlign w:val="center"/>
          </w:tcPr>
          <w:p w:rsidR="00B15B2B" w:rsidRDefault="00B15B2B">
            <w:pPr>
              <w:jc w:val="center"/>
              <w:rPr>
                <w:rFonts w:ascii="仿宋_GB2312" w:eastAsia="仿宋_GB2312"/>
              </w:rPr>
            </w:pPr>
          </w:p>
        </w:tc>
        <w:tc>
          <w:tcPr>
            <w:tcW w:w="870" w:type="pct"/>
            <w:tcMar>
              <w:top w:w="40" w:type="dxa"/>
              <w:left w:w="60" w:type="dxa"/>
              <w:bottom w:w="40" w:type="dxa"/>
              <w:right w:w="60" w:type="dxa"/>
            </w:tcMar>
            <w:vAlign w:val="center"/>
          </w:tcPr>
          <w:p w:rsidR="00B15B2B" w:rsidRPr="009B5401" w:rsidRDefault="00B15B2B" w:rsidP="009B5401">
            <w:pPr>
              <w:widowControl/>
              <w:jc w:val="left"/>
              <w:textAlignment w:val="center"/>
              <w:rPr>
                <w:rFonts w:ascii="仿宋_GB2312" w:eastAsia="仿宋_GB2312"/>
              </w:rPr>
            </w:pPr>
            <w:r w:rsidRPr="009B5401">
              <w:rPr>
                <w:rFonts w:ascii="仿宋_GB2312" w:eastAsia="仿宋_GB2312"/>
              </w:rPr>
              <w:t>服务进度安排</w:t>
            </w:r>
          </w:p>
          <w:p w:rsidR="00B15B2B" w:rsidRDefault="00B15B2B" w:rsidP="00B15B2B">
            <w:pPr>
              <w:widowControl/>
              <w:jc w:val="left"/>
              <w:textAlignment w:val="center"/>
              <w:rPr>
                <w:rFonts w:ascii="仿宋_GB2312" w:eastAsia="仿宋_GB2312"/>
              </w:rPr>
            </w:pPr>
            <w:r>
              <w:rPr>
                <w:rFonts w:ascii="仿宋_GB2312" w:eastAsia="仿宋_GB2312" w:hint="eastAsia"/>
              </w:rPr>
              <w:t>（10分）</w:t>
            </w:r>
          </w:p>
        </w:tc>
        <w:tc>
          <w:tcPr>
            <w:tcW w:w="3422" w:type="pct"/>
            <w:tcMar>
              <w:top w:w="40" w:type="dxa"/>
              <w:left w:w="60" w:type="dxa"/>
              <w:bottom w:w="40" w:type="dxa"/>
              <w:right w:w="60" w:type="dxa"/>
            </w:tcMar>
            <w:vAlign w:val="center"/>
          </w:tcPr>
          <w:p w:rsidR="00B15B2B" w:rsidRPr="00B15B2B" w:rsidRDefault="009B5401" w:rsidP="009B5401">
            <w:pPr>
              <w:widowControl/>
              <w:jc w:val="left"/>
              <w:textAlignment w:val="center"/>
              <w:rPr>
                <w:rFonts w:ascii="仿宋_GB2312" w:eastAsia="仿宋_GB2312"/>
              </w:rPr>
            </w:pPr>
            <w:r>
              <w:rPr>
                <w:rFonts w:ascii="仿宋_GB2312" w:eastAsia="仿宋_GB2312" w:hint="eastAsia"/>
              </w:rPr>
              <w:t>9-10</w:t>
            </w:r>
            <w:r w:rsidR="00B15B2B" w:rsidRPr="009B5401">
              <w:rPr>
                <w:rFonts w:ascii="仿宋_GB2312" w:eastAsia="仿宋_GB2312"/>
              </w:rPr>
              <w:t>分</w:t>
            </w:r>
            <w:r w:rsidR="00B15B2B" w:rsidRPr="00B15B2B">
              <w:rPr>
                <w:rFonts w:ascii="仿宋_GB2312" w:eastAsia="仿宋_GB2312"/>
              </w:rPr>
              <w:t>：服务进度安排科学合理，明确承诺在最短时间内完成认证工作，时间节点清晰，任务划分明确，优化流程措施具体可行，能够有效保障项目快速推进。</w:t>
            </w:r>
          </w:p>
          <w:p w:rsidR="00B15B2B" w:rsidRPr="00B15B2B" w:rsidRDefault="009B5401" w:rsidP="009B5401">
            <w:pPr>
              <w:widowControl/>
              <w:jc w:val="left"/>
              <w:textAlignment w:val="center"/>
              <w:rPr>
                <w:rFonts w:ascii="仿宋_GB2312" w:eastAsia="仿宋_GB2312"/>
              </w:rPr>
            </w:pPr>
            <w:r>
              <w:rPr>
                <w:rFonts w:ascii="仿宋_GB2312" w:eastAsia="仿宋_GB2312" w:hint="eastAsia"/>
              </w:rPr>
              <w:lastRenderedPageBreak/>
              <w:t>5</w:t>
            </w:r>
            <w:r w:rsidR="00B15B2B" w:rsidRPr="009B5401">
              <w:rPr>
                <w:rFonts w:ascii="仿宋_GB2312" w:eastAsia="仿宋_GB2312"/>
              </w:rPr>
              <w:t>-</w:t>
            </w:r>
            <w:r>
              <w:rPr>
                <w:rFonts w:ascii="仿宋_GB2312" w:eastAsia="仿宋_GB2312" w:hint="eastAsia"/>
              </w:rPr>
              <w:t>8</w:t>
            </w:r>
            <w:r w:rsidR="00B15B2B" w:rsidRPr="009B5401">
              <w:rPr>
                <w:rFonts w:ascii="仿宋_GB2312" w:eastAsia="仿宋_GB2312"/>
              </w:rPr>
              <w:t>分</w:t>
            </w:r>
            <w:r w:rsidR="00B15B2B" w:rsidRPr="00B15B2B">
              <w:rPr>
                <w:rFonts w:ascii="仿宋_GB2312" w:eastAsia="仿宋_GB2312"/>
              </w:rPr>
              <w:t>：服务进度安排基本合理，提出尽快完成认证的目标，但部分时间节点不够明确，优化措施不够详细。</w:t>
            </w:r>
          </w:p>
          <w:p w:rsidR="00B15B2B" w:rsidRPr="00B15B2B" w:rsidRDefault="009B5401" w:rsidP="009B5401">
            <w:pPr>
              <w:widowControl/>
              <w:jc w:val="left"/>
              <w:textAlignment w:val="center"/>
              <w:rPr>
                <w:rFonts w:ascii="仿宋_GB2312" w:eastAsia="仿宋_GB2312"/>
              </w:rPr>
            </w:pPr>
            <w:r>
              <w:rPr>
                <w:rFonts w:ascii="仿宋_GB2312" w:eastAsia="仿宋_GB2312" w:hint="eastAsia"/>
              </w:rPr>
              <w:t>2</w:t>
            </w:r>
            <w:r w:rsidR="00B15B2B" w:rsidRPr="009B5401">
              <w:rPr>
                <w:rFonts w:ascii="仿宋_GB2312" w:eastAsia="仿宋_GB2312"/>
              </w:rPr>
              <w:t>-</w:t>
            </w:r>
            <w:r>
              <w:rPr>
                <w:rFonts w:ascii="仿宋_GB2312" w:eastAsia="仿宋_GB2312" w:hint="eastAsia"/>
              </w:rPr>
              <w:t>4</w:t>
            </w:r>
            <w:r w:rsidR="00B15B2B" w:rsidRPr="009B5401">
              <w:rPr>
                <w:rFonts w:ascii="仿宋_GB2312" w:eastAsia="仿宋_GB2312"/>
              </w:rPr>
              <w:t>分</w:t>
            </w:r>
            <w:r w:rsidR="00B15B2B" w:rsidRPr="00B15B2B">
              <w:rPr>
                <w:rFonts w:ascii="仿宋_GB2312" w:eastAsia="仿宋_GB2312"/>
              </w:rPr>
              <w:t>：服务进度安排存在明显问题，时间节点不明确，任务划分混乱，优化措施缺失或不可行，可能导致项目延误。</w:t>
            </w:r>
          </w:p>
          <w:p w:rsidR="00B15B2B" w:rsidRDefault="00B15B2B" w:rsidP="009B5401">
            <w:pPr>
              <w:widowControl/>
              <w:jc w:val="left"/>
              <w:textAlignment w:val="center"/>
              <w:rPr>
                <w:rFonts w:ascii="仿宋_GB2312" w:eastAsia="仿宋_GB2312"/>
              </w:rPr>
            </w:pPr>
            <w:r w:rsidRPr="009B5401">
              <w:rPr>
                <w:rFonts w:ascii="仿宋_GB2312" w:eastAsia="仿宋_GB2312"/>
              </w:rPr>
              <w:t>0</w:t>
            </w:r>
            <w:r w:rsidR="009B5401">
              <w:rPr>
                <w:rFonts w:ascii="仿宋_GB2312" w:eastAsia="仿宋_GB2312" w:hint="eastAsia"/>
              </w:rPr>
              <w:t>-1</w:t>
            </w:r>
            <w:r w:rsidRPr="009B5401">
              <w:rPr>
                <w:rFonts w:ascii="仿宋_GB2312" w:eastAsia="仿宋_GB2312"/>
              </w:rPr>
              <w:t>分</w:t>
            </w:r>
            <w:r w:rsidRPr="00B15B2B">
              <w:rPr>
                <w:rFonts w:ascii="仿宋_GB2312" w:eastAsia="仿宋_GB2312"/>
              </w:rPr>
              <w:t>：未提供服务进度安排，或进度安排完全不合理，无法满足尽快完成认证的要求。</w:t>
            </w:r>
          </w:p>
        </w:tc>
      </w:tr>
      <w:tr w:rsidR="007F08BC" w:rsidTr="00B15B2B">
        <w:trPr>
          <w:trHeight w:val="1259"/>
        </w:trPr>
        <w:tc>
          <w:tcPr>
            <w:tcW w:w="708" w:type="pct"/>
            <w:tcMar>
              <w:top w:w="40" w:type="dxa"/>
              <w:left w:w="60" w:type="dxa"/>
              <w:bottom w:w="40" w:type="dxa"/>
              <w:right w:w="60" w:type="dxa"/>
            </w:tcMar>
            <w:vAlign w:val="center"/>
          </w:tcPr>
          <w:p w:rsidR="007F08BC" w:rsidRDefault="007F08BC">
            <w:pPr>
              <w:jc w:val="center"/>
              <w:rPr>
                <w:rFonts w:ascii="仿宋_GB2312" w:eastAsia="仿宋_GB2312"/>
              </w:rPr>
            </w:pPr>
            <w:r>
              <w:rPr>
                <w:rFonts w:ascii="仿宋_GB2312" w:eastAsia="仿宋_GB2312" w:hint="eastAsia"/>
              </w:rPr>
              <w:lastRenderedPageBreak/>
              <w:t>价格部分</w:t>
            </w:r>
          </w:p>
        </w:tc>
        <w:tc>
          <w:tcPr>
            <w:tcW w:w="870" w:type="pct"/>
            <w:tcMar>
              <w:top w:w="40" w:type="dxa"/>
              <w:left w:w="60" w:type="dxa"/>
              <w:bottom w:w="40" w:type="dxa"/>
              <w:right w:w="60" w:type="dxa"/>
            </w:tcMar>
            <w:vAlign w:val="center"/>
          </w:tcPr>
          <w:p w:rsidR="007F08BC" w:rsidRDefault="007F08BC" w:rsidP="00B15B2B">
            <w:pPr>
              <w:widowControl/>
              <w:jc w:val="left"/>
              <w:textAlignment w:val="center"/>
              <w:rPr>
                <w:rFonts w:ascii="仿宋_GB2312" w:eastAsia="仿宋_GB2312"/>
              </w:rPr>
            </w:pPr>
            <w:r>
              <w:rPr>
                <w:rFonts w:ascii="仿宋_GB2312" w:eastAsia="仿宋_GB2312" w:hint="eastAsia"/>
              </w:rPr>
              <w:t>按三年认证的总报价排名得分（</w:t>
            </w:r>
            <w:r w:rsidR="00B15B2B">
              <w:rPr>
                <w:rFonts w:ascii="仿宋_GB2312" w:eastAsia="仿宋_GB2312" w:hint="eastAsia"/>
              </w:rPr>
              <w:t>5</w:t>
            </w:r>
            <w:r>
              <w:rPr>
                <w:rFonts w:ascii="仿宋_GB2312" w:eastAsia="仿宋_GB2312" w:hint="eastAsia"/>
              </w:rPr>
              <w:t>0分）</w:t>
            </w:r>
          </w:p>
        </w:tc>
        <w:tc>
          <w:tcPr>
            <w:tcW w:w="3422" w:type="pct"/>
            <w:tcMar>
              <w:top w:w="40" w:type="dxa"/>
              <w:left w:w="60" w:type="dxa"/>
              <w:bottom w:w="40" w:type="dxa"/>
              <w:right w:w="60" w:type="dxa"/>
            </w:tcMar>
            <w:vAlign w:val="center"/>
          </w:tcPr>
          <w:p w:rsidR="007F08BC" w:rsidRDefault="00F43021">
            <w:pPr>
              <w:widowControl/>
              <w:jc w:val="left"/>
              <w:textAlignment w:val="center"/>
              <w:rPr>
                <w:rFonts w:ascii="仿宋_GB2312" w:eastAsia="仿宋_GB2312"/>
              </w:rPr>
            </w:pPr>
            <w:r>
              <w:rPr>
                <w:rFonts w:ascii="仿宋_GB2312" w:eastAsia="仿宋_GB2312" w:hint="eastAsia"/>
              </w:rPr>
              <w:t>以</w:t>
            </w:r>
            <w:r w:rsidR="007F08BC">
              <w:rPr>
                <w:rFonts w:ascii="仿宋_GB2312" w:eastAsia="仿宋_GB2312" w:hint="eastAsia"/>
              </w:rPr>
              <w:t>报价最低得</w:t>
            </w:r>
            <w:r w:rsidR="00B15B2B">
              <w:rPr>
                <w:rFonts w:ascii="仿宋_GB2312" w:eastAsia="仿宋_GB2312" w:hint="eastAsia"/>
              </w:rPr>
              <w:t>5</w:t>
            </w:r>
            <w:r w:rsidR="007F08BC">
              <w:rPr>
                <w:rFonts w:ascii="仿宋_GB2312" w:eastAsia="仿宋_GB2312" w:hint="eastAsia"/>
              </w:rPr>
              <w:t>0分；</w:t>
            </w:r>
          </w:p>
          <w:p w:rsidR="007F08BC" w:rsidRDefault="007F08BC" w:rsidP="009B5401">
            <w:pPr>
              <w:widowControl/>
              <w:jc w:val="left"/>
              <w:textAlignment w:val="center"/>
              <w:rPr>
                <w:rFonts w:ascii="仿宋_GB2312" w:eastAsia="仿宋_GB2312"/>
              </w:rPr>
            </w:pPr>
            <w:r>
              <w:rPr>
                <w:rFonts w:ascii="仿宋_GB2312" w:eastAsia="仿宋_GB2312" w:hint="eastAsia"/>
              </w:rPr>
              <w:t>报价</w:t>
            </w:r>
            <w:r w:rsidR="00F43021">
              <w:rPr>
                <w:rFonts w:ascii="仿宋_GB2312" w:eastAsia="仿宋_GB2312" w:hint="eastAsia"/>
              </w:rPr>
              <w:t>每高1%扣</w:t>
            </w:r>
            <w:r w:rsidR="009B5401">
              <w:rPr>
                <w:rFonts w:ascii="仿宋_GB2312" w:eastAsia="仿宋_GB2312" w:hint="eastAsia"/>
              </w:rPr>
              <w:t>1</w:t>
            </w:r>
            <w:r>
              <w:rPr>
                <w:rFonts w:ascii="仿宋_GB2312" w:eastAsia="仿宋_GB2312" w:hint="eastAsia"/>
              </w:rPr>
              <w:t>分</w:t>
            </w:r>
            <w:r w:rsidR="009B5401">
              <w:rPr>
                <w:rFonts w:ascii="仿宋_GB2312" w:eastAsia="仿宋_GB2312" w:hint="eastAsia"/>
              </w:rPr>
              <w:t>，取至小数点后两位。</w:t>
            </w:r>
          </w:p>
        </w:tc>
      </w:tr>
    </w:tbl>
    <w:p w:rsidR="007F08BC" w:rsidRDefault="007F08BC">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2.3 澄清补正</w:t>
      </w:r>
    </w:p>
    <w:p w:rsidR="007F08BC" w:rsidRDefault="007F08BC">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响应文件存在含义不清、针对同一事项前后表述不一致、明显文字或计算错误的，评审小组可以要求供应商进行书面澄清、说明和补正。</w:t>
      </w:r>
    </w:p>
    <w:p w:rsidR="007F08BC" w:rsidRDefault="007F08BC">
      <w:pPr>
        <w:adjustRightInd w:val="0"/>
        <w:snapToGrid w:val="0"/>
        <w:spacing w:line="600" w:lineRule="exact"/>
        <w:ind w:firstLine="555"/>
        <w:jc w:val="left"/>
        <w:rPr>
          <w:rFonts w:ascii="仿宋_GB2312" w:eastAsia="仿宋_GB2312" w:hAnsi="宋体"/>
          <w:sz w:val="28"/>
          <w:szCs w:val="28"/>
        </w:rPr>
      </w:pPr>
      <w:r>
        <w:rPr>
          <w:rFonts w:ascii="仿宋_GB2312" w:eastAsia="仿宋_GB2312" w:hAnsi="宋体" w:hint="eastAsia"/>
          <w:sz w:val="28"/>
          <w:szCs w:val="28"/>
        </w:rPr>
        <w:t>2.</w:t>
      </w:r>
      <w:r>
        <w:rPr>
          <w:rFonts w:ascii="仿宋_GB2312" w:eastAsia="仿宋_GB2312" w:hAnsi="宋体"/>
          <w:sz w:val="28"/>
          <w:szCs w:val="28"/>
        </w:rPr>
        <w:t>4</w:t>
      </w:r>
      <w:r>
        <w:rPr>
          <w:rFonts w:ascii="仿宋_GB2312" w:eastAsia="仿宋_GB2312" w:hAnsi="宋体" w:hint="eastAsia"/>
          <w:sz w:val="28"/>
          <w:szCs w:val="28"/>
        </w:rPr>
        <w:t xml:space="preserve"> 评审结果</w:t>
      </w:r>
    </w:p>
    <w:p w:rsidR="007F08BC" w:rsidRDefault="007F08BC" w:rsidP="009B5401">
      <w:pPr>
        <w:adjustRightInd w:val="0"/>
        <w:snapToGrid w:val="0"/>
        <w:spacing w:line="600" w:lineRule="exact"/>
        <w:ind w:firstLine="555"/>
        <w:jc w:val="left"/>
        <w:rPr>
          <w:rFonts w:ascii="仿宋_GB2312" w:eastAsia="仿宋_GB2312"/>
          <w:sz w:val="28"/>
          <w:szCs w:val="28"/>
        </w:rPr>
      </w:pPr>
      <w:r>
        <w:rPr>
          <w:rFonts w:ascii="仿宋_GB2312" w:eastAsia="仿宋_GB2312" w:hAnsi="宋体" w:hint="eastAsia"/>
          <w:sz w:val="28"/>
          <w:szCs w:val="28"/>
        </w:rPr>
        <w:t>综合得分为</w:t>
      </w:r>
      <w:r w:rsidR="009B5401">
        <w:rPr>
          <w:rFonts w:ascii="仿宋_GB2312" w:eastAsia="仿宋_GB2312" w:hAnsi="宋体" w:hint="eastAsia"/>
          <w:sz w:val="28"/>
          <w:szCs w:val="28"/>
        </w:rPr>
        <w:t>评审标准中</w:t>
      </w:r>
      <w:r>
        <w:rPr>
          <w:rFonts w:ascii="仿宋_GB2312" w:eastAsia="仿宋_GB2312" w:hAnsi="宋体" w:hint="eastAsia"/>
          <w:sz w:val="28"/>
          <w:szCs w:val="28"/>
        </w:rPr>
        <w:t>各项得分相加</w:t>
      </w:r>
      <w:r w:rsidR="009B5401">
        <w:rPr>
          <w:rFonts w:ascii="仿宋_GB2312" w:eastAsia="仿宋_GB2312" w:hAnsi="宋体" w:hint="eastAsia"/>
          <w:sz w:val="28"/>
          <w:szCs w:val="28"/>
        </w:rPr>
        <w:t>。按得分从高至低进行排名，取得分最高为中选单位。如总得分相同，则以价格低者排前；如总分价格均相同，以评审标准中服务方案得分进行排序。</w:t>
      </w:r>
      <w:r w:rsidR="00B15B2B">
        <w:rPr>
          <w:rFonts w:ascii="仿宋_GB2312" w:eastAsia="仿宋_GB2312"/>
          <w:sz w:val="28"/>
          <w:szCs w:val="28"/>
        </w:rPr>
        <w:br w:type="page"/>
      </w:r>
    </w:p>
    <w:p w:rsidR="00B15B2B" w:rsidRDefault="00B15B2B">
      <w:pPr>
        <w:pStyle w:val="22"/>
        <w:ind w:firstLine="562"/>
        <w:rPr>
          <w:rFonts w:ascii="仿宋_GB2312" w:eastAsia="仿宋_GB2312"/>
          <w:sz w:val="28"/>
          <w:szCs w:val="28"/>
        </w:rPr>
      </w:pPr>
    </w:p>
    <w:p w:rsidR="00B15B2B" w:rsidRDefault="00B15B2B">
      <w:pPr>
        <w:pStyle w:val="22"/>
        <w:ind w:firstLine="562"/>
        <w:rPr>
          <w:rFonts w:ascii="仿宋_GB2312" w:eastAsia="仿宋_GB2312"/>
          <w:sz w:val="28"/>
          <w:szCs w:val="28"/>
        </w:rPr>
      </w:pPr>
    </w:p>
    <w:p w:rsidR="007F08BC" w:rsidRDefault="000260BB">
      <w:pPr>
        <w:pStyle w:val="1"/>
      </w:pPr>
      <w:r>
        <w:pict>
          <v:shape id="自选图形 26" o:spid="_x0000_s2050" type="#_x0000_t32" style="position:absolute;left:0;text-align:left;margin-left:185.2pt;margin-top:58.2pt;width:75.5pt;height:0;z-index:251664384" o:connectortype="straight"/>
        </w:pict>
      </w:r>
      <w:r>
        <w:pict>
          <v:shape id="自选图形 25" o:spid="_x0000_s2051" type="#_x0000_t32" style="position:absolute;left:0;text-align:left;margin-left:184.9pt;margin-top:18.3pt;width:75.5pt;height:0;z-index:251663360" o:connectortype="straight"/>
        </w:pict>
      </w:r>
      <w:bookmarkStart w:id="36" w:name="_Toc88209945"/>
      <w:r w:rsidR="007F08BC">
        <w:rPr>
          <w:rFonts w:hint="eastAsia"/>
        </w:rPr>
        <w:t>第四章</w:t>
      </w:r>
      <w:bookmarkEnd w:id="36"/>
    </w:p>
    <w:p w:rsidR="007F08BC" w:rsidRDefault="007F08BC">
      <w:pPr>
        <w:pStyle w:val="af1"/>
      </w:pPr>
    </w:p>
    <w:p w:rsidR="007F08BC" w:rsidRDefault="007F08BC">
      <w:pPr>
        <w:pStyle w:val="1"/>
        <w:rPr>
          <w:rFonts w:ascii="方正小标宋简体"/>
        </w:rPr>
      </w:pPr>
      <w:bookmarkStart w:id="37" w:name="_Toc88209946"/>
      <w:bookmarkStart w:id="38" w:name="_Toc87616383"/>
      <w:r>
        <w:rPr>
          <w:rFonts w:ascii="方正小标宋简体" w:hint="eastAsia"/>
        </w:rPr>
        <w:t>采购需求</w:t>
      </w:r>
      <w:bookmarkEnd w:id="37"/>
      <w:bookmarkEnd w:id="38"/>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pPr>
        <w:adjustRightInd w:val="0"/>
        <w:snapToGrid w:val="0"/>
        <w:spacing w:line="600" w:lineRule="exact"/>
        <w:ind w:leftChars="263" w:left="1672" w:hangingChars="400" w:hanging="1120"/>
        <w:jc w:val="left"/>
        <w:rPr>
          <w:rFonts w:ascii="仿宋_GB2312" w:eastAsia="仿宋_GB2312" w:hAnsi="宋体"/>
          <w:sz w:val="28"/>
          <w:szCs w:val="28"/>
        </w:rPr>
      </w:pPr>
    </w:p>
    <w:p w:rsidR="007F08BC" w:rsidRDefault="007F08BC">
      <w:pPr>
        <w:adjustRightInd w:val="0"/>
        <w:snapToGrid w:val="0"/>
        <w:spacing w:line="600" w:lineRule="exact"/>
        <w:ind w:leftChars="263" w:left="1672" w:hangingChars="400" w:hanging="1120"/>
        <w:jc w:val="left"/>
        <w:rPr>
          <w:rFonts w:ascii="仿宋_GB2312" w:eastAsia="仿宋_GB2312" w:hAnsi="宋体"/>
          <w:sz w:val="28"/>
          <w:szCs w:val="28"/>
        </w:rPr>
      </w:pPr>
    </w:p>
    <w:p w:rsidR="007F08BC" w:rsidRDefault="007F08BC">
      <w:pPr>
        <w:pStyle w:val="2"/>
        <w:rPr>
          <w:szCs w:val="44"/>
        </w:rPr>
      </w:pPr>
      <w:r>
        <w:rPr>
          <w:rFonts w:hint="eastAsia"/>
          <w:szCs w:val="44"/>
        </w:rPr>
        <w:lastRenderedPageBreak/>
        <w:t>广州水投建工集团有限公司</w:t>
      </w:r>
    </w:p>
    <w:p w:rsidR="007F08BC" w:rsidRDefault="007F08BC">
      <w:pPr>
        <w:pStyle w:val="2"/>
        <w:rPr>
          <w:szCs w:val="44"/>
        </w:rPr>
      </w:pPr>
      <w:r>
        <w:rPr>
          <w:rFonts w:hint="eastAsia"/>
          <w:szCs w:val="44"/>
        </w:rPr>
        <w:t>知识产权管理体系及信息安全管理体系认证服务项目</w:t>
      </w:r>
    </w:p>
    <w:p w:rsidR="007F08BC" w:rsidRDefault="007F08BC">
      <w:pPr>
        <w:pStyle w:val="2"/>
        <w:rPr>
          <w:szCs w:val="44"/>
        </w:rPr>
      </w:pPr>
      <w:r>
        <w:rPr>
          <w:rFonts w:hint="eastAsia"/>
          <w:szCs w:val="44"/>
        </w:rPr>
        <w:t>采购需求</w:t>
      </w:r>
    </w:p>
    <w:p w:rsidR="007F08BC" w:rsidRDefault="007F08BC">
      <w:pPr>
        <w:ind w:firstLine="562"/>
        <w:rPr>
          <w:b/>
          <w:sz w:val="28"/>
          <w:szCs w:val="28"/>
        </w:rPr>
      </w:pPr>
    </w:p>
    <w:p w:rsidR="007F08BC" w:rsidRDefault="007F08BC">
      <w:pPr>
        <w:ind w:firstLine="562"/>
        <w:rPr>
          <w:b/>
          <w:sz w:val="28"/>
          <w:szCs w:val="28"/>
        </w:rPr>
      </w:pPr>
      <w:r>
        <w:rPr>
          <w:rFonts w:hint="eastAsia"/>
          <w:b/>
          <w:sz w:val="28"/>
          <w:szCs w:val="28"/>
        </w:rPr>
        <w:t>一、立项背景</w:t>
      </w:r>
    </w:p>
    <w:p w:rsidR="007F08BC" w:rsidRPr="004B1A02" w:rsidRDefault="007F08BC">
      <w:pPr>
        <w:ind w:firstLine="560"/>
        <w:rPr>
          <w:rFonts w:ascii="仿宋_GB2312" w:eastAsia="仿宋_GB2312"/>
          <w:sz w:val="28"/>
          <w:szCs w:val="28"/>
        </w:rPr>
      </w:pPr>
      <w:r w:rsidRPr="004B1A02">
        <w:rPr>
          <w:rFonts w:ascii="仿宋_GB2312" w:eastAsia="仿宋_GB2312" w:hint="eastAsia"/>
          <w:sz w:val="28"/>
          <w:szCs w:val="28"/>
        </w:rPr>
        <w:t>1、信息安全管理体系立项背景：随着信息技术的高速发展，公司逐步实现业务和数据的电子化，信息安全问题也日益凸显。黑客攻击、网络病毒、恶意软件等威胁不断，对公司信息安全构成严重挑战。因此，引入信息安全管理体系认证，旨在引导公司建立健全信息安全管理体系，提高信息安全风险防范能力，确保公司业务的稳定运行和持续发展。</w:t>
      </w:r>
    </w:p>
    <w:p w:rsidR="007F08BC" w:rsidRPr="004B1A02" w:rsidRDefault="007F08BC">
      <w:pPr>
        <w:ind w:firstLine="560"/>
        <w:rPr>
          <w:rFonts w:ascii="仿宋_GB2312" w:eastAsia="仿宋_GB2312"/>
          <w:sz w:val="28"/>
          <w:szCs w:val="28"/>
        </w:rPr>
      </w:pPr>
      <w:r w:rsidRPr="004B1A02">
        <w:rPr>
          <w:rFonts w:ascii="仿宋_GB2312" w:eastAsia="仿宋_GB2312" w:hint="eastAsia"/>
          <w:sz w:val="28"/>
          <w:szCs w:val="28"/>
        </w:rPr>
        <w:t>2、知识产权管理体系立项背景：为了</w:t>
      </w:r>
      <w:r w:rsidRPr="004B1A02">
        <w:rPr>
          <w:rFonts w:ascii="仿宋_GB2312" w:eastAsia="仿宋_GB2312"/>
          <w:sz w:val="28"/>
          <w:szCs w:val="28"/>
        </w:rPr>
        <w:t>有效提高</w:t>
      </w:r>
      <w:r w:rsidRPr="004B1A02">
        <w:rPr>
          <w:rFonts w:ascii="仿宋_GB2312" w:eastAsia="仿宋_GB2312" w:hint="eastAsia"/>
          <w:sz w:val="28"/>
          <w:szCs w:val="28"/>
        </w:rPr>
        <w:t>公司</w:t>
      </w:r>
      <w:r w:rsidRPr="004B1A02">
        <w:rPr>
          <w:rFonts w:ascii="仿宋_GB2312" w:eastAsia="仿宋_GB2312"/>
          <w:sz w:val="28"/>
          <w:szCs w:val="28"/>
        </w:rPr>
        <w:t>风险应对能力，避免或减少</w:t>
      </w:r>
      <w:r w:rsidRPr="004B1A02">
        <w:rPr>
          <w:rFonts w:ascii="仿宋_GB2312" w:eastAsia="仿宋_GB2312" w:hint="eastAsia"/>
          <w:sz w:val="28"/>
          <w:szCs w:val="28"/>
        </w:rPr>
        <w:t>公司</w:t>
      </w:r>
      <w:r w:rsidRPr="004B1A02">
        <w:rPr>
          <w:rFonts w:ascii="仿宋_GB2312" w:eastAsia="仿宋_GB2312"/>
          <w:sz w:val="28"/>
          <w:szCs w:val="28"/>
        </w:rPr>
        <w:t>在产品全生命周期管理过程中出现知识产权被他人效仿、剽窃或法律风险，如商业秘密、专利权保护，对外贸易、海外维权等</w:t>
      </w:r>
      <w:r w:rsidRPr="004B1A02">
        <w:rPr>
          <w:rFonts w:ascii="仿宋_GB2312" w:eastAsia="仿宋_GB2312" w:hint="eastAsia"/>
          <w:sz w:val="28"/>
          <w:szCs w:val="28"/>
        </w:rPr>
        <w:t>。</w:t>
      </w:r>
    </w:p>
    <w:p w:rsidR="007F08BC" w:rsidRDefault="007F08BC">
      <w:pPr>
        <w:ind w:firstLine="560"/>
        <w:rPr>
          <w:rFonts w:ascii="Arial" w:hAnsi="Arial" w:cs="Arial"/>
          <w:color w:val="222222"/>
          <w:sz w:val="27"/>
          <w:szCs w:val="27"/>
          <w:shd w:val="clear" w:color="auto" w:fill="FFFFFF"/>
        </w:rPr>
      </w:pPr>
    </w:p>
    <w:p w:rsidR="007F08BC" w:rsidRDefault="007F08BC">
      <w:pPr>
        <w:ind w:firstLine="562"/>
        <w:rPr>
          <w:rFonts w:ascii="宋体" w:hAnsi="宋体" w:cs="宋体"/>
          <w:bCs/>
          <w:color w:val="000000"/>
          <w:sz w:val="28"/>
          <w:szCs w:val="28"/>
        </w:rPr>
      </w:pPr>
      <w:r>
        <w:rPr>
          <w:rFonts w:hint="eastAsia"/>
          <w:b/>
          <w:color w:val="000000"/>
          <w:sz w:val="28"/>
          <w:szCs w:val="28"/>
        </w:rPr>
        <w:t>二、项目预算</w:t>
      </w:r>
    </w:p>
    <w:p w:rsidR="007F08BC" w:rsidRDefault="007F08BC">
      <w:pPr>
        <w:ind w:firstLine="560"/>
        <w:rPr>
          <w:rFonts w:ascii="宋体" w:hAnsi="宋体" w:cs="宋体"/>
          <w:bCs/>
          <w:color w:val="000000"/>
          <w:sz w:val="28"/>
          <w:szCs w:val="28"/>
        </w:rPr>
      </w:pPr>
      <w:r w:rsidRPr="004B1A02">
        <w:rPr>
          <w:rFonts w:ascii="仿宋_GB2312" w:eastAsia="仿宋_GB2312" w:hint="eastAsia"/>
          <w:sz w:val="28"/>
          <w:szCs w:val="28"/>
        </w:rPr>
        <w:t>本项目最高限价（含税）：1</w:t>
      </w:r>
      <w:r w:rsidR="0019583D">
        <w:rPr>
          <w:rFonts w:ascii="仿宋_GB2312" w:eastAsia="仿宋_GB2312" w:hint="eastAsia"/>
          <w:sz w:val="28"/>
          <w:szCs w:val="28"/>
        </w:rPr>
        <w:t>3</w:t>
      </w:r>
      <w:r w:rsidR="000B33A3" w:rsidRPr="004B1A02">
        <w:rPr>
          <w:rFonts w:ascii="仿宋_GB2312" w:eastAsia="仿宋_GB2312" w:hint="eastAsia"/>
          <w:sz w:val="28"/>
          <w:szCs w:val="28"/>
        </w:rPr>
        <w:t>.</w:t>
      </w:r>
      <w:r w:rsidR="0019583D">
        <w:rPr>
          <w:rFonts w:ascii="仿宋_GB2312" w:eastAsia="仿宋_GB2312" w:hint="eastAsia"/>
          <w:sz w:val="28"/>
          <w:szCs w:val="28"/>
        </w:rPr>
        <w:t>86</w:t>
      </w:r>
      <w:r w:rsidRPr="004B1A02">
        <w:rPr>
          <w:rFonts w:ascii="仿宋_GB2312" w:eastAsia="仿宋_GB2312" w:hint="eastAsia"/>
          <w:sz w:val="28"/>
          <w:szCs w:val="28"/>
        </w:rPr>
        <w:t>万元。</w:t>
      </w:r>
      <w:r w:rsidR="0019583D">
        <w:rPr>
          <w:rFonts w:ascii="仿宋_GB2312" w:eastAsia="仿宋_GB2312" w:hint="eastAsia"/>
          <w:sz w:val="28"/>
          <w:szCs w:val="28"/>
        </w:rPr>
        <w:t>费用</w:t>
      </w:r>
      <w:r w:rsidRPr="004B1A02">
        <w:rPr>
          <w:rFonts w:ascii="仿宋_GB2312" w:eastAsia="仿宋_GB2312" w:hint="eastAsia"/>
          <w:sz w:val="28"/>
          <w:szCs w:val="28"/>
        </w:rPr>
        <w:t>包括</w:t>
      </w:r>
      <w:r>
        <w:rPr>
          <w:rFonts w:ascii="仿宋_GB2312" w:eastAsia="仿宋_GB2312" w:hint="eastAsia"/>
          <w:sz w:val="28"/>
          <w:szCs w:val="28"/>
        </w:rPr>
        <w:t>完成两项体系认证的前期准备工作</w:t>
      </w:r>
      <w:r w:rsidR="004B1A02">
        <w:rPr>
          <w:rFonts w:ascii="仿宋_GB2312" w:eastAsia="仿宋_GB2312" w:hint="eastAsia"/>
          <w:sz w:val="28"/>
          <w:szCs w:val="28"/>
        </w:rPr>
        <w:t>、</w:t>
      </w:r>
      <w:r>
        <w:rPr>
          <w:rFonts w:ascii="仿宋_GB2312" w:eastAsia="仿宋_GB2312" w:hint="eastAsia"/>
          <w:sz w:val="28"/>
          <w:szCs w:val="28"/>
        </w:rPr>
        <w:t>体系构建、手册编写、发文贯标</w:t>
      </w:r>
      <w:r w:rsidR="000D3EB5">
        <w:rPr>
          <w:rFonts w:ascii="仿宋_GB2312" w:eastAsia="仿宋_GB2312" w:hint="eastAsia"/>
          <w:sz w:val="28"/>
          <w:szCs w:val="28"/>
        </w:rPr>
        <w:t>、</w:t>
      </w:r>
      <w:r>
        <w:rPr>
          <w:rFonts w:ascii="仿宋_GB2312" w:eastAsia="仿宋_GB2312" w:hint="eastAsia"/>
          <w:sz w:val="28"/>
          <w:szCs w:val="28"/>
        </w:rPr>
        <w:t>认证过程中的内部审核、管理评审、模拟外审直至最终的认证申请</w:t>
      </w:r>
      <w:r w:rsidR="0019583D">
        <w:rPr>
          <w:rFonts w:ascii="仿宋_GB2312" w:eastAsia="仿宋_GB2312" w:hint="eastAsia"/>
          <w:sz w:val="28"/>
          <w:szCs w:val="28"/>
        </w:rPr>
        <w:t>，发证及</w:t>
      </w:r>
      <w:r>
        <w:rPr>
          <w:rFonts w:ascii="仿宋_GB2312" w:eastAsia="仿宋_GB2312" w:hint="eastAsia"/>
          <w:sz w:val="28"/>
          <w:szCs w:val="28"/>
        </w:rPr>
        <w:t>认证后的2年度监督审查、辅导等后续服务</w:t>
      </w:r>
      <w:r w:rsidR="000D3EB5">
        <w:rPr>
          <w:rFonts w:ascii="仿宋_GB2312" w:eastAsia="仿宋_GB2312" w:hint="eastAsia"/>
          <w:sz w:val="28"/>
          <w:szCs w:val="28"/>
        </w:rPr>
        <w:t>、</w:t>
      </w:r>
      <w:r w:rsidR="000D3EB5" w:rsidRPr="000D3EB5">
        <w:rPr>
          <w:rFonts w:ascii="仿宋_GB2312" w:eastAsia="仿宋_GB2312" w:hint="eastAsia"/>
          <w:sz w:val="28"/>
          <w:szCs w:val="28"/>
        </w:rPr>
        <w:t>认证现场审核</w:t>
      </w:r>
      <w:r w:rsidR="0019583D">
        <w:rPr>
          <w:rFonts w:ascii="仿宋_GB2312" w:eastAsia="仿宋_GB2312" w:hint="eastAsia"/>
          <w:sz w:val="28"/>
          <w:szCs w:val="28"/>
        </w:rPr>
        <w:t>发生的</w:t>
      </w:r>
      <w:r w:rsidR="00DA3C1E">
        <w:rPr>
          <w:rFonts w:ascii="仿宋_GB2312" w:eastAsia="仿宋_GB2312" w:hint="eastAsia"/>
          <w:sz w:val="28"/>
          <w:szCs w:val="28"/>
        </w:rPr>
        <w:t>全部费用</w:t>
      </w:r>
      <w:r>
        <w:rPr>
          <w:rFonts w:ascii="仿宋_GB2312" w:eastAsia="仿宋_GB2312" w:hint="eastAsia"/>
          <w:sz w:val="28"/>
          <w:szCs w:val="28"/>
        </w:rPr>
        <w:t>。</w:t>
      </w:r>
    </w:p>
    <w:p w:rsidR="007F08BC" w:rsidRDefault="007F08BC">
      <w:pPr>
        <w:ind w:firstLine="562"/>
        <w:rPr>
          <w:b/>
          <w:sz w:val="28"/>
          <w:szCs w:val="28"/>
        </w:rPr>
      </w:pPr>
      <w:r>
        <w:rPr>
          <w:rFonts w:hint="eastAsia"/>
          <w:b/>
          <w:sz w:val="28"/>
          <w:szCs w:val="28"/>
        </w:rPr>
        <w:lastRenderedPageBreak/>
        <w:t>三、项目采购清单</w:t>
      </w:r>
    </w:p>
    <w:tbl>
      <w:tblPr>
        <w:tblW w:w="0" w:type="auto"/>
        <w:tblInd w:w="113" w:type="dxa"/>
        <w:tblLook w:val="0000"/>
      </w:tblPr>
      <w:tblGrid>
        <w:gridCol w:w="1027"/>
        <w:gridCol w:w="4828"/>
        <w:gridCol w:w="1610"/>
        <w:gridCol w:w="1057"/>
      </w:tblGrid>
      <w:tr w:rsidR="007F08BC">
        <w:trPr>
          <w:trHeight w:val="722"/>
        </w:trPr>
        <w:tc>
          <w:tcPr>
            <w:tcW w:w="1027" w:type="dxa"/>
            <w:tcBorders>
              <w:top w:val="single" w:sz="4" w:space="0" w:color="000000"/>
              <w:left w:val="single" w:sz="4" w:space="0" w:color="000000"/>
              <w:bottom w:val="single" w:sz="4" w:space="0" w:color="000000"/>
              <w:right w:val="single" w:sz="4" w:space="0" w:color="000000"/>
            </w:tcBorders>
          </w:tcPr>
          <w:p w:rsidR="007F08BC" w:rsidRDefault="007F08BC">
            <w:pPr>
              <w:jc w:val="center"/>
              <w:rPr>
                <w:sz w:val="32"/>
                <w:szCs w:val="32"/>
              </w:rPr>
            </w:pPr>
            <w:r>
              <w:rPr>
                <w:rFonts w:hint="eastAsia"/>
                <w:sz w:val="32"/>
                <w:szCs w:val="32"/>
              </w:rPr>
              <w:t>序号</w:t>
            </w:r>
          </w:p>
        </w:tc>
        <w:tc>
          <w:tcPr>
            <w:tcW w:w="4828" w:type="dxa"/>
            <w:tcBorders>
              <w:top w:val="single" w:sz="4" w:space="0" w:color="000000"/>
              <w:left w:val="single" w:sz="4" w:space="0" w:color="000000"/>
              <w:bottom w:val="single" w:sz="4" w:space="0" w:color="000000"/>
              <w:right w:val="single" w:sz="4" w:space="0" w:color="000000"/>
            </w:tcBorders>
          </w:tcPr>
          <w:p w:rsidR="007F08BC" w:rsidRDefault="007F08BC">
            <w:pPr>
              <w:jc w:val="center"/>
              <w:rPr>
                <w:sz w:val="32"/>
                <w:szCs w:val="32"/>
              </w:rPr>
            </w:pPr>
            <w:r>
              <w:rPr>
                <w:rFonts w:hint="eastAsia"/>
                <w:sz w:val="32"/>
                <w:szCs w:val="32"/>
              </w:rPr>
              <w:t>项目名称</w:t>
            </w:r>
          </w:p>
        </w:tc>
        <w:tc>
          <w:tcPr>
            <w:tcW w:w="1610" w:type="dxa"/>
            <w:tcBorders>
              <w:top w:val="single" w:sz="4" w:space="0" w:color="000000"/>
              <w:left w:val="single" w:sz="4" w:space="0" w:color="000000"/>
              <w:bottom w:val="single" w:sz="4" w:space="0" w:color="000000"/>
              <w:right w:val="single" w:sz="4" w:space="0" w:color="000000"/>
            </w:tcBorders>
          </w:tcPr>
          <w:p w:rsidR="007F08BC" w:rsidRDefault="007F08BC">
            <w:pPr>
              <w:jc w:val="center"/>
              <w:rPr>
                <w:sz w:val="32"/>
                <w:szCs w:val="32"/>
              </w:rPr>
            </w:pPr>
            <w:r>
              <w:rPr>
                <w:rFonts w:hint="eastAsia"/>
                <w:sz w:val="32"/>
                <w:szCs w:val="32"/>
              </w:rPr>
              <w:t>数量</w:t>
            </w:r>
          </w:p>
        </w:tc>
        <w:tc>
          <w:tcPr>
            <w:tcW w:w="1057" w:type="dxa"/>
            <w:tcBorders>
              <w:top w:val="single" w:sz="4" w:space="0" w:color="000000"/>
              <w:left w:val="single" w:sz="4" w:space="0" w:color="000000"/>
              <w:bottom w:val="single" w:sz="4" w:space="0" w:color="000000"/>
              <w:right w:val="single" w:sz="4" w:space="0" w:color="000000"/>
            </w:tcBorders>
          </w:tcPr>
          <w:p w:rsidR="007F08BC" w:rsidRDefault="007F08BC">
            <w:pPr>
              <w:jc w:val="center"/>
              <w:rPr>
                <w:sz w:val="32"/>
                <w:szCs w:val="32"/>
              </w:rPr>
            </w:pPr>
            <w:r>
              <w:rPr>
                <w:rFonts w:hint="eastAsia"/>
                <w:sz w:val="32"/>
                <w:szCs w:val="32"/>
              </w:rPr>
              <w:t>单位</w:t>
            </w:r>
          </w:p>
        </w:tc>
      </w:tr>
      <w:tr w:rsidR="007F08BC">
        <w:tc>
          <w:tcPr>
            <w:tcW w:w="1027"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r>
              <w:rPr>
                <w:rFonts w:hint="eastAsia"/>
                <w:sz w:val="32"/>
                <w:szCs w:val="32"/>
              </w:rPr>
              <w:t>1</w:t>
            </w:r>
          </w:p>
        </w:tc>
        <w:tc>
          <w:tcPr>
            <w:tcW w:w="4828"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r>
              <w:rPr>
                <w:rFonts w:hint="eastAsia"/>
                <w:sz w:val="32"/>
                <w:szCs w:val="32"/>
              </w:rPr>
              <w:t>知识产权管理体系</w:t>
            </w:r>
          </w:p>
        </w:tc>
        <w:tc>
          <w:tcPr>
            <w:tcW w:w="1610"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r>
              <w:rPr>
                <w:rFonts w:hint="eastAsia"/>
                <w:sz w:val="32"/>
                <w:szCs w:val="32"/>
              </w:rPr>
              <w:t>1</w:t>
            </w:r>
          </w:p>
        </w:tc>
        <w:tc>
          <w:tcPr>
            <w:tcW w:w="1057"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r>
              <w:rPr>
                <w:rFonts w:hint="eastAsia"/>
                <w:sz w:val="32"/>
                <w:szCs w:val="32"/>
              </w:rPr>
              <w:t>项</w:t>
            </w:r>
          </w:p>
        </w:tc>
      </w:tr>
      <w:tr w:rsidR="007F08BC">
        <w:tc>
          <w:tcPr>
            <w:tcW w:w="1027"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r>
              <w:rPr>
                <w:rFonts w:hint="eastAsia"/>
                <w:sz w:val="32"/>
                <w:szCs w:val="32"/>
              </w:rPr>
              <w:t>2</w:t>
            </w:r>
          </w:p>
        </w:tc>
        <w:tc>
          <w:tcPr>
            <w:tcW w:w="4828"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r>
              <w:rPr>
                <w:rFonts w:hint="eastAsia"/>
                <w:sz w:val="32"/>
                <w:szCs w:val="32"/>
              </w:rPr>
              <w:t>信息安全管理体系</w:t>
            </w:r>
          </w:p>
        </w:tc>
        <w:tc>
          <w:tcPr>
            <w:tcW w:w="1610"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r>
              <w:rPr>
                <w:rFonts w:hint="eastAsia"/>
                <w:sz w:val="32"/>
                <w:szCs w:val="32"/>
              </w:rPr>
              <w:t>1</w:t>
            </w:r>
          </w:p>
        </w:tc>
        <w:tc>
          <w:tcPr>
            <w:tcW w:w="1057"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r>
              <w:rPr>
                <w:rFonts w:hint="eastAsia"/>
                <w:sz w:val="32"/>
                <w:szCs w:val="32"/>
              </w:rPr>
              <w:t>项</w:t>
            </w:r>
          </w:p>
        </w:tc>
      </w:tr>
      <w:tr w:rsidR="007F08BC">
        <w:tc>
          <w:tcPr>
            <w:tcW w:w="1027"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p>
        </w:tc>
        <w:tc>
          <w:tcPr>
            <w:tcW w:w="4828"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p>
        </w:tc>
        <w:tc>
          <w:tcPr>
            <w:tcW w:w="1610"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p>
        </w:tc>
        <w:tc>
          <w:tcPr>
            <w:tcW w:w="1057"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p>
        </w:tc>
      </w:tr>
      <w:tr w:rsidR="007F08BC">
        <w:tc>
          <w:tcPr>
            <w:tcW w:w="1027"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p>
        </w:tc>
        <w:tc>
          <w:tcPr>
            <w:tcW w:w="4828"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p>
        </w:tc>
        <w:tc>
          <w:tcPr>
            <w:tcW w:w="1610"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p>
        </w:tc>
        <w:tc>
          <w:tcPr>
            <w:tcW w:w="1057"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p>
        </w:tc>
      </w:tr>
      <w:tr w:rsidR="007F08BC">
        <w:tc>
          <w:tcPr>
            <w:tcW w:w="1027"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p>
        </w:tc>
        <w:tc>
          <w:tcPr>
            <w:tcW w:w="4828"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p>
        </w:tc>
        <w:tc>
          <w:tcPr>
            <w:tcW w:w="1610"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p>
        </w:tc>
        <w:tc>
          <w:tcPr>
            <w:tcW w:w="1057" w:type="dxa"/>
            <w:tcBorders>
              <w:top w:val="single" w:sz="4" w:space="0" w:color="000000"/>
              <w:left w:val="single" w:sz="4" w:space="0" w:color="000000"/>
              <w:bottom w:val="single" w:sz="4" w:space="0" w:color="000000"/>
              <w:right w:val="single" w:sz="4" w:space="0" w:color="000000"/>
            </w:tcBorders>
            <w:vAlign w:val="center"/>
          </w:tcPr>
          <w:p w:rsidR="007F08BC" w:rsidRDefault="007F08BC">
            <w:pPr>
              <w:jc w:val="center"/>
              <w:rPr>
                <w:sz w:val="32"/>
                <w:szCs w:val="32"/>
              </w:rPr>
            </w:pPr>
          </w:p>
        </w:tc>
      </w:tr>
    </w:tbl>
    <w:p w:rsidR="007F08BC" w:rsidRDefault="007F08BC">
      <w:pPr>
        <w:adjustRightInd w:val="0"/>
        <w:snapToGrid w:val="0"/>
        <w:spacing w:line="600" w:lineRule="exact"/>
        <w:ind w:leftChars="263" w:left="1672" w:hangingChars="400" w:hanging="1120"/>
        <w:jc w:val="left"/>
        <w:rPr>
          <w:rFonts w:ascii="仿宋_GB2312" w:eastAsia="仿宋_GB2312" w:hAnsi="宋体"/>
          <w:sz w:val="28"/>
          <w:szCs w:val="28"/>
        </w:rPr>
      </w:pPr>
    </w:p>
    <w:p w:rsidR="007F08BC" w:rsidRDefault="00DA3C1E">
      <w:pPr>
        <w:pStyle w:val="22"/>
        <w:ind w:left="0" w:firstLineChars="0" w:firstLine="0"/>
      </w:pPr>
      <w:r>
        <w:br w:type="page"/>
      </w:r>
    </w:p>
    <w:p w:rsidR="007F08BC" w:rsidRDefault="007F08BC">
      <w:pPr>
        <w:pStyle w:val="22"/>
        <w:ind w:left="0" w:firstLineChars="0" w:firstLine="0"/>
      </w:pPr>
    </w:p>
    <w:p w:rsidR="007F08BC" w:rsidRDefault="007F08BC">
      <w:pPr>
        <w:pStyle w:val="22"/>
        <w:ind w:left="0" w:firstLineChars="0" w:firstLine="0"/>
      </w:pPr>
    </w:p>
    <w:p w:rsidR="007F08BC" w:rsidRDefault="007F08BC">
      <w:pPr>
        <w:pStyle w:val="22"/>
        <w:ind w:left="0" w:firstLineChars="0" w:firstLine="0"/>
      </w:pPr>
    </w:p>
    <w:p w:rsidR="007F08BC" w:rsidRDefault="002F255E">
      <w:pPr>
        <w:pStyle w:val="22"/>
        <w:ind w:left="0" w:firstLineChars="0" w:firstLine="0"/>
      </w:pPr>
      <w:r>
        <w:rPr>
          <w:rFonts w:hint="eastAsia"/>
        </w:rPr>
        <w:t>、</w:t>
      </w:r>
    </w:p>
    <w:p w:rsidR="002F255E" w:rsidRDefault="002F255E">
      <w:pPr>
        <w:pStyle w:val="22"/>
        <w:ind w:left="0" w:firstLineChars="0" w:firstLine="0"/>
      </w:pPr>
    </w:p>
    <w:p w:rsidR="007F08BC" w:rsidRDefault="000260BB">
      <w:pPr>
        <w:pStyle w:val="1"/>
      </w:pPr>
      <w:r>
        <w:pict>
          <v:shape id="自选图形 2" o:spid="_x0000_s2058" type="#_x0000_t32" style="position:absolute;left:0;text-align:left;margin-left:185.2pt;margin-top:58.2pt;width:75.5pt;height:0;z-index:251660288" o:connectortype="straight"/>
        </w:pict>
      </w:r>
      <w:r>
        <w:pict>
          <v:shape id="自选图形 3" o:spid="_x0000_s2059" type="#_x0000_t32" style="position:absolute;left:0;text-align:left;margin-left:184.9pt;margin-top:18.3pt;width:75.5pt;height:0;z-index:251659264" o:connectortype="straight"/>
        </w:pict>
      </w:r>
      <w:r w:rsidR="007F08BC">
        <w:rPr>
          <w:rFonts w:hint="eastAsia"/>
        </w:rPr>
        <w:t>第五章</w:t>
      </w:r>
    </w:p>
    <w:p w:rsidR="007F08BC" w:rsidRDefault="007F08BC">
      <w:pPr>
        <w:pStyle w:val="1"/>
      </w:pPr>
      <w:bookmarkStart w:id="39" w:name="_Toc88209951"/>
      <w:bookmarkStart w:id="40" w:name="_Toc87616388"/>
    </w:p>
    <w:p w:rsidR="007F08BC" w:rsidRDefault="007F08BC">
      <w:pPr>
        <w:pStyle w:val="1"/>
      </w:pPr>
      <w:r>
        <w:rPr>
          <w:rFonts w:hint="eastAsia"/>
        </w:rPr>
        <w:t>响应文件组成及格式附件</w:t>
      </w:r>
      <w:bookmarkEnd w:id="39"/>
      <w:bookmarkEnd w:id="40"/>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u w:val="single"/>
        </w:rPr>
      </w:pPr>
    </w:p>
    <w:p w:rsidR="002F255E" w:rsidRDefault="002F255E">
      <w:pPr>
        <w:widowControl/>
        <w:jc w:val="left"/>
        <w:rPr>
          <w:rFonts w:ascii="方正小标宋简体" w:eastAsia="方正小标宋简体"/>
          <w:sz w:val="48"/>
          <w:szCs w:val="48"/>
        </w:rPr>
      </w:pPr>
      <w:r>
        <w:rPr>
          <w:rFonts w:ascii="方正小标宋简体" w:eastAsia="方正小标宋简体"/>
          <w:sz w:val="48"/>
          <w:szCs w:val="48"/>
        </w:rPr>
        <w:br w:type="page"/>
      </w:r>
    </w:p>
    <w:p w:rsidR="007F08BC" w:rsidRDefault="007F08BC">
      <w:pPr>
        <w:jc w:val="center"/>
        <w:rPr>
          <w:rFonts w:ascii="方正小标宋简体" w:eastAsia="方正小标宋简体"/>
          <w:sz w:val="48"/>
          <w:szCs w:val="48"/>
        </w:rPr>
      </w:pPr>
      <w:r>
        <w:rPr>
          <w:rFonts w:ascii="方正小标宋简体" w:eastAsia="方正小标宋简体" w:hint="eastAsia"/>
          <w:sz w:val="48"/>
          <w:szCs w:val="48"/>
        </w:rPr>
        <w:lastRenderedPageBreak/>
        <w:t>知识产权管理体系及信息安全管理体系</w:t>
      </w:r>
    </w:p>
    <w:p w:rsidR="007F08BC" w:rsidRDefault="007F08BC">
      <w:pPr>
        <w:jc w:val="center"/>
        <w:rPr>
          <w:rFonts w:ascii="方正小标宋简体" w:eastAsia="方正小标宋简体"/>
          <w:sz w:val="48"/>
          <w:szCs w:val="48"/>
        </w:rPr>
      </w:pPr>
      <w:r>
        <w:rPr>
          <w:rFonts w:ascii="方正小标宋简体" w:eastAsia="方正小标宋简体" w:hint="eastAsia"/>
          <w:sz w:val="48"/>
          <w:szCs w:val="48"/>
        </w:rPr>
        <w:t>认证服务项目</w:t>
      </w:r>
    </w:p>
    <w:p w:rsidR="007F08BC" w:rsidRDefault="007F08BC" w:rsidP="00302F74">
      <w:pPr>
        <w:adjustRightInd w:val="0"/>
        <w:snapToGrid w:val="0"/>
        <w:spacing w:beforeLines="50" w:afterLines="50" w:line="600" w:lineRule="exact"/>
        <w:jc w:val="center"/>
        <w:rPr>
          <w:rFonts w:ascii="仿宋_GB2312" w:eastAsia="仿宋_GB2312"/>
          <w:sz w:val="30"/>
          <w:szCs w:val="30"/>
        </w:rPr>
      </w:pPr>
      <w:r>
        <w:rPr>
          <w:rFonts w:ascii="仿宋_GB2312" w:eastAsia="仿宋_GB2312" w:hint="eastAsia"/>
          <w:sz w:val="30"/>
          <w:szCs w:val="30"/>
        </w:rPr>
        <w:t xml:space="preserve"> </w:t>
      </w: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pPr>
        <w:jc w:val="center"/>
        <w:rPr>
          <w:rFonts w:ascii="方正小标宋简体" w:eastAsia="方正小标宋简体"/>
          <w:sz w:val="48"/>
          <w:szCs w:val="48"/>
        </w:rPr>
      </w:pPr>
      <w:r>
        <w:rPr>
          <w:rFonts w:ascii="方正小标宋简体" w:eastAsia="方正小标宋简体" w:hint="eastAsia"/>
          <w:sz w:val="48"/>
          <w:szCs w:val="48"/>
        </w:rPr>
        <w:t>响应文件</w:t>
      </w: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pPr>
        <w:adjustRightInd w:val="0"/>
        <w:snapToGrid w:val="0"/>
        <w:spacing w:line="600" w:lineRule="exact"/>
        <w:ind w:left="1" w:firstLineChars="197" w:firstLine="709"/>
        <w:jc w:val="center"/>
        <w:rPr>
          <w:rFonts w:ascii="仿宋_GB2312" w:eastAsia="仿宋_GB2312" w:hAnsi="宋体"/>
          <w:sz w:val="36"/>
          <w:szCs w:val="36"/>
        </w:rPr>
      </w:pPr>
      <w:r>
        <w:rPr>
          <w:rFonts w:ascii="仿宋_GB2312" w:eastAsia="仿宋_GB2312" w:hAnsi="宋体" w:hint="eastAsia"/>
          <w:sz w:val="36"/>
          <w:szCs w:val="36"/>
        </w:rPr>
        <w:t>供应商：</w:t>
      </w:r>
      <w:r>
        <w:rPr>
          <w:rFonts w:ascii="仿宋_GB2312" w:eastAsia="仿宋_GB2312" w:hAnsi="宋体" w:hint="eastAsia"/>
          <w:sz w:val="36"/>
          <w:szCs w:val="36"/>
          <w:u w:val="single"/>
        </w:rPr>
        <w:t xml:space="preserve">                 </w:t>
      </w:r>
      <w:r>
        <w:rPr>
          <w:rFonts w:ascii="仿宋_GB2312" w:eastAsia="仿宋_GB2312" w:hAnsi="宋体" w:hint="eastAsia"/>
          <w:sz w:val="36"/>
          <w:szCs w:val="36"/>
        </w:rPr>
        <w:t>（单位公章）</w:t>
      </w:r>
    </w:p>
    <w:p w:rsidR="007F08BC" w:rsidRDefault="007F08BC">
      <w:pPr>
        <w:adjustRightInd w:val="0"/>
        <w:snapToGrid w:val="0"/>
        <w:spacing w:line="600" w:lineRule="exact"/>
        <w:ind w:left="1" w:right="560" w:firstLineChars="197" w:firstLine="709"/>
        <w:jc w:val="center"/>
        <w:rPr>
          <w:rFonts w:ascii="仿宋_GB2312" w:eastAsia="仿宋_GB2312" w:hAnsi="宋体"/>
          <w:sz w:val="36"/>
          <w:szCs w:val="36"/>
        </w:rPr>
      </w:pPr>
      <w:r>
        <w:rPr>
          <w:rFonts w:ascii="仿宋_GB2312" w:eastAsia="仿宋_GB2312" w:hAnsi="宋体" w:hint="eastAsia"/>
          <w:sz w:val="36"/>
          <w:szCs w:val="36"/>
          <w:u w:val="single"/>
        </w:rPr>
        <w:t xml:space="preserve">    </w:t>
      </w:r>
      <w:r>
        <w:rPr>
          <w:rFonts w:ascii="仿宋_GB2312" w:eastAsia="仿宋_GB2312" w:hAnsi="宋体" w:hint="eastAsia"/>
          <w:sz w:val="36"/>
          <w:szCs w:val="36"/>
        </w:rPr>
        <w:t>年</w:t>
      </w:r>
      <w:r>
        <w:rPr>
          <w:rFonts w:ascii="仿宋_GB2312" w:eastAsia="仿宋_GB2312" w:hAnsi="宋体" w:hint="eastAsia"/>
          <w:sz w:val="36"/>
          <w:szCs w:val="36"/>
          <w:u w:val="single"/>
        </w:rPr>
        <w:t xml:space="preserve">    </w:t>
      </w:r>
      <w:r>
        <w:rPr>
          <w:rFonts w:ascii="仿宋_GB2312" w:eastAsia="仿宋_GB2312" w:hAnsi="宋体" w:hint="eastAsia"/>
          <w:sz w:val="36"/>
          <w:szCs w:val="36"/>
        </w:rPr>
        <w:t>月</w:t>
      </w:r>
      <w:r>
        <w:rPr>
          <w:rFonts w:ascii="仿宋_GB2312" w:eastAsia="仿宋_GB2312" w:hAnsi="宋体" w:hint="eastAsia"/>
          <w:sz w:val="36"/>
          <w:szCs w:val="36"/>
          <w:u w:val="single"/>
        </w:rPr>
        <w:t xml:space="preserve">    </w:t>
      </w:r>
      <w:r>
        <w:rPr>
          <w:rFonts w:ascii="仿宋_GB2312" w:eastAsia="仿宋_GB2312" w:hAnsi="宋体" w:hint="eastAsia"/>
          <w:sz w:val="36"/>
          <w:szCs w:val="36"/>
        </w:rPr>
        <w:t>日</w:t>
      </w:r>
    </w:p>
    <w:p w:rsidR="007F08BC" w:rsidRDefault="007F08BC" w:rsidP="00302F74">
      <w:pPr>
        <w:adjustRightInd w:val="0"/>
        <w:snapToGrid w:val="0"/>
        <w:spacing w:beforeLines="50" w:afterLines="50" w:line="600" w:lineRule="exact"/>
        <w:rPr>
          <w:rFonts w:ascii="方正小标宋简体" w:eastAsia="方正小标宋简体"/>
          <w:sz w:val="30"/>
          <w:szCs w:val="30"/>
        </w:rPr>
      </w:pPr>
    </w:p>
    <w:p w:rsidR="007F08BC" w:rsidRDefault="007F08BC" w:rsidP="00302F74">
      <w:pPr>
        <w:adjustRightInd w:val="0"/>
        <w:snapToGrid w:val="0"/>
        <w:spacing w:beforeLines="50" w:afterLines="50" w:line="600" w:lineRule="exact"/>
        <w:jc w:val="center"/>
        <w:rPr>
          <w:rFonts w:ascii="方正小标宋简体" w:eastAsia="方正小标宋简体"/>
          <w:sz w:val="30"/>
          <w:szCs w:val="30"/>
        </w:rPr>
      </w:pPr>
    </w:p>
    <w:p w:rsidR="007F08BC" w:rsidRDefault="007F08BC" w:rsidP="00302F74">
      <w:pPr>
        <w:adjustRightInd w:val="0"/>
        <w:snapToGrid w:val="0"/>
        <w:spacing w:beforeLines="50" w:afterLines="50" w:line="600" w:lineRule="exact"/>
        <w:jc w:val="center"/>
        <w:rPr>
          <w:rFonts w:ascii="方正小标宋简体" w:eastAsia="方正小标宋简体"/>
          <w:sz w:val="30"/>
          <w:szCs w:val="30"/>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r>
        <w:rPr>
          <w:rFonts w:ascii="方正小标宋简体" w:eastAsia="方正小标宋简体"/>
          <w:sz w:val="44"/>
          <w:szCs w:val="44"/>
        </w:rPr>
        <w:lastRenderedPageBreak/>
        <w:t>目</w:t>
      </w:r>
      <w:r>
        <w:rPr>
          <w:rFonts w:ascii="方正小标宋简体" w:eastAsia="方正小标宋简体" w:hint="eastAsia"/>
          <w:sz w:val="44"/>
          <w:szCs w:val="44"/>
        </w:rPr>
        <w:t xml:space="preserve">  </w:t>
      </w:r>
      <w:r>
        <w:rPr>
          <w:rFonts w:ascii="方正小标宋简体" w:eastAsia="方正小标宋简体"/>
          <w:sz w:val="44"/>
          <w:szCs w:val="44"/>
        </w:rPr>
        <w:t>录</w:t>
      </w:r>
    </w:p>
    <w:p w:rsidR="007F08BC" w:rsidRDefault="007F08BC">
      <w:pPr>
        <w:adjustRightInd w:val="0"/>
        <w:snapToGrid w:val="0"/>
        <w:spacing w:line="600" w:lineRule="exact"/>
        <w:rPr>
          <w:rFonts w:ascii="方正小标宋简体" w:eastAsia="方正小标宋简体"/>
          <w:sz w:val="44"/>
          <w:szCs w:val="44"/>
        </w:rPr>
      </w:pPr>
    </w:p>
    <w:p w:rsidR="007F08BC" w:rsidRDefault="007F08BC">
      <w:pPr>
        <w:numPr>
          <w:ilvl w:val="0"/>
          <w:numId w:val="10"/>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采购交易文件。</w:t>
      </w:r>
    </w:p>
    <w:p w:rsidR="007F08BC" w:rsidRDefault="007F08BC">
      <w:pPr>
        <w:numPr>
          <w:ilvl w:val="0"/>
          <w:numId w:val="10"/>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响应函。</w:t>
      </w:r>
    </w:p>
    <w:p w:rsidR="007F08BC" w:rsidRDefault="007F08BC">
      <w:pPr>
        <w:numPr>
          <w:ilvl w:val="0"/>
          <w:numId w:val="10"/>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企业营业执照。</w:t>
      </w:r>
    </w:p>
    <w:p w:rsidR="007F08BC" w:rsidRDefault="007F08BC">
      <w:pPr>
        <w:numPr>
          <w:ilvl w:val="0"/>
          <w:numId w:val="10"/>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法定代表人证明或授权委托书。</w:t>
      </w:r>
    </w:p>
    <w:p w:rsidR="007F08BC" w:rsidRDefault="007F08BC">
      <w:pPr>
        <w:numPr>
          <w:ilvl w:val="0"/>
          <w:numId w:val="10"/>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承诺函。</w:t>
      </w:r>
    </w:p>
    <w:p w:rsidR="007F08BC" w:rsidRDefault="007F08BC">
      <w:pPr>
        <w:numPr>
          <w:ilvl w:val="0"/>
          <w:numId w:val="10"/>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在“信用中国”网站（</w:t>
      </w:r>
      <w:proofErr w:type="spellStart"/>
      <w:r>
        <w:rPr>
          <w:rFonts w:ascii="仿宋_GB2312" w:eastAsia="仿宋_GB2312" w:hint="eastAsia"/>
          <w:sz w:val="28"/>
          <w:szCs w:val="28"/>
        </w:rPr>
        <w:t>www.creditchina.gov.cn</w:t>
      </w:r>
      <w:proofErr w:type="spellEnd"/>
      <w:r>
        <w:rPr>
          <w:rFonts w:ascii="仿宋_GB2312" w:eastAsia="仿宋_GB2312" w:hint="eastAsia"/>
          <w:sz w:val="28"/>
          <w:szCs w:val="28"/>
        </w:rPr>
        <w:t>）打印信息自查。</w:t>
      </w:r>
    </w:p>
    <w:p w:rsidR="007F08BC" w:rsidRDefault="007F08BC">
      <w:pPr>
        <w:numPr>
          <w:ilvl w:val="0"/>
          <w:numId w:val="10"/>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承接过项目的业绩。（提交要求详见第二章供应商须知1.2业绩要求）</w:t>
      </w:r>
    </w:p>
    <w:p w:rsidR="007F08BC" w:rsidRDefault="007F08BC">
      <w:pPr>
        <w:numPr>
          <w:ilvl w:val="0"/>
          <w:numId w:val="10"/>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报价表。</w:t>
      </w:r>
    </w:p>
    <w:p w:rsidR="00A06EEF" w:rsidRDefault="00A06EEF">
      <w:pPr>
        <w:numPr>
          <w:ilvl w:val="0"/>
          <w:numId w:val="10"/>
        </w:numPr>
        <w:adjustRightInd w:val="0"/>
        <w:snapToGrid w:val="0"/>
        <w:spacing w:line="560" w:lineRule="exact"/>
        <w:ind w:left="0" w:firstLineChars="200" w:firstLine="560"/>
        <w:jc w:val="left"/>
        <w:rPr>
          <w:rFonts w:ascii="仿宋_GB2312" w:eastAsia="仿宋_GB2312"/>
          <w:sz w:val="28"/>
          <w:szCs w:val="28"/>
        </w:rPr>
      </w:pPr>
      <w:r>
        <w:rPr>
          <w:rFonts w:ascii="仿宋_GB2312" w:eastAsia="仿宋_GB2312" w:hint="eastAsia"/>
          <w:sz w:val="28"/>
          <w:szCs w:val="28"/>
        </w:rPr>
        <w:t>服务方案。</w:t>
      </w:r>
    </w:p>
    <w:p w:rsidR="007F08BC" w:rsidRDefault="007F08BC">
      <w:pPr>
        <w:pStyle w:val="22"/>
        <w:ind w:firstLine="482"/>
      </w:pPr>
    </w:p>
    <w:p w:rsidR="007F08BC" w:rsidRDefault="007F08BC">
      <w:pPr>
        <w:spacing w:line="600" w:lineRule="exact"/>
        <w:rPr>
          <w:rFonts w:ascii="宋体" w:hAnsi="宋体"/>
          <w:b/>
          <w:bCs/>
          <w:sz w:val="28"/>
          <w:szCs w:val="28"/>
        </w:rPr>
      </w:pPr>
      <w:r>
        <w:rPr>
          <w:rFonts w:ascii="仿宋_GB2312" w:eastAsia="仿宋_GB2312" w:hint="eastAsia"/>
          <w:sz w:val="28"/>
          <w:szCs w:val="28"/>
        </w:rPr>
        <w:br w:type="page"/>
      </w:r>
      <w:r>
        <w:rPr>
          <w:rFonts w:ascii="宋体" w:hAnsi="宋体" w:hint="eastAsia"/>
          <w:b/>
          <w:bCs/>
          <w:sz w:val="28"/>
          <w:szCs w:val="28"/>
        </w:rPr>
        <w:lastRenderedPageBreak/>
        <w:t>1.采购交易文件</w:t>
      </w:r>
    </w:p>
    <w:p w:rsidR="007F08BC" w:rsidRDefault="007F08BC">
      <w:pPr>
        <w:pStyle w:val="3"/>
        <w:rPr>
          <w:rFonts w:ascii="宋体" w:hAnsi="宋体"/>
          <w:sz w:val="28"/>
          <w:szCs w:val="28"/>
        </w:rPr>
      </w:pPr>
      <w:r>
        <w:rPr>
          <w:rFonts w:ascii="宋体" w:hAnsi="宋体" w:hint="eastAsia"/>
          <w:sz w:val="28"/>
          <w:szCs w:val="28"/>
        </w:rPr>
        <w:br w:type="page"/>
      </w:r>
      <w:bookmarkStart w:id="41" w:name="_Toc28619645"/>
      <w:bookmarkStart w:id="42" w:name="_Toc87616394"/>
      <w:bookmarkStart w:id="43" w:name="_Toc88209957"/>
      <w:r>
        <w:rPr>
          <w:rFonts w:ascii="宋体" w:hAnsi="宋体" w:hint="eastAsia"/>
          <w:sz w:val="28"/>
          <w:szCs w:val="28"/>
        </w:rPr>
        <w:lastRenderedPageBreak/>
        <w:t>2.响应函</w:t>
      </w:r>
      <w:bookmarkEnd w:id="41"/>
      <w:bookmarkEnd w:id="42"/>
      <w:bookmarkEnd w:id="43"/>
    </w:p>
    <w:p w:rsidR="007F08BC" w:rsidRDefault="007F08BC">
      <w:pPr>
        <w:spacing w:line="360" w:lineRule="auto"/>
        <w:rPr>
          <w:rFonts w:ascii="仿宋_GB2312" w:eastAsia="仿宋_GB2312" w:hAnsi="黑体"/>
          <w:sz w:val="28"/>
          <w:szCs w:val="28"/>
          <w:u w:val="single"/>
        </w:rPr>
      </w:pPr>
      <w:r>
        <w:rPr>
          <w:rFonts w:ascii="仿宋_GB2312" w:eastAsia="仿宋_GB2312" w:hAnsi="黑体" w:hint="eastAsia"/>
          <w:sz w:val="28"/>
          <w:szCs w:val="28"/>
          <w:u w:val="single"/>
        </w:rPr>
        <w:t>致（采购人名称）：</w:t>
      </w:r>
    </w:p>
    <w:p w:rsidR="007F08BC" w:rsidRDefault="007F08BC">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1.我方已仔细研究了</w:t>
      </w:r>
      <w:r>
        <w:rPr>
          <w:rFonts w:ascii="仿宋_GB2312" w:eastAsia="仿宋_GB2312" w:hAnsi="黑体" w:hint="eastAsia"/>
          <w:sz w:val="28"/>
          <w:szCs w:val="28"/>
          <w:u w:val="single"/>
        </w:rPr>
        <w:t>知识产权管理体系及信息安全管理体系认证服务项目</w:t>
      </w:r>
      <w:r>
        <w:rPr>
          <w:rFonts w:ascii="仿宋_GB2312" w:eastAsia="仿宋_GB2312" w:hAnsi="黑体" w:hint="eastAsia"/>
          <w:sz w:val="28"/>
          <w:szCs w:val="28"/>
        </w:rPr>
        <w:t>采购交易文件的全部内容，愿意以含税价人民币（大写）</w:t>
      </w:r>
      <w:r>
        <w:rPr>
          <w:rFonts w:ascii="仿宋_GB2312" w:eastAsia="仿宋_GB2312" w:hAnsi="黑体" w:hint="eastAsia"/>
          <w:sz w:val="28"/>
          <w:szCs w:val="28"/>
          <w:u w:val="single"/>
        </w:rPr>
        <w:t xml:space="preserve">                </w:t>
      </w:r>
      <w:r>
        <w:rPr>
          <w:rFonts w:ascii="仿宋_GB2312" w:eastAsia="仿宋_GB2312" w:hAnsi="黑体" w:hint="eastAsia"/>
          <w:sz w:val="28"/>
          <w:szCs w:val="28"/>
        </w:rPr>
        <w:t>(</w:t>
      </w:r>
      <w:r>
        <w:rPr>
          <w:rFonts w:ascii="宋体" w:eastAsia="仿宋_GB2312" w:hAnsi="宋体" w:hint="eastAsia"/>
          <w:sz w:val="28"/>
          <w:szCs w:val="28"/>
        </w:rPr>
        <w:t>¥</w:t>
      </w:r>
      <w:r>
        <w:rPr>
          <w:rFonts w:ascii="仿宋_GB2312" w:eastAsia="仿宋_GB2312" w:hAnsi="黑体" w:hint="eastAsia"/>
          <w:sz w:val="28"/>
          <w:szCs w:val="28"/>
          <w:u w:val="single"/>
        </w:rPr>
        <w:tab/>
      </w:r>
      <w:r>
        <w:rPr>
          <w:rFonts w:ascii="仿宋_GB2312" w:eastAsia="仿宋_GB2312" w:hAnsi="黑体" w:hint="eastAsia"/>
          <w:sz w:val="28"/>
          <w:szCs w:val="28"/>
          <w:u w:val="single"/>
        </w:rPr>
        <w:tab/>
        <w:t xml:space="preserve">  </w:t>
      </w:r>
      <w:r>
        <w:rPr>
          <w:rFonts w:ascii="仿宋_GB2312" w:eastAsia="仿宋_GB2312" w:hAnsi="黑体" w:hint="eastAsia"/>
          <w:sz w:val="28"/>
          <w:szCs w:val="28"/>
          <w:u w:val="single"/>
        </w:rPr>
        <w:tab/>
      </w:r>
      <w:r>
        <w:rPr>
          <w:rFonts w:ascii="仿宋_GB2312" w:eastAsia="仿宋_GB2312" w:hAnsi="黑体" w:hint="eastAsia"/>
          <w:sz w:val="28"/>
          <w:szCs w:val="28"/>
          <w:u w:val="single"/>
        </w:rPr>
        <w:tab/>
      </w:r>
      <w:r>
        <w:rPr>
          <w:rFonts w:ascii="仿宋_GB2312" w:eastAsia="仿宋_GB2312" w:hAnsi="黑体" w:hint="eastAsia"/>
          <w:sz w:val="28"/>
          <w:szCs w:val="28"/>
        </w:rPr>
        <w:t>）的报价（其中，不含税价为</w:t>
      </w:r>
      <w:r>
        <w:rPr>
          <w:rFonts w:ascii="仿宋_GB2312" w:eastAsia="仿宋_GB2312" w:hAnsi="黑体" w:hint="eastAsia"/>
          <w:sz w:val="28"/>
          <w:szCs w:val="28"/>
          <w:u w:val="single"/>
        </w:rPr>
        <w:t xml:space="preserve">       </w:t>
      </w:r>
      <w:r>
        <w:rPr>
          <w:rFonts w:ascii="仿宋_GB2312" w:eastAsia="仿宋_GB2312" w:hAnsi="黑体" w:hint="eastAsia"/>
          <w:sz w:val="28"/>
          <w:szCs w:val="28"/>
        </w:rPr>
        <w:t>；增值税为</w:t>
      </w:r>
      <w:r>
        <w:rPr>
          <w:rFonts w:ascii="仿宋_GB2312" w:eastAsia="仿宋_GB2312" w:hAnsi="黑体" w:hint="eastAsia"/>
          <w:sz w:val="28"/>
          <w:szCs w:val="28"/>
          <w:u w:val="single"/>
        </w:rPr>
        <w:t xml:space="preserve">       </w:t>
      </w:r>
      <w:r>
        <w:rPr>
          <w:rFonts w:ascii="仿宋_GB2312" w:eastAsia="仿宋_GB2312" w:hAnsi="黑体" w:hint="eastAsia"/>
          <w:sz w:val="28"/>
          <w:szCs w:val="28"/>
        </w:rPr>
        <w:t>）完成/提供本项目服务并按合同约定履行义务。</w:t>
      </w:r>
    </w:p>
    <w:p w:rsidR="007F08BC" w:rsidRDefault="007F08BC">
      <w:pPr>
        <w:spacing w:line="360" w:lineRule="auto"/>
        <w:ind w:firstLineChars="200" w:firstLine="560"/>
        <w:rPr>
          <w:rFonts w:ascii="仿宋_GB2312" w:eastAsia="仿宋_GB2312" w:hAnsi="黑体"/>
          <w:sz w:val="28"/>
          <w:szCs w:val="28"/>
        </w:rPr>
      </w:pPr>
      <w:r>
        <w:rPr>
          <w:rFonts w:ascii="仿宋_GB2312" w:eastAsia="仿宋_GB2312" w:hAnsi="黑体" w:hint="eastAsia"/>
          <w:sz w:val="28"/>
          <w:szCs w:val="28"/>
        </w:rPr>
        <w:t>2.我方响应文件包括下列内容：</w:t>
      </w:r>
    </w:p>
    <w:p w:rsidR="007F08BC" w:rsidRDefault="007F08BC">
      <w:pPr>
        <w:numPr>
          <w:ilvl w:val="0"/>
          <w:numId w:val="11"/>
        </w:numPr>
        <w:spacing w:line="460" w:lineRule="exact"/>
        <w:ind w:left="0" w:firstLineChars="200" w:firstLine="560"/>
        <w:rPr>
          <w:rFonts w:ascii="仿宋_GB2312" w:eastAsia="仿宋_GB2312" w:hAnsi="黑体"/>
          <w:sz w:val="28"/>
          <w:szCs w:val="28"/>
        </w:rPr>
      </w:pPr>
      <w:r>
        <w:rPr>
          <w:rFonts w:ascii="仿宋_GB2312" w:eastAsia="仿宋_GB2312" w:hAnsi="黑体" w:hint="eastAsia"/>
          <w:sz w:val="28"/>
          <w:szCs w:val="28"/>
        </w:rPr>
        <w:t>采购交易文件。</w:t>
      </w:r>
    </w:p>
    <w:p w:rsidR="007F08BC" w:rsidRDefault="007F08BC">
      <w:pPr>
        <w:numPr>
          <w:ilvl w:val="0"/>
          <w:numId w:val="11"/>
        </w:numPr>
        <w:spacing w:line="460" w:lineRule="exact"/>
        <w:ind w:left="0" w:firstLineChars="200" w:firstLine="560"/>
        <w:rPr>
          <w:rFonts w:ascii="仿宋_GB2312" w:eastAsia="仿宋_GB2312" w:hAnsi="黑体"/>
          <w:sz w:val="28"/>
          <w:szCs w:val="28"/>
        </w:rPr>
      </w:pPr>
      <w:r>
        <w:rPr>
          <w:rFonts w:ascii="仿宋_GB2312" w:eastAsia="仿宋_GB2312" w:hAnsi="黑体" w:hint="eastAsia"/>
          <w:sz w:val="28"/>
          <w:szCs w:val="28"/>
        </w:rPr>
        <w:t>响应函。</w:t>
      </w:r>
    </w:p>
    <w:p w:rsidR="007F08BC" w:rsidRDefault="007F08BC">
      <w:pPr>
        <w:numPr>
          <w:ilvl w:val="0"/>
          <w:numId w:val="11"/>
        </w:numPr>
        <w:spacing w:line="460" w:lineRule="exact"/>
        <w:ind w:left="0" w:firstLineChars="200" w:firstLine="560"/>
        <w:rPr>
          <w:rFonts w:ascii="仿宋_GB2312" w:eastAsia="仿宋_GB2312" w:hAnsi="黑体"/>
          <w:sz w:val="28"/>
          <w:szCs w:val="28"/>
        </w:rPr>
      </w:pPr>
      <w:r>
        <w:rPr>
          <w:rFonts w:ascii="仿宋_GB2312" w:eastAsia="仿宋_GB2312" w:hAnsi="黑体" w:hint="eastAsia"/>
          <w:sz w:val="28"/>
          <w:szCs w:val="28"/>
        </w:rPr>
        <w:t>企业营业执照。</w:t>
      </w:r>
    </w:p>
    <w:p w:rsidR="007F08BC" w:rsidRDefault="007F08BC">
      <w:pPr>
        <w:numPr>
          <w:ilvl w:val="0"/>
          <w:numId w:val="11"/>
        </w:numPr>
        <w:spacing w:line="460" w:lineRule="exact"/>
        <w:ind w:left="0" w:firstLineChars="200" w:firstLine="560"/>
        <w:rPr>
          <w:rFonts w:ascii="仿宋_GB2312" w:eastAsia="仿宋_GB2312" w:hAnsi="黑体"/>
          <w:sz w:val="28"/>
          <w:szCs w:val="28"/>
        </w:rPr>
      </w:pPr>
      <w:r>
        <w:rPr>
          <w:rFonts w:ascii="仿宋_GB2312" w:eastAsia="仿宋_GB2312" w:hAnsi="黑体" w:hint="eastAsia"/>
          <w:sz w:val="28"/>
          <w:szCs w:val="28"/>
        </w:rPr>
        <w:t>法定代表人证明或授权委托书。</w:t>
      </w:r>
    </w:p>
    <w:p w:rsidR="007F08BC" w:rsidRDefault="007F08BC">
      <w:pPr>
        <w:numPr>
          <w:ilvl w:val="0"/>
          <w:numId w:val="11"/>
        </w:numPr>
        <w:spacing w:line="460" w:lineRule="exact"/>
        <w:ind w:left="0" w:firstLineChars="200" w:firstLine="560"/>
        <w:rPr>
          <w:rFonts w:ascii="仿宋_GB2312" w:eastAsia="仿宋_GB2312" w:hAnsi="黑体"/>
          <w:sz w:val="28"/>
          <w:szCs w:val="28"/>
        </w:rPr>
      </w:pPr>
      <w:r>
        <w:rPr>
          <w:rFonts w:ascii="仿宋_GB2312" w:eastAsia="仿宋_GB2312" w:hAnsi="黑体" w:hint="eastAsia"/>
          <w:sz w:val="28"/>
          <w:szCs w:val="28"/>
        </w:rPr>
        <w:t>承诺函。</w:t>
      </w:r>
    </w:p>
    <w:p w:rsidR="007F08BC" w:rsidRDefault="007F08BC">
      <w:pPr>
        <w:numPr>
          <w:ilvl w:val="0"/>
          <w:numId w:val="11"/>
        </w:numPr>
        <w:spacing w:line="460" w:lineRule="exact"/>
        <w:ind w:left="0" w:firstLineChars="200" w:firstLine="560"/>
        <w:rPr>
          <w:rFonts w:ascii="仿宋_GB2312" w:eastAsia="仿宋_GB2312" w:hAnsi="黑体"/>
          <w:sz w:val="28"/>
          <w:szCs w:val="28"/>
        </w:rPr>
      </w:pPr>
      <w:r>
        <w:rPr>
          <w:rFonts w:ascii="仿宋_GB2312" w:eastAsia="仿宋_GB2312" w:hAnsi="黑体" w:hint="eastAsia"/>
          <w:sz w:val="28"/>
          <w:szCs w:val="28"/>
        </w:rPr>
        <w:t>在“信用中国”网站（</w:t>
      </w:r>
      <w:proofErr w:type="spellStart"/>
      <w:r>
        <w:rPr>
          <w:rFonts w:ascii="仿宋_GB2312" w:eastAsia="仿宋_GB2312" w:hAnsi="黑体" w:hint="eastAsia"/>
          <w:sz w:val="28"/>
          <w:szCs w:val="28"/>
        </w:rPr>
        <w:t>www.creditchina.gov.cn</w:t>
      </w:r>
      <w:proofErr w:type="spellEnd"/>
      <w:r>
        <w:rPr>
          <w:rFonts w:ascii="仿宋_GB2312" w:eastAsia="仿宋_GB2312" w:hAnsi="黑体" w:hint="eastAsia"/>
          <w:sz w:val="28"/>
          <w:szCs w:val="28"/>
        </w:rPr>
        <w:t>）打印信息自查。</w:t>
      </w:r>
    </w:p>
    <w:p w:rsidR="007F08BC" w:rsidRDefault="007F08BC">
      <w:pPr>
        <w:numPr>
          <w:ilvl w:val="0"/>
          <w:numId w:val="11"/>
        </w:numPr>
        <w:spacing w:line="460" w:lineRule="exact"/>
        <w:ind w:left="0" w:firstLineChars="200" w:firstLine="560"/>
        <w:rPr>
          <w:rFonts w:ascii="仿宋_GB2312" w:eastAsia="仿宋_GB2312" w:hAnsi="黑体"/>
          <w:sz w:val="28"/>
          <w:szCs w:val="28"/>
        </w:rPr>
      </w:pPr>
      <w:r>
        <w:rPr>
          <w:rFonts w:ascii="仿宋_GB2312" w:eastAsia="仿宋_GB2312" w:hAnsi="黑体" w:hint="eastAsia"/>
          <w:sz w:val="28"/>
          <w:szCs w:val="28"/>
        </w:rPr>
        <w:t>承接过项目的业绩。（提交要求详见第二章供应商须知1.2业绩要求）</w:t>
      </w:r>
    </w:p>
    <w:p w:rsidR="007F08BC" w:rsidRDefault="007F08BC">
      <w:pPr>
        <w:numPr>
          <w:ilvl w:val="0"/>
          <w:numId w:val="11"/>
        </w:numPr>
        <w:spacing w:line="460" w:lineRule="exact"/>
        <w:ind w:left="0" w:firstLineChars="200" w:firstLine="560"/>
        <w:rPr>
          <w:rFonts w:ascii="仿宋_GB2312" w:eastAsia="仿宋_GB2312" w:hAnsi="黑体"/>
          <w:sz w:val="28"/>
          <w:szCs w:val="28"/>
        </w:rPr>
      </w:pPr>
      <w:r>
        <w:rPr>
          <w:rFonts w:ascii="仿宋_GB2312" w:eastAsia="仿宋_GB2312" w:hAnsi="黑体" w:hint="eastAsia"/>
          <w:sz w:val="28"/>
          <w:szCs w:val="28"/>
        </w:rPr>
        <w:t>报价表。</w:t>
      </w:r>
    </w:p>
    <w:p w:rsidR="007F08BC" w:rsidRDefault="007F08BC">
      <w:pPr>
        <w:spacing w:line="460" w:lineRule="exact"/>
        <w:ind w:firstLineChars="200" w:firstLine="560"/>
        <w:rPr>
          <w:rFonts w:ascii="仿宋_GB2312" w:eastAsia="仿宋_GB2312" w:hAnsi="黑体"/>
          <w:sz w:val="28"/>
          <w:szCs w:val="28"/>
        </w:rPr>
      </w:pPr>
      <w:r>
        <w:rPr>
          <w:rFonts w:ascii="仿宋_GB2312" w:eastAsia="仿宋_GB2312" w:hAnsi="黑体" w:hint="eastAsia"/>
          <w:sz w:val="28"/>
          <w:szCs w:val="28"/>
        </w:rPr>
        <w:t>响应文件的上述组成部分如有不一致的内容，以响应函为准。</w:t>
      </w:r>
    </w:p>
    <w:p w:rsidR="007F08BC" w:rsidRDefault="007F08BC">
      <w:pPr>
        <w:spacing w:line="460" w:lineRule="exact"/>
        <w:ind w:firstLineChars="200" w:firstLine="560"/>
        <w:rPr>
          <w:rFonts w:ascii="仿宋_GB2312" w:eastAsia="仿宋_GB2312" w:hAnsi="黑体"/>
          <w:sz w:val="28"/>
          <w:szCs w:val="28"/>
        </w:rPr>
      </w:pPr>
      <w:r>
        <w:rPr>
          <w:rFonts w:ascii="仿宋_GB2312" w:eastAsia="仿宋_GB2312" w:hAnsi="黑体" w:hint="eastAsia"/>
          <w:sz w:val="28"/>
          <w:szCs w:val="28"/>
        </w:rPr>
        <w:t>3.我方承诺在采购交易文件有效期内不撤销响应文件。</w:t>
      </w:r>
    </w:p>
    <w:p w:rsidR="007F08BC" w:rsidRDefault="007F08BC">
      <w:pPr>
        <w:spacing w:line="460" w:lineRule="exact"/>
        <w:ind w:firstLineChars="200" w:firstLine="560"/>
        <w:rPr>
          <w:rFonts w:ascii="仿宋_GB2312" w:eastAsia="仿宋_GB2312" w:hAnsi="黑体"/>
          <w:sz w:val="28"/>
          <w:szCs w:val="28"/>
        </w:rPr>
      </w:pPr>
      <w:r>
        <w:rPr>
          <w:rFonts w:ascii="仿宋_GB2312" w:eastAsia="仿宋_GB2312" w:hAnsi="黑体" w:hint="eastAsia"/>
          <w:sz w:val="28"/>
          <w:szCs w:val="28"/>
        </w:rPr>
        <w:t>4.如我方中选，我方承诺：</w:t>
      </w:r>
    </w:p>
    <w:p w:rsidR="007F08BC" w:rsidRDefault="007F08BC">
      <w:pPr>
        <w:numPr>
          <w:ilvl w:val="0"/>
          <w:numId w:val="11"/>
        </w:numPr>
        <w:spacing w:line="460" w:lineRule="exact"/>
        <w:ind w:left="0" w:firstLineChars="200" w:firstLine="560"/>
        <w:rPr>
          <w:rFonts w:ascii="仿宋_GB2312" w:eastAsia="仿宋_GB2312" w:hAnsi="黑体"/>
          <w:sz w:val="28"/>
          <w:szCs w:val="28"/>
        </w:rPr>
      </w:pPr>
      <w:r>
        <w:rPr>
          <w:rFonts w:ascii="仿宋_GB2312" w:eastAsia="仿宋_GB2312" w:hAnsi="黑体"/>
          <w:sz w:val="28"/>
          <w:szCs w:val="28"/>
        </w:rPr>
        <w:t>在收到</w:t>
      </w:r>
      <w:r>
        <w:rPr>
          <w:rFonts w:ascii="仿宋_GB2312" w:eastAsia="仿宋_GB2312" w:hAnsi="黑体" w:hint="eastAsia"/>
          <w:sz w:val="28"/>
          <w:szCs w:val="28"/>
        </w:rPr>
        <w:t>中选</w:t>
      </w:r>
      <w:r>
        <w:rPr>
          <w:rFonts w:ascii="仿宋_GB2312" w:eastAsia="仿宋_GB2312" w:hAnsi="黑体"/>
          <w:sz w:val="28"/>
          <w:szCs w:val="28"/>
        </w:rPr>
        <w:t>通知书后，在</w:t>
      </w:r>
      <w:r>
        <w:rPr>
          <w:rFonts w:ascii="仿宋_GB2312" w:eastAsia="仿宋_GB2312" w:hAnsi="黑体" w:hint="eastAsia"/>
          <w:sz w:val="28"/>
          <w:szCs w:val="28"/>
        </w:rPr>
        <w:t>中选</w:t>
      </w:r>
      <w:r>
        <w:rPr>
          <w:rFonts w:ascii="仿宋_GB2312" w:eastAsia="仿宋_GB2312" w:hAnsi="黑体"/>
          <w:sz w:val="28"/>
          <w:szCs w:val="28"/>
        </w:rPr>
        <w:t>通知书规定的期限内与你方签订合同；</w:t>
      </w:r>
    </w:p>
    <w:p w:rsidR="007F08BC" w:rsidRDefault="007F08BC">
      <w:pPr>
        <w:numPr>
          <w:ilvl w:val="0"/>
          <w:numId w:val="11"/>
        </w:numPr>
        <w:spacing w:line="460" w:lineRule="exact"/>
        <w:ind w:left="0" w:firstLineChars="200" w:firstLine="560"/>
        <w:rPr>
          <w:rFonts w:ascii="仿宋_GB2312" w:eastAsia="仿宋_GB2312" w:hAnsi="黑体"/>
          <w:sz w:val="28"/>
          <w:szCs w:val="28"/>
        </w:rPr>
      </w:pPr>
      <w:r>
        <w:rPr>
          <w:rFonts w:ascii="仿宋_GB2312" w:eastAsia="仿宋_GB2312" w:hAnsi="黑体"/>
          <w:sz w:val="28"/>
          <w:szCs w:val="28"/>
        </w:rPr>
        <w:t>在签订合同时不向你方提出附加条件；</w:t>
      </w:r>
    </w:p>
    <w:p w:rsidR="007F08BC" w:rsidRDefault="007F08BC">
      <w:pPr>
        <w:numPr>
          <w:ilvl w:val="0"/>
          <w:numId w:val="11"/>
        </w:numPr>
        <w:spacing w:line="460" w:lineRule="exact"/>
        <w:ind w:left="0" w:firstLineChars="200" w:firstLine="560"/>
        <w:rPr>
          <w:rFonts w:ascii="仿宋_GB2312" w:eastAsia="仿宋_GB2312" w:hAnsi="黑体"/>
          <w:sz w:val="28"/>
          <w:szCs w:val="28"/>
        </w:rPr>
      </w:pPr>
      <w:r>
        <w:rPr>
          <w:rFonts w:ascii="仿宋_GB2312" w:eastAsia="仿宋_GB2312" w:hAnsi="黑体"/>
          <w:sz w:val="28"/>
          <w:szCs w:val="28"/>
        </w:rPr>
        <w:t>按照采购交易文件要求提交履约保证金；</w:t>
      </w:r>
    </w:p>
    <w:p w:rsidR="007F08BC" w:rsidRDefault="007F08BC">
      <w:pPr>
        <w:numPr>
          <w:ilvl w:val="0"/>
          <w:numId w:val="11"/>
        </w:numPr>
        <w:spacing w:line="460" w:lineRule="exact"/>
        <w:ind w:left="0" w:firstLineChars="200" w:firstLine="560"/>
        <w:rPr>
          <w:rFonts w:ascii="仿宋_GB2312" w:eastAsia="仿宋_GB2312" w:hAnsi="黑体"/>
          <w:sz w:val="28"/>
          <w:szCs w:val="28"/>
        </w:rPr>
      </w:pPr>
      <w:r>
        <w:rPr>
          <w:rFonts w:ascii="仿宋_GB2312" w:eastAsia="仿宋_GB2312" w:hAnsi="黑体"/>
          <w:sz w:val="28"/>
          <w:szCs w:val="28"/>
        </w:rPr>
        <w:lastRenderedPageBreak/>
        <w:t>在合同约定的期限内完成合同规定的全部义务。</w:t>
      </w:r>
    </w:p>
    <w:p w:rsidR="007F08BC" w:rsidRDefault="007F08BC">
      <w:pPr>
        <w:spacing w:line="460" w:lineRule="exact"/>
        <w:ind w:firstLineChars="200" w:firstLine="560"/>
        <w:rPr>
          <w:rFonts w:ascii="仿宋_GB2312" w:eastAsia="仿宋_GB2312" w:hAnsi="黑体"/>
          <w:sz w:val="28"/>
          <w:szCs w:val="28"/>
        </w:rPr>
      </w:pPr>
      <w:r>
        <w:rPr>
          <w:rFonts w:ascii="仿宋_GB2312" w:eastAsia="仿宋_GB2312" w:hAnsi="黑体" w:hint="eastAsia"/>
          <w:sz w:val="28"/>
          <w:szCs w:val="28"/>
        </w:rPr>
        <w:t>5.我方在此声明，所递交的响应文件及有关资料内容完整、真实和准确，且不存在采购公告/邀请书中供应商不得存在的情形。</w:t>
      </w:r>
    </w:p>
    <w:p w:rsidR="007F08BC" w:rsidRDefault="007F08BC">
      <w:pPr>
        <w:spacing w:line="460" w:lineRule="exact"/>
        <w:ind w:firstLineChars="200" w:firstLine="560"/>
        <w:rPr>
          <w:rFonts w:ascii="仿宋_GB2312" w:eastAsia="仿宋_GB2312" w:hAnsi="黑体"/>
          <w:sz w:val="28"/>
          <w:szCs w:val="28"/>
        </w:rPr>
      </w:pPr>
      <w:r>
        <w:rPr>
          <w:rFonts w:ascii="仿宋_GB2312" w:eastAsia="仿宋_GB2312" w:hAnsi="黑体" w:hint="eastAsia"/>
          <w:sz w:val="28"/>
          <w:szCs w:val="28"/>
        </w:rPr>
        <w:t>6.</w:t>
      </w:r>
      <w:r>
        <w:rPr>
          <w:rFonts w:ascii="仿宋_GB2312" w:eastAsia="仿宋_GB2312" w:hAnsi="黑体" w:hint="eastAsia"/>
          <w:sz w:val="28"/>
          <w:szCs w:val="28"/>
          <w:u w:val="single"/>
        </w:rPr>
        <w:t xml:space="preserve">       （其他补充说明）</w:t>
      </w:r>
      <w:r>
        <w:rPr>
          <w:rFonts w:ascii="仿宋_GB2312" w:eastAsia="仿宋_GB2312" w:hAnsi="黑体" w:hint="eastAsia"/>
          <w:sz w:val="28"/>
          <w:szCs w:val="28"/>
        </w:rPr>
        <w:t>。</w:t>
      </w:r>
    </w:p>
    <w:p w:rsidR="007F08BC" w:rsidRDefault="007F08BC" w:rsidP="00841A2C">
      <w:pPr>
        <w:adjustRightInd w:val="0"/>
        <w:snapToGrid w:val="0"/>
        <w:spacing w:line="600" w:lineRule="exact"/>
        <w:ind w:left="1" w:firstLineChars="197" w:firstLine="552"/>
        <w:jc w:val="left"/>
        <w:rPr>
          <w:rFonts w:ascii="仿宋_GB2312" w:eastAsia="仿宋_GB2312" w:hAnsi="宋体"/>
          <w:sz w:val="28"/>
          <w:szCs w:val="28"/>
        </w:rPr>
      </w:pPr>
    </w:p>
    <w:p w:rsidR="007F08BC" w:rsidRDefault="007F08BC" w:rsidP="00841A2C">
      <w:pPr>
        <w:adjustRightInd w:val="0"/>
        <w:snapToGrid w:val="0"/>
        <w:spacing w:line="600" w:lineRule="exact"/>
        <w:ind w:left="1" w:firstLineChars="197" w:firstLine="552"/>
        <w:jc w:val="left"/>
        <w:rPr>
          <w:rFonts w:ascii="仿宋_GB2312" w:eastAsia="仿宋_GB2312" w:hAnsi="宋体"/>
          <w:sz w:val="28"/>
          <w:szCs w:val="28"/>
        </w:rPr>
      </w:pPr>
    </w:p>
    <w:p w:rsidR="007F08BC" w:rsidRDefault="007F08BC" w:rsidP="00841A2C">
      <w:pPr>
        <w:adjustRightInd w:val="0"/>
        <w:snapToGrid w:val="0"/>
        <w:spacing w:line="600" w:lineRule="exact"/>
        <w:ind w:left="1" w:firstLineChars="197" w:firstLine="552"/>
        <w:jc w:val="right"/>
        <w:rPr>
          <w:rFonts w:ascii="仿宋_GB2312" w:eastAsia="仿宋_GB2312" w:hAnsi="宋体"/>
          <w:sz w:val="28"/>
          <w:szCs w:val="28"/>
        </w:rPr>
      </w:pPr>
      <w:r>
        <w:rPr>
          <w:rFonts w:ascii="仿宋_GB2312" w:eastAsia="仿宋_GB2312" w:hAnsi="宋体" w:hint="eastAsia"/>
          <w:sz w:val="28"/>
          <w:szCs w:val="28"/>
        </w:rPr>
        <w:t>供应商：</w:t>
      </w:r>
      <w:r>
        <w:rPr>
          <w:rFonts w:ascii="仿宋_GB2312" w:eastAsia="仿宋_GB2312" w:hAnsi="宋体" w:hint="eastAsia"/>
          <w:sz w:val="28"/>
          <w:szCs w:val="28"/>
          <w:u w:val="single"/>
        </w:rPr>
        <w:t xml:space="preserve">                 </w:t>
      </w:r>
      <w:r>
        <w:rPr>
          <w:rFonts w:ascii="仿宋_GB2312" w:eastAsia="仿宋_GB2312" w:hAnsi="宋体" w:hint="eastAsia"/>
          <w:sz w:val="28"/>
          <w:szCs w:val="28"/>
        </w:rPr>
        <w:t>（单位公章）</w:t>
      </w:r>
    </w:p>
    <w:p w:rsidR="007F08BC" w:rsidRDefault="007F08BC" w:rsidP="00841A2C">
      <w:pPr>
        <w:adjustRightInd w:val="0"/>
        <w:snapToGrid w:val="0"/>
        <w:spacing w:line="600" w:lineRule="exact"/>
        <w:ind w:left="1" w:firstLineChars="197" w:firstLine="552"/>
        <w:jc w:val="right"/>
        <w:rPr>
          <w:rFonts w:ascii="仿宋_GB2312" w:eastAsia="仿宋_GB2312" w:hAnsi="宋体"/>
          <w:sz w:val="28"/>
          <w:szCs w:val="28"/>
        </w:rPr>
      </w:pPr>
      <w:r>
        <w:rPr>
          <w:rFonts w:ascii="仿宋_GB2312" w:eastAsia="仿宋_GB2312" w:hAnsi="宋体" w:hint="eastAsia"/>
          <w:sz w:val="28"/>
          <w:szCs w:val="28"/>
        </w:rPr>
        <w:t>法定代表人或委托代理人：</w:t>
      </w:r>
      <w:r>
        <w:rPr>
          <w:rFonts w:ascii="仿宋_GB2312" w:eastAsia="仿宋_GB2312" w:hAnsi="宋体" w:hint="eastAsia"/>
          <w:sz w:val="28"/>
          <w:szCs w:val="28"/>
          <w:u w:val="single"/>
        </w:rPr>
        <w:t xml:space="preserve">                </w:t>
      </w:r>
      <w:r>
        <w:rPr>
          <w:rFonts w:ascii="仿宋_GB2312" w:eastAsia="仿宋_GB2312" w:hAnsi="宋体" w:hint="eastAsia"/>
          <w:sz w:val="28"/>
          <w:szCs w:val="28"/>
        </w:rPr>
        <w:t>（签字或盖章）</w:t>
      </w:r>
    </w:p>
    <w:p w:rsidR="007F08BC" w:rsidRDefault="007F08BC" w:rsidP="00841A2C">
      <w:pPr>
        <w:adjustRightInd w:val="0"/>
        <w:snapToGrid w:val="0"/>
        <w:spacing w:line="600" w:lineRule="exact"/>
        <w:ind w:left="1" w:firstLineChars="1347" w:firstLine="3772"/>
        <w:jc w:val="left"/>
        <w:rPr>
          <w:rFonts w:ascii="仿宋_GB2312" w:eastAsia="仿宋_GB2312" w:hAnsi="宋体"/>
          <w:sz w:val="28"/>
          <w:szCs w:val="28"/>
        </w:rPr>
      </w:pPr>
      <w:r>
        <w:rPr>
          <w:rFonts w:ascii="仿宋_GB2312" w:eastAsia="仿宋_GB2312" w:hAnsi="宋体" w:hint="eastAsia"/>
          <w:sz w:val="28"/>
          <w:szCs w:val="28"/>
        </w:rPr>
        <w:t>地址：</w:t>
      </w:r>
      <w:r>
        <w:rPr>
          <w:rFonts w:ascii="仿宋_GB2312" w:eastAsia="仿宋_GB2312" w:hAnsi="宋体" w:hint="eastAsia"/>
          <w:sz w:val="28"/>
          <w:szCs w:val="28"/>
          <w:u w:val="single"/>
        </w:rPr>
        <w:t xml:space="preserve">                              </w:t>
      </w:r>
    </w:p>
    <w:p w:rsidR="007F08BC" w:rsidRDefault="007F08BC" w:rsidP="00841A2C">
      <w:pPr>
        <w:adjustRightInd w:val="0"/>
        <w:snapToGrid w:val="0"/>
        <w:spacing w:line="600" w:lineRule="exact"/>
        <w:ind w:left="1" w:firstLineChars="1347" w:firstLine="3772"/>
        <w:jc w:val="left"/>
        <w:rPr>
          <w:rFonts w:ascii="仿宋_GB2312" w:eastAsia="仿宋_GB2312" w:hAnsi="宋体"/>
          <w:sz w:val="28"/>
          <w:szCs w:val="28"/>
        </w:rPr>
      </w:pPr>
      <w:r>
        <w:rPr>
          <w:rFonts w:ascii="仿宋_GB2312" w:eastAsia="仿宋_GB2312" w:hAnsi="宋体" w:hint="eastAsia"/>
          <w:sz w:val="28"/>
          <w:szCs w:val="28"/>
        </w:rPr>
        <w:t>电子邮箱：</w:t>
      </w:r>
      <w:r>
        <w:rPr>
          <w:rFonts w:ascii="仿宋_GB2312" w:eastAsia="仿宋_GB2312" w:hAnsi="宋体" w:hint="eastAsia"/>
          <w:sz w:val="28"/>
          <w:szCs w:val="28"/>
          <w:u w:val="single"/>
        </w:rPr>
        <w:t xml:space="preserve">                          </w:t>
      </w:r>
    </w:p>
    <w:p w:rsidR="007F08BC" w:rsidRDefault="007F08BC" w:rsidP="00841A2C">
      <w:pPr>
        <w:adjustRightInd w:val="0"/>
        <w:snapToGrid w:val="0"/>
        <w:spacing w:line="600" w:lineRule="exact"/>
        <w:ind w:left="1" w:firstLineChars="1347" w:firstLine="3772"/>
        <w:jc w:val="left"/>
        <w:rPr>
          <w:rFonts w:ascii="仿宋_GB2312" w:eastAsia="仿宋_GB2312" w:hAnsi="宋体"/>
          <w:sz w:val="28"/>
          <w:szCs w:val="28"/>
        </w:rPr>
      </w:pPr>
      <w:r>
        <w:rPr>
          <w:rFonts w:ascii="仿宋_GB2312" w:eastAsia="仿宋_GB2312" w:hAnsi="宋体" w:hint="eastAsia"/>
          <w:sz w:val="28"/>
          <w:szCs w:val="28"/>
        </w:rPr>
        <w:t>电话：</w:t>
      </w:r>
      <w:r>
        <w:rPr>
          <w:rFonts w:ascii="仿宋_GB2312" w:eastAsia="仿宋_GB2312" w:hAnsi="宋体" w:hint="eastAsia"/>
          <w:sz w:val="28"/>
          <w:szCs w:val="28"/>
          <w:u w:val="single"/>
        </w:rPr>
        <w:t xml:space="preserve">                              </w:t>
      </w:r>
    </w:p>
    <w:p w:rsidR="007F08BC" w:rsidRDefault="007F08BC" w:rsidP="00841A2C">
      <w:pPr>
        <w:adjustRightInd w:val="0"/>
        <w:snapToGrid w:val="0"/>
        <w:spacing w:line="600" w:lineRule="exact"/>
        <w:ind w:left="1" w:firstLineChars="1347" w:firstLine="3772"/>
        <w:jc w:val="left"/>
        <w:rPr>
          <w:rFonts w:ascii="仿宋_GB2312" w:eastAsia="仿宋_GB2312" w:hAnsi="宋体"/>
          <w:sz w:val="28"/>
          <w:szCs w:val="28"/>
        </w:rPr>
      </w:pPr>
      <w:r>
        <w:rPr>
          <w:rFonts w:ascii="仿宋_GB2312" w:eastAsia="仿宋_GB2312" w:hAnsi="宋体" w:hint="eastAsia"/>
          <w:sz w:val="28"/>
          <w:szCs w:val="28"/>
        </w:rPr>
        <w:t>传真：</w:t>
      </w:r>
      <w:r>
        <w:rPr>
          <w:rFonts w:ascii="仿宋_GB2312" w:eastAsia="仿宋_GB2312" w:hAnsi="宋体" w:hint="eastAsia"/>
          <w:sz w:val="28"/>
          <w:szCs w:val="28"/>
          <w:u w:val="single"/>
        </w:rPr>
        <w:t xml:space="preserve">                              </w:t>
      </w:r>
    </w:p>
    <w:p w:rsidR="007F08BC" w:rsidRDefault="007F08BC" w:rsidP="00841A2C">
      <w:pPr>
        <w:adjustRightInd w:val="0"/>
        <w:snapToGrid w:val="0"/>
        <w:spacing w:line="600" w:lineRule="exact"/>
        <w:ind w:left="1" w:firstLineChars="197" w:firstLine="552"/>
        <w:jc w:val="right"/>
        <w:rPr>
          <w:rFonts w:ascii="仿宋_GB2312" w:eastAsia="仿宋_GB2312" w:hAnsi="宋体"/>
          <w:sz w:val="28"/>
          <w:szCs w:val="28"/>
        </w:rPr>
      </w:pPr>
      <w:r>
        <w:rPr>
          <w:rFonts w:ascii="仿宋_GB2312" w:eastAsia="仿宋_GB2312" w:hAnsi="宋体" w:hint="eastAsia"/>
          <w:sz w:val="28"/>
          <w:szCs w:val="28"/>
          <w:u w:val="single"/>
        </w:rPr>
        <w:t xml:space="preserve">    </w:t>
      </w:r>
      <w:r>
        <w:rPr>
          <w:rFonts w:ascii="仿宋_GB2312" w:eastAsia="仿宋_GB2312" w:hAnsi="宋体" w:hint="eastAsia"/>
          <w:sz w:val="28"/>
          <w:szCs w:val="28"/>
        </w:rPr>
        <w:t>年</w:t>
      </w:r>
      <w:r>
        <w:rPr>
          <w:rFonts w:ascii="仿宋_GB2312" w:eastAsia="仿宋_GB2312" w:hAnsi="宋体" w:hint="eastAsia"/>
          <w:sz w:val="28"/>
          <w:szCs w:val="28"/>
          <w:u w:val="single"/>
        </w:rPr>
        <w:t xml:space="preserve">    </w:t>
      </w:r>
      <w:r>
        <w:rPr>
          <w:rFonts w:ascii="仿宋_GB2312" w:eastAsia="仿宋_GB2312" w:hAnsi="宋体" w:hint="eastAsia"/>
          <w:sz w:val="28"/>
          <w:szCs w:val="28"/>
        </w:rPr>
        <w:t>月</w:t>
      </w:r>
      <w:r>
        <w:rPr>
          <w:rFonts w:ascii="仿宋_GB2312" w:eastAsia="仿宋_GB2312" w:hAnsi="宋体" w:hint="eastAsia"/>
          <w:sz w:val="28"/>
          <w:szCs w:val="28"/>
          <w:u w:val="single"/>
        </w:rPr>
        <w:t xml:space="preserve">    </w:t>
      </w:r>
      <w:r>
        <w:rPr>
          <w:rFonts w:ascii="仿宋_GB2312" w:eastAsia="仿宋_GB2312" w:hAnsi="宋体" w:hint="eastAsia"/>
          <w:sz w:val="28"/>
          <w:szCs w:val="28"/>
        </w:rPr>
        <w:t>日</w:t>
      </w:r>
    </w:p>
    <w:p w:rsidR="007F08BC" w:rsidRDefault="007F08BC">
      <w:pPr>
        <w:pStyle w:val="3"/>
        <w:rPr>
          <w:rFonts w:ascii="宋体" w:hAnsi="宋体"/>
          <w:sz w:val="28"/>
          <w:szCs w:val="28"/>
        </w:rPr>
      </w:pPr>
      <w:bookmarkStart w:id="44" w:name="_Toc87616395"/>
      <w:bookmarkStart w:id="45" w:name="_Toc88209958"/>
      <w:r>
        <w:rPr>
          <w:rFonts w:ascii="宋体" w:hAnsi="宋体" w:hint="eastAsia"/>
          <w:sz w:val="28"/>
          <w:szCs w:val="28"/>
        </w:rPr>
        <w:br w:type="page"/>
      </w:r>
      <w:r>
        <w:rPr>
          <w:rFonts w:ascii="宋体" w:hAnsi="宋体" w:hint="eastAsia"/>
          <w:sz w:val="28"/>
          <w:szCs w:val="28"/>
        </w:rPr>
        <w:lastRenderedPageBreak/>
        <w:t>3.企业营业执照</w:t>
      </w:r>
    </w:p>
    <w:p w:rsidR="007F08BC" w:rsidRDefault="007F08BC">
      <w:pPr>
        <w:pStyle w:val="3"/>
        <w:spacing w:line="400" w:lineRule="exact"/>
        <w:rPr>
          <w:rFonts w:ascii="宋体" w:hAnsi="宋体"/>
          <w:sz w:val="28"/>
          <w:szCs w:val="28"/>
        </w:rPr>
      </w:pPr>
      <w:r>
        <w:rPr>
          <w:rFonts w:ascii="宋体" w:hAnsi="宋体" w:hint="eastAsia"/>
          <w:sz w:val="28"/>
          <w:szCs w:val="28"/>
        </w:rPr>
        <w:br w:type="page"/>
      </w:r>
      <w:r>
        <w:rPr>
          <w:rFonts w:ascii="宋体" w:hAnsi="宋体" w:hint="eastAsia"/>
          <w:sz w:val="28"/>
          <w:szCs w:val="28"/>
        </w:rPr>
        <w:lastRenderedPageBreak/>
        <w:t>4.法定代表人证明或授权委托书</w:t>
      </w:r>
    </w:p>
    <w:p w:rsidR="007F08BC" w:rsidRDefault="007F08BC">
      <w:pPr>
        <w:spacing w:line="400" w:lineRule="exact"/>
      </w:pPr>
      <w:r>
        <w:rPr>
          <w:rFonts w:ascii="仿宋_GB2312" w:eastAsia="仿宋_GB2312" w:hAnsi="黑体" w:hint="eastAsia"/>
          <w:sz w:val="28"/>
          <w:szCs w:val="28"/>
        </w:rPr>
        <w:t>4.1法定代表人证明格式</w:t>
      </w:r>
    </w:p>
    <w:p w:rsidR="007F08BC" w:rsidRDefault="007F08BC" w:rsidP="00302F74">
      <w:pPr>
        <w:widowControl/>
        <w:adjustRightInd w:val="0"/>
        <w:snapToGrid w:val="0"/>
        <w:spacing w:beforeLines="50" w:afterLines="50" w:line="600" w:lineRule="exact"/>
        <w:jc w:val="center"/>
        <w:rPr>
          <w:rFonts w:ascii="方正小标宋简体" w:eastAsia="方正小标宋简体" w:cs="Tahoma"/>
          <w:kern w:val="0"/>
          <w:sz w:val="44"/>
          <w:szCs w:val="44"/>
        </w:rPr>
      </w:pPr>
      <w:r>
        <w:rPr>
          <w:rFonts w:ascii="方正小标宋简体" w:eastAsia="方正小标宋简体" w:cs="Tahoma" w:hint="eastAsia"/>
          <w:kern w:val="0"/>
          <w:sz w:val="44"/>
          <w:szCs w:val="44"/>
        </w:rPr>
        <w:t>法定代表人证明书</w:t>
      </w:r>
    </w:p>
    <w:p w:rsidR="007F08BC" w:rsidRDefault="007F08BC">
      <w:pPr>
        <w:pStyle w:val="CM91"/>
        <w:snapToGrid w:val="0"/>
        <w:spacing w:after="0" w:line="600" w:lineRule="exact"/>
        <w:jc w:val="both"/>
        <w:rPr>
          <w:rFonts w:ascii="仿宋_GB2312" w:eastAsia="仿宋_GB2312" w:hAnsi="宋体" w:cs="Times New Roman"/>
          <w:color w:val="000000"/>
          <w:sz w:val="30"/>
          <w:szCs w:val="30"/>
          <w:u w:val="single"/>
        </w:rPr>
      </w:pPr>
      <w:r>
        <w:rPr>
          <w:rFonts w:ascii="仿宋_GB2312" w:eastAsia="仿宋_GB2312" w:hAnsi="宋体" w:cs="Times New Roman" w:hint="eastAsia"/>
          <w:color w:val="000000"/>
          <w:sz w:val="32"/>
          <w:szCs w:val="32"/>
        </w:rPr>
        <w:t xml:space="preserve">     </w:t>
      </w:r>
      <w:r>
        <w:rPr>
          <w:rFonts w:ascii="仿宋_GB2312" w:eastAsia="仿宋_GB2312" w:hAnsi="宋体" w:cs="Times New Roman" w:hint="eastAsia"/>
          <w:color w:val="000000"/>
          <w:sz w:val="30"/>
          <w:szCs w:val="30"/>
        </w:rPr>
        <w:t>供应商名称：</w:t>
      </w:r>
      <w:r>
        <w:rPr>
          <w:rFonts w:ascii="仿宋_GB2312" w:eastAsia="仿宋_GB2312" w:hAnsi="宋体" w:cs="Times New Roman" w:hint="eastAsia"/>
          <w:color w:val="000000"/>
          <w:sz w:val="30"/>
          <w:szCs w:val="30"/>
          <w:u w:val="single"/>
        </w:rPr>
        <w:t xml:space="preserve">                          </w:t>
      </w:r>
    </w:p>
    <w:p w:rsidR="007F08BC" w:rsidRDefault="007F08BC">
      <w:pPr>
        <w:pStyle w:val="Default"/>
        <w:snapToGrid w:val="0"/>
        <w:spacing w:line="600" w:lineRule="exact"/>
        <w:rPr>
          <w:rFonts w:ascii="仿宋_GB2312" w:eastAsia="仿宋_GB2312" w:hAnsi="宋体" w:cs="Times New Roman"/>
          <w:sz w:val="30"/>
          <w:szCs w:val="30"/>
          <w:u w:val="single"/>
        </w:rPr>
      </w:pPr>
      <w:r>
        <w:rPr>
          <w:rFonts w:ascii="仿宋_GB2312" w:eastAsia="仿宋_GB2312" w:hAnsi="宋体" w:cs="Times New Roman" w:hint="eastAsia"/>
          <w:sz w:val="30"/>
          <w:szCs w:val="30"/>
        </w:rPr>
        <w:t xml:space="preserve">     单位性质：</w:t>
      </w:r>
      <w:r>
        <w:rPr>
          <w:rFonts w:ascii="仿宋_GB2312" w:eastAsia="仿宋_GB2312" w:hAnsi="宋体" w:cs="Times New Roman" w:hint="eastAsia"/>
          <w:sz w:val="30"/>
          <w:szCs w:val="30"/>
          <w:u w:val="single"/>
        </w:rPr>
        <w:t xml:space="preserve">                            </w:t>
      </w:r>
    </w:p>
    <w:p w:rsidR="007F08BC" w:rsidRDefault="007F08BC">
      <w:pPr>
        <w:pStyle w:val="CM97"/>
        <w:snapToGrid w:val="0"/>
        <w:spacing w:after="0" w:line="600" w:lineRule="exact"/>
        <w:ind w:firstLineChars="250" w:firstLine="750"/>
        <w:rPr>
          <w:rFonts w:ascii="仿宋_GB2312" w:eastAsia="仿宋_GB2312" w:hAnsi="宋体" w:cs="Times New Roman"/>
          <w:color w:val="000000"/>
          <w:sz w:val="30"/>
          <w:szCs w:val="30"/>
          <w:u w:val="single"/>
        </w:rPr>
      </w:pPr>
      <w:r>
        <w:rPr>
          <w:rFonts w:ascii="仿宋_GB2312" w:eastAsia="仿宋_GB2312" w:hAnsi="宋体" w:cs="Times New Roman" w:hint="eastAsia"/>
          <w:color w:val="000000"/>
          <w:sz w:val="30"/>
          <w:szCs w:val="30"/>
        </w:rPr>
        <w:t>地    址：</w:t>
      </w:r>
      <w:r>
        <w:rPr>
          <w:rFonts w:ascii="仿宋_GB2312" w:eastAsia="仿宋_GB2312" w:hAnsi="宋体" w:cs="Times New Roman" w:hint="eastAsia"/>
          <w:color w:val="000000"/>
          <w:sz w:val="30"/>
          <w:szCs w:val="30"/>
          <w:u w:val="single"/>
        </w:rPr>
        <w:t xml:space="preserve">                            </w:t>
      </w:r>
    </w:p>
    <w:p w:rsidR="007F08BC" w:rsidRDefault="007F08BC">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成立时间：</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年</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月</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日</w:t>
      </w:r>
    </w:p>
    <w:p w:rsidR="007F08BC" w:rsidRDefault="007F08BC">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经营期限：</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w:t>
      </w:r>
    </w:p>
    <w:p w:rsidR="007F08BC" w:rsidRDefault="007F08BC">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姓名：</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性别：</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年龄：</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 xml:space="preserve"> 身份证号码：</w:t>
      </w:r>
      <w:r>
        <w:rPr>
          <w:rFonts w:ascii="仿宋_GB2312" w:eastAsia="仿宋_GB2312" w:hAnsi="宋体" w:cs="Times New Roman" w:hint="eastAsia"/>
          <w:sz w:val="30"/>
          <w:szCs w:val="30"/>
          <w:u w:val="single"/>
        </w:rPr>
        <w:t xml:space="preserve">          </w:t>
      </w:r>
    </w:p>
    <w:p w:rsidR="007F08BC" w:rsidRDefault="007F08BC">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职务：</w:t>
      </w:r>
      <w:r>
        <w:rPr>
          <w:rFonts w:ascii="仿宋_GB2312" w:eastAsia="仿宋_GB2312" w:hAnsi="宋体" w:cs="Times New Roman" w:hint="eastAsia"/>
          <w:sz w:val="30"/>
          <w:szCs w:val="30"/>
          <w:u w:val="single"/>
        </w:rPr>
        <w:t xml:space="preserve">         </w:t>
      </w:r>
      <w:r>
        <w:rPr>
          <w:rFonts w:ascii="仿宋_GB2312" w:eastAsia="仿宋_GB2312" w:hAnsi="宋体" w:cs="Times New Roman" w:hint="eastAsia"/>
          <w:sz w:val="30"/>
          <w:szCs w:val="30"/>
        </w:rPr>
        <w:t>系</w:t>
      </w:r>
      <w:r>
        <w:rPr>
          <w:rFonts w:ascii="仿宋_GB2312" w:eastAsia="仿宋_GB2312" w:hAnsi="宋体" w:cs="Times New Roman" w:hint="eastAsia"/>
          <w:sz w:val="30"/>
          <w:szCs w:val="30"/>
          <w:u w:val="single"/>
        </w:rPr>
        <w:t xml:space="preserve">     (供应商名称)       </w:t>
      </w:r>
      <w:r>
        <w:rPr>
          <w:rFonts w:ascii="仿宋_GB2312" w:eastAsia="仿宋_GB2312" w:hAnsi="宋体" w:cs="Times New Roman" w:hint="eastAsia"/>
          <w:sz w:val="30"/>
          <w:szCs w:val="30"/>
        </w:rPr>
        <w:t xml:space="preserve"> </w:t>
      </w:r>
      <w:r>
        <w:rPr>
          <w:rFonts w:ascii="仿宋_GB2312" w:eastAsia="仿宋_GB2312" w:hAnsi="宋体" w:cs="Times New Roman" w:hint="eastAsia"/>
          <w:w w:val="90"/>
          <w:sz w:val="30"/>
          <w:szCs w:val="30"/>
        </w:rPr>
        <w:t>的法定代表人。</w:t>
      </w:r>
    </w:p>
    <w:p w:rsidR="007F08BC" w:rsidRDefault="007F08BC">
      <w:pPr>
        <w:pStyle w:val="Default"/>
        <w:snapToGrid w:val="0"/>
        <w:spacing w:line="600" w:lineRule="exact"/>
        <w:ind w:firstLineChars="257" w:firstLine="771"/>
        <w:rPr>
          <w:rFonts w:ascii="仿宋_GB2312" w:eastAsia="仿宋_GB2312" w:hAnsi="宋体" w:cs="Times New Roman"/>
          <w:sz w:val="30"/>
          <w:szCs w:val="30"/>
        </w:rPr>
      </w:pPr>
      <w:r>
        <w:rPr>
          <w:rFonts w:ascii="仿宋_GB2312" w:eastAsia="仿宋_GB2312" w:hAnsi="宋体" w:cs="Times New Roman" w:hint="eastAsia"/>
          <w:sz w:val="30"/>
          <w:szCs w:val="30"/>
        </w:rPr>
        <w:t>特此证明。</w:t>
      </w:r>
    </w:p>
    <w:p w:rsidR="007F08BC" w:rsidRDefault="007F08BC">
      <w:pPr>
        <w:adjustRightInd w:val="0"/>
        <w:snapToGrid w:val="0"/>
        <w:spacing w:line="600" w:lineRule="exact"/>
        <w:ind w:firstLineChars="234" w:firstLine="702"/>
        <w:rPr>
          <w:rFonts w:ascii="仿宋_GB2312" w:eastAsia="仿宋_GB2312" w:hAnsi="宋体"/>
          <w:color w:val="000000"/>
          <w:sz w:val="30"/>
          <w:szCs w:val="30"/>
        </w:rPr>
      </w:pPr>
      <w:r>
        <w:rPr>
          <w:rFonts w:ascii="仿宋_GB2312" w:eastAsia="仿宋_GB2312" w:hAnsi="宋体" w:hint="eastAsia"/>
          <w:color w:val="000000"/>
          <w:sz w:val="30"/>
          <w:szCs w:val="30"/>
        </w:rPr>
        <w:t>附：法定代表人身份证(正反两面)复印件</w:t>
      </w:r>
    </w:p>
    <w:p w:rsidR="007F08BC" w:rsidRDefault="007F08BC">
      <w:pPr>
        <w:pStyle w:val="Default"/>
        <w:snapToGrid w:val="0"/>
        <w:spacing w:line="600" w:lineRule="exact"/>
        <w:ind w:firstLineChars="1221" w:firstLine="3907"/>
        <w:rPr>
          <w:rFonts w:ascii="仿宋_GB2312" w:eastAsia="仿宋_GB2312" w:hAnsi="宋体" w:cs="Times New Roman"/>
          <w:sz w:val="32"/>
          <w:szCs w:val="32"/>
        </w:rPr>
      </w:pPr>
    </w:p>
    <w:p w:rsidR="007F08BC" w:rsidRDefault="007F08BC">
      <w:pPr>
        <w:pStyle w:val="Default"/>
        <w:snapToGrid w:val="0"/>
        <w:spacing w:line="600" w:lineRule="exact"/>
        <w:ind w:firstLineChars="1221" w:firstLine="3663"/>
        <w:rPr>
          <w:rFonts w:ascii="仿宋_GB2312" w:eastAsia="仿宋_GB2312" w:hAnsi="宋体" w:cs="Times New Roman"/>
          <w:sz w:val="30"/>
          <w:szCs w:val="30"/>
        </w:rPr>
      </w:pPr>
      <w:r>
        <w:rPr>
          <w:rFonts w:ascii="仿宋_GB2312" w:eastAsia="仿宋_GB2312" w:hAnsi="宋体" w:cs="Times New Roman" w:hint="eastAsia"/>
          <w:sz w:val="30"/>
          <w:szCs w:val="30"/>
        </w:rPr>
        <w:t>供应商：</w:t>
      </w:r>
      <w:r>
        <w:rPr>
          <w:rFonts w:ascii="仿宋_GB2312" w:eastAsia="仿宋_GB2312" w:hAnsi="宋体" w:cs="Times New Roman" w:hint="eastAsia"/>
          <w:sz w:val="30"/>
          <w:szCs w:val="30"/>
          <w:u w:val="single"/>
        </w:rPr>
        <w:t xml:space="preserve">       (盖单位章)      </w:t>
      </w:r>
    </w:p>
    <w:p w:rsidR="007F08BC" w:rsidRDefault="007F08BC">
      <w:pPr>
        <w:widowControl/>
        <w:adjustRightInd w:val="0"/>
        <w:snapToGrid w:val="0"/>
        <w:spacing w:line="600" w:lineRule="exact"/>
        <w:jc w:val="right"/>
        <w:rPr>
          <w:rFonts w:ascii="仿宋_GB2312" w:eastAsia="仿宋_GB2312" w:hAnsi="宋体"/>
          <w:color w:val="000000"/>
          <w:sz w:val="30"/>
          <w:szCs w:val="30"/>
        </w:rPr>
      </w:pPr>
      <w:r>
        <w:rPr>
          <w:rFonts w:ascii="仿宋_GB2312" w:eastAsia="仿宋_GB2312" w:hAnsi="宋体" w:hint="eastAsia"/>
          <w:color w:val="000000"/>
          <w:sz w:val="30"/>
          <w:szCs w:val="30"/>
        </w:rPr>
        <w:t>日  期：</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年</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月</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日</w:t>
      </w:r>
    </w:p>
    <w:p w:rsidR="007F08BC" w:rsidRDefault="000260BB">
      <w:pPr>
        <w:widowControl/>
        <w:adjustRightInd w:val="0"/>
        <w:snapToGrid w:val="0"/>
        <w:spacing w:line="600" w:lineRule="exact"/>
        <w:jc w:val="left"/>
        <w:rPr>
          <w:rFonts w:ascii="仿宋_GB2312" w:eastAsia="仿宋_GB2312" w:hAnsi="宋体" w:cs="宋体"/>
          <w:color w:val="000000"/>
          <w:kern w:val="0"/>
          <w:sz w:val="28"/>
          <w:szCs w:val="28"/>
        </w:rPr>
      </w:pPr>
      <w:r w:rsidRPr="000260BB">
        <w:pict>
          <v:shapetype id="_x0000_t202" coordsize="21600,21600" o:spt="202" path="m,l,21600r21600,l21600,xe">
            <v:stroke joinstyle="miter"/>
            <v:path gradientshapeok="t" o:connecttype="rect"/>
          </v:shapetype>
          <v:shape id="文本框 2" o:spid="_x0000_s2060" type="#_x0000_t202" style="position:absolute;margin-left:32pt;margin-top:14.8pt;width:297pt;height:101.4pt;z-index:2516572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JSnnNAIAAEoEAAAOAAAAZHJzL2Uyb0RvYy54bWysVM2O0zAQviPxDpbvNG1oaRs1XS1dFSEt&#10;P9LCAziOk1g4HmO7TcoDwBtw4sKd5+pzMHa6pVrggsjB8njG38x83zirq75VZC+sk6BzOhmNKRGa&#10;Qyl1ndP377ZPFpQ4z3TJFGiR04Nw9Gr9+NGqM5lIoQFVCksQRLusMzltvDdZkjjeiJa5ERih0VmB&#10;bZlH09ZJaVmH6K1K0vH4WdKBLY0FLpzD05vBSdcRv6oE92+qyglPVE6xNh9XG9cirMl6xbLaMtNI&#10;fiqD/UMVLZMak56hbphnZGflb1Ct5BYcVH7EoU2gqiQXsQfsZjJ+0M1dw4yIvSA5zpxpcv8Plr/e&#10;v7VElqhdOqVEsxZFOn79cvz24/j9M0kDQZ1xGcbdGYz0/XPoMTg268wt8A+OaNg0TNfi2lroGsFK&#10;LHASbiYXVwccF0CK7hWUmIftPESgvrJtYA/5IIiOQh3O4ojeE46HT+fzyXKMLo6+SbqYzxdRvoRl&#10;99eNdf6FgJaETU4tqh/h2f7W+VAOy+5DQjYHSpZbqVQ0bF1slCV7hpOyjV/s4EGY0qTL6XKWzgYG&#10;/goxjt+fIFrpceSVbHO6uAxSOtQh4tCe6g30BcYG7nxf9Cc5CigPSKSFYaDxAeKmAfuJkg6HOafu&#10;445ZQYl6qVGM5WQ6DdMfjelsnqJhLz3FpYdpjlA59ZQM240fXszOWFk3mGmQX8M1CljJSG0odajq&#10;JDsObGT89LjCi7i0Y9SvX8D6JwAAAP//AwBQSwMEFAAGAAgAAAAhADY8pi7kAAAADgEAAA8AAABk&#10;cnMvZG93bnJldi54bWxMj8FOwzAQRO9I/IO1SFxQ65CGkKZxKgQClRu0CK5u7CYR9jrYbhr+nuUE&#10;l5V2Rjs7r1pP1rBR+9A7FHA9T4BpbJzqsRXwtnucFcBClKikcagFfOsA6/r8rJKlcid81eM2toxC&#10;MJRSQBfjUHIemk5bGeZu0EjewXkrI62+5crLE4Vbw9MkybmVPdKHTg76vtPN5/ZoBRTZZvwIz4uX&#10;9yY/mGW8uh2fvrwQlxfTw4rG3QpY1FP8u4BfBuoPNRXbuyOqwIyAPCOeKCBd5sDIz28KEvYkLNIM&#10;eF3x/xj1DwAAAP//AwBQSwECLQAUAAYACAAAACEAtoM4kv4AAADhAQAAEwAAAAAAAAAAAAAAAAAA&#10;AAAAW0NvbnRlbnRfVHlwZXNdLnhtbFBLAQItABQABgAIAAAAIQA4/SH/1gAAAJQBAAALAAAAAAAA&#10;AAAAAAAAAC8BAABfcmVscy8ucmVsc1BLAQItABQABgAIAAAAIQA6JSnnNAIAAEoEAAAOAAAAAAAA&#10;AAAAAAAAAC4CAABkcnMvZTJvRG9jLnhtbFBLAQItABQABgAIAAAAIQA2PKYu5AAAAA4BAAAPAAAA&#10;AAAAAAAAAAAAAI4EAABkcnMvZG93bnJldi54bWxQSwUGAAAAAAQABADzAAAAnwUAAAAA&#10;">
            <v:textbox style="mso-next-textbox:#文本框 2">
              <w:txbxContent>
                <w:p w:rsidR="0049385C" w:rsidRDefault="0049385C">
                  <w:pPr>
                    <w:jc w:val="center"/>
                    <w:rPr>
                      <w:sz w:val="24"/>
                    </w:rPr>
                  </w:pPr>
                </w:p>
                <w:p w:rsidR="0049385C" w:rsidRDefault="0049385C">
                  <w:pPr>
                    <w:jc w:val="center"/>
                    <w:rPr>
                      <w:color w:val="FF0000"/>
                      <w:sz w:val="24"/>
                    </w:rPr>
                  </w:pPr>
                </w:p>
                <w:p w:rsidR="0049385C" w:rsidRDefault="0049385C">
                  <w:pPr>
                    <w:jc w:val="center"/>
                    <w:rPr>
                      <w:sz w:val="24"/>
                    </w:rPr>
                  </w:pPr>
                  <w:r>
                    <w:rPr>
                      <w:rFonts w:hint="eastAsia"/>
                      <w:sz w:val="24"/>
                    </w:rPr>
                    <w:t>身份证复印件（含正反面）</w:t>
                  </w:r>
                </w:p>
              </w:txbxContent>
            </v:textbox>
            <w10:wrap type="square"/>
          </v:shape>
        </w:pict>
      </w:r>
    </w:p>
    <w:p w:rsidR="007F08BC" w:rsidRDefault="007F08BC">
      <w:pPr>
        <w:widowControl/>
        <w:adjustRightInd w:val="0"/>
        <w:snapToGrid w:val="0"/>
        <w:spacing w:line="600" w:lineRule="exact"/>
        <w:jc w:val="left"/>
        <w:rPr>
          <w:rFonts w:ascii="仿宋_GB2312" w:eastAsia="仿宋_GB2312" w:hAnsi="宋体" w:cs="宋体"/>
          <w:color w:val="000000"/>
          <w:kern w:val="0"/>
          <w:sz w:val="28"/>
          <w:szCs w:val="28"/>
        </w:rPr>
      </w:pPr>
    </w:p>
    <w:p w:rsidR="007F08BC" w:rsidRDefault="007F08BC">
      <w:pPr>
        <w:widowControl/>
        <w:adjustRightInd w:val="0"/>
        <w:snapToGrid w:val="0"/>
        <w:spacing w:line="600" w:lineRule="exact"/>
        <w:jc w:val="left"/>
        <w:rPr>
          <w:rFonts w:ascii="仿宋_GB2312" w:eastAsia="仿宋_GB2312" w:hAnsi="宋体" w:cs="宋体"/>
          <w:color w:val="000000"/>
          <w:kern w:val="0"/>
          <w:sz w:val="28"/>
          <w:szCs w:val="28"/>
        </w:rPr>
      </w:pPr>
    </w:p>
    <w:p w:rsidR="007F08BC" w:rsidRDefault="007F08BC">
      <w:pPr>
        <w:widowControl/>
        <w:adjustRightInd w:val="0"/>
        <w:snapToGrid w:val="0"/>
        <w:spacing w:line="600" w:lineRule="exact"/>
        <w:jc w:val="left"/>
        <w:rPr>
          <w:rFonts w:ascii="仿宋_GB2312" w:eastAsia="仿宋_GB2312" w:hAnsi="宋体" w:cs="宋体"/>
          <w:color w:val="000000"/>
          <w:kern w:val="0"/>
          <w:sz w:val="28"/>
          <w:szCs w:val="28"/>
        </w:rPr>
      </w:pPr>
    </w:p>
    <w:p w:rsidR="007F08BC" w:rsidRDefault="007F08BC">
      <w:pPr>
        <w:adjustRightInd w:val="0"/>
        <w:snapToGrid w:val="0"/>
        <w:spacing w:line="600" w:lineRule="exact"/>
        <w:ind w:firstLine="480"/>
        <w:rPr>
          <w:rFonts w:ascii="仿宋_GB2312" w:eastAsia="仿宋_GB2312"/>
        </w:rPr>
      </w:pPr>
      <w:r>
        <w:rPr>
          <w:rFonts w:ascii="仿宋_GB2312" w:eastAsia="仿宋_GB2312" w:hAnsi="宋体" w:hint="eastAsia"/>
          <w:kern w:val="0"/>
          <w:szCs w:val="21"/>
        </w:rPr>
        <w:t>注：法定代表人证明书亦可采用工商行政管理局统一制订的格式。</w:t>
      </w:r>
    </w:p>
    <w:p w:rsidR="007F08BC" w:rsidRDefault="007F08BC">
      <w:pPr>
        <w:spacing w:line="360" w:lineRule="auto"/>
      </w:pPr>
      <w:r>
        <w:rPr>
          <w:rFonts w:ascii="宋体" w:hAnsi="宋体" w:hint="eastAsia"/>
          <w:sz w:val="28"/>
          <w:szCs w:val="28"/>
        </w:rPr>
        <w:br w:type="page"/>
      </w:r>
      <w:r>
        <w:rPr>
          <w:rFonts w:ascii="仿宋_GB2312" w:eastAsia="仿宋_GB2312" w:hAnsi="黑体" w:hint="eastAsia"/>
          <w:sz w:val="28"/>
          <w:szCs w:val="28"/>
        </w:rPr>
        <w:lastRenderedPageBreak/>
        <w:t>4.2法人授权委托书</w:t>
      </w:r>
    </w:p>
    <w:p w:rsidR="007F08BC" w:rsidRDefault="007F08BC" w:rsidP="00302F74">
      <w:pPr>
        <w:adjustRightInd w:val="0"/>
        <w:snapToGrid w:val="0"/>
        <w:spacing w:beforeLines="50" w:afterLines="50" w:line="600" w:lineRule="exact"/>
        <w:jc w:val="center"/>
        <w:rPr>
          <w:rFonts w:ascii="方正小标宋简体" w:eastAsia="方正小标宋简体" w:cs="Tahoma"/>
          <w:kern w:val="0"/>
          <w:sz w:val="44"/>
          <w:szCs w:val="44"/>
        </w:rPr>
      </w:pPr>
      <w:r>
        <w:rPr>
          <w:rFonts w:ascii="方正小标宋简体" w:eastAsia="方正小标宋简体" w:cs="Tahoma" w:hint="eastAsia"/>
          <w:kern w:val="0"/>
          <w:sz w:val="44"/>
          <w:szCs w:val="44"/>
        </w:rPr>
        <w:t>法定代表人授权委托书</w:t>
      </w:r>
    </w:p>
    <w:p w:rsidR="007F08BC" w:rsidRDefault="007F08BC">
      <w:pPr>
        <w:adjustRightInd w:val="0"/>
        <w:snapToGrid w:val="0"/>
        <w:spacing w:line="600" w:lineRule="exact"/>
        <w:ind w:firstLineChars="200" w:firstLine="600"/>
        <w:rPr>
          <w:rFonts w:ascii="仿宋_GB2312" w:eastAsia="仿宋_GB2312" w:hAnsi="宋体"/>
          <w:color w:val="000000"/>
          <w:sz w:val="30"/>
          <w:szCs w:val="30"/>
        </w:rPr>
      </w:pPr>
      <w:r>
        <w:rPr>
          <w:rFonts w:ascii="仿宋_GB2312" w:eastAsia="仿宋_GB2312" w:hAnsi="宋体" w:hint="eastAsia"/>
          <w:color w:val="000000"/>
          <w:sz w:val="30"/>
          <w:szCs w:val="30"/>
        </w:rPr>
        <w:t>本人</w:t>
      </w:r>
      <w:r>
        <w:rPr>
          <w:rFonts w:ascii="仿宋_GB2312" w:eastAsia="仿宋_GB2312" w:hAnsi="宋体" w:hint="eastAsia"/>
          <w:color w:val="000000"/>
          <w:sz w:val="30"/>
          <w:szCs w:val="30"/>
          <w:u w:val="single"/>
        </w:rPr>
        <w:t xml:space="preserve">   (姓名)    </w:t>
      </w:r>
      <w:r>
        <w:rPr>
          <w:rFonts w:ascii="仿宋_GB2312" w:eastAsia="仿宋_GB2312" w:hAnsi="宋体" w:hint="eastAsia"/>
          <w:color w:val="000000"/>
          <w:sz w:val="30"/>
          <w:szCs w:val="30"/>
        </w:rPr>
        <w:t>系</w:t>
      </w:r>
      <w:r>
        <w:rPr>
          <w:rFonts w:ascii="仿宋_GB2312" w:eastAsia="仿宋_GB2312" w:hAnsi="宋体" w:hint="eastAsia"/>
          <w:color w:val="000000"/>
          <w:sz w:val="30"/>
          <w:szCs w:val="30"/>
          <w:u w:val="single"/>
        </w:rPr>
        <w:t xml:space="preserve">        (供应商名称)          </w:t>
      </w:r>
      <w:r>
        <w:rPr>
          <w:rFonts w:ascii="仿宋_GB2312" w:eastAsia="仿宋_GB2312" w:hAnsi="宋体" w:hint="eastAsia"/>
          <w:color w:val="000000"/>
          <w:sz w:val="30"/>
          <w:szCs w:val="30"/>
        </w:rPr>
        <w:t>的法定代表人，现授权</w:t>
      </w:r>
      <w:r>
        <w:rPr>
          <w:rFonts w:ascii="仿宋_GB2312" w:eastAsia="仿宋_GB2312" w:hAnsi="宋体" w:hint="eastAsia"/>
          <w:color w:val="000000"/>
          <w:sz w:val="30"/>
          <w:szCs w:val="30"/>
          <w:u w:val="single"/>
        </w:rPr>
        <w:t xml:space="preserve">   (姓名)   </w:t>
      </w:r>
      <w:r>
        <w:rPr>
          <w:rFonts w:ascii="仿宋_GB2312" w:eastAsia="仿宋_GB2312" w:hAnsi="宋体" w:hint="eastAsia"/>
          <w:color w:val="000000"/>
          <w:sz w:val="30"/>
          <w:szCs w:val="30"/>
        </w:rPr>
        <w:t>为我方代理人。代理人根据授权，以我方名义签署、澄清、说明、提交、撤回、修改</w:t>
      </w:r>
      <w:r>
        <w:rPr>
          <w:rFonts w:ascii="仿宋_GB2312" w:eastAsia="仿宋_GB2312" w:hAnsi="宋体" w:hint="eastAsia"/>
          <w:color w:val="000000"/>
          <w:sz w:val="30"/>
          <w:szCs w:val="30"/>
          <w:u w:val="single"/>
        </w:rPr>
        <w:t xml:space="preserve"> （项目名称）  </w:t>
      </w:r>
      <w:r>
        <w:rPr>
          <w:rFonts w:ascii="仿宋_GB2312" w:eastAsia="仿宋_GB2312" w:hAnsi="宋体" w:hint="eastAsia"/>
          <w:color w:val="000000"/>
          <w:sz w:val="30"/>
          <w:szCs w:val="30"/>
        </w:rPr>
        <w:t>的响应文件、签订合同和处理有关事宜，其法律后果由我方承担。</w:t>
      </w:r>
    </w:p>
    <w:p w:rsidR="007F08BC" w:rsidRDefault="007F08BC">
      <w:pPr>
        <w:adjustRightInd w:val="0"/>
        <w:snapToGrid w:val="0"/>
        <w:spacing w:line="600" w:lineRule="exact"/>
        <w:ind w:firstLine="590"/>
        <w:rPr>
          <w:rFonts w:ascii="仿宋_GB2312" w:eastAsia="仿宋_GB2312" w:hAnsi="宋体"/>
          <w:color w:val="000000"/>
          <w:sz w:val="30"/>
          <w:szCs w:val="30"/>
        </w:rPr>
      </w:pPr>
      <w:r>
        <w:rPr>
          <w:rFonts w:ascii="仿宋_GB2312" w:eastAsia="仿宋_GB2312" w:hAnsi="宋体" w:hint="eastAsia"/>
          <w:color w:val="000000"/>
          <w:sz w:val="30"/>
          <w:szCs w:val="30"/>
        </w:rPr>
        <w:t>委托期限：</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w:t>
      </w:r>
    </w:p>
    <w:p w:rsidR="007F08BC" w:rsidRDefault="007F08BC">
      <w:pPr>
        <w:adjustRightInd w:val="0"/>
        <w:snapToGrid w:val="0"/>
        <w:spacing w:line="600" w:lineRule="exact"/>
        <w:ind w:firstLine="590"/>
        <w:rPr>
          <w:rFonts w:ascii="仿宋_GB2312" w:eastAsia="仿宋_GB2312" w:hAnsi="宋体"/>
          <w:color w:val="000000"/>
          <w:sz w:val="30"/>
          <w:szCs w:val="30"/>
        </w:rPr>
      </w:pPr>
      <w:r>
        <w:rPr>
          <w:rFonts w:ascii="仿宋_GB2312" w:eastAsia="仿宋_GB2312" w:hAnsi="宋体" w:hint="eastAsia"/>
          <w:color w:val="000000"/>
          <w:sz w:val="30"/>
          <w:szCs w:val="30"/>
        </w:rPr>
        <w:t>代理人无转委托权。</w:t>
      </w:r>
    </w:p>
    <w:p w:rsidR="007F08BC" w:rsidRDefault="007F08BC">
      <w:pPr>
        <w:adjustRightInd w:val="0"/>
        <w:snapToGrid w:val="0"/>
        <w:spacing w:line="600" w:lineRule="exact"/>
        <w:ind w:firstLine="590"/>
        <w:rPr>
          <w:rFonts w:ascii="仿宋_GB2312" w:eastAsia="仿宋_GB2312" w:hAnsi="宋体"/>
          <w:color w:val="000000"/>
          <w:sz w:val="30"/>
          <w:szCs w:val="30"/>
        </w:rPr>
      </w:pPr>
      <w:r>
        <w:rPr>
          <w:rFonts w:ascii="仿宋_GB2312" w:eastAsia="仿宋_GB2312" w:hAnsi="宋体" w:hint="eastAsia"/>
          <w:color w:val="000000"/>
          <w:sz w:val="30"/>
          <w:szCs w:val="30"/>
        </w:rPr>
        <w:t>附：委托代理人身份证(正反两面)复印件</w:t>
      </w:r>
    </w:p>
    <w:p w:rsidR="007F08BC" w:rsidRDefault="007F08BC">
      <w:pPr>
        <w:pStyle w:val="af1"/>
        <w:rPr>
          <w:rFonts w:ascii="仿宋_GB2312" w:eastAsia="仿宋_GB2312"/>
        </w:rPr>
      </w:pPr>
    </w:p>
    <w:p w:rsidR="007F08BC" w:rsidRDefault="007F08BC">
      <w:pPr>
        <w:pStyle w:val="Default"/>
        <w:snapToGrid w:val="0"/>
        <w:spacing w:line="600" w:lineRule="exact"/>
        <w:ind w:firstLineChars="1005" w:firstLine="3618"/>
        <w:rPr>
          <w:rFonts w:ascii="仿宋_GB2312" w:eastAsia="仿宋_GB2312" w:hAnsi="宋体" w:cs="Times New Roman"/>
          <w:sz w:val="30"/>
          <w:szCs w:val="30"/>
        </w:rPr>
      </w:pPr>
      <w:r>
        <w:rPr>
          <w:rFonts w:ascii="仿宋_GB2312" w:eastAsia="仿宋_GB2312" w:hAnsi="宋体" w:cs="Times New Roman" w:hint="eastAsia"/>
          <w:spacing w:val="30"/>
          <w:sz w:val="30"/>
          <w:szCs w:val="30"/>
        </w:rPr>
        <w:t>供应商</w:t>
      </w:r>
      <w:r>
        <w:rPr>
          <w:rFonts w:ascii="仿宋_GB2312" w:eastAsia="仿宋_GB2312" w:hAnsi="宋体" w:cs="Times New Roman" w:hint="eastAsia"/>
          <w:sz w:val="30"/>
          <w:szCs w:val="30"/>
        </w:rPr>
        <w:t>：</w:t>
      </w:r>
      <w:r>
        <w:rPr>
          <w:rFonts w:ascii="仿宋_GB2312" w:eastAsia="仿宋_GB2312" w:hAnsi="宋体" w:cs="Times New Roman" w:hint="eastAsia"/>
          <w:sz w:val="30"/>
          <w:szCs w:val="30"/>
          <w:u w:val="single"/>
        </w:rPr>
        <w:t xml:space="preserve">      (单位公章)         </w:t>
      </w:r>
    </w:p>
    <w:p w:rsidR="007F08BC" w:rsidRDefault="007F08BC">
      <w:pPr>
        <w:pStyle w:val="Default"/>
        <w:snapToGrid w:val="0"/>
        <w:spacing w:line="600" w:lineRule="exact"/>
        <w:ind w:firstLineChars="1200" w:firstLine="3600"/>
        <w:rPr>
          <w:rFonts w:ascii="仿宋_GB2312" w:eastAsia="仿宋_GB2312" w:hAnsi="宋体" w:cs="Times New Roman"/>
          <w:sz w:val="30"/>
          <w:szCs w:val="30"/>
        </w:rPr>
      </w:pPr>
      <w:r>
        <w:rPr>
          <w:rFonts w:ascii="仿宋_GB2312" w:eastAsia="仿宋_GB2312" w:hAnsi="宋体" w:cs="Times New Roman" w:hint="eastAsia"/>
          <w:sz w:val="30"/>
          <w:szCs w:val="30"/>
        </w:rPr>
        <w:t>法定代表人：</w:t>
      </w:r>
      <w:r>
        <w:rPr>
          <w:rFonts w:ascii="仿宋_GB2312" w:eastAsia="仿宋_GB2312" w:hAnsi="宋体" w:cs="Times New Roman" w:hint="eastAsia"/>
          <w:sz w:val="30"/>
          <w:szCs w:val="30"/>
          <w:u w:val="single"/>
        </w:rPr>
        <w:t xml:space="preserve">       (签字)            </w:t>
      </w:r>
    </w:p>
    <w:p w:rsidR="007F08BC" w:rsidRDefault="007F08BC">
      <w:pPr>
        <w:pStyle w:val="Default"/>
        <w:snapToGrid w:val="0"/>
        <w:spacing w:line="600" w:lineRule="exact"/>
        <w:ind w:firstLineChars="1200" w:firstLine="3600"/>
        <w:rPr>
          <w:rFonts w:ascii="仿宋_GB2312" w:eastAsia="仿宋_GB2312" w:hAnsi="宋体" w:cs="Times New Roman"/>
          <w:sz w:val="30"/>
          <w:szCs w:val="30"/>
        </w:rPr>
      </w:pPr>
      <w:r>
        <w:rPr>
          <w:rFonts w:ascii="仿宋_GB2312" w:eastAsia="仿宋_GB2312" w:hAnsi="宋体" w:cs="Times New Roman" w:hint="eastAsia"/>
          <w:sz w:val="30"/>
          <w:szCs w:val="30"/>
        </w:rPr>
        <w:t>委托代理人：</w:t>
      </w:r>
      <w:r>
        <w:rPr>
          <w:rFonts w:ascii="仿宋_GB2312" w:eastAsia="仿宋_GB2312" w:hAnsi="宋体" w:cs="Times New Roman" w:hint="eastAsia"/>
          <w:sz w:val="30"/>
          <w:szCs w:val="30"/>
          <w:u w:val="single"/>
        </w:rPr>
        <w:t xml:space="preserve">       (签字)            </w:t>
      </w:r>
    </w:p>
    <w:p w:rsidR="007F08BC" w:rsidRDefault="007F08BC">
      <w:pPr>
        <w:widowControl/>
        <w:adjustRightInd w:val="0"/>
        <w:snapToGrid w:val="0"/>
        <w:spacing w:line="600" w:lineRule="exact"/>
        <w:rPr>
          <w:rFonts w:ascii="仿宋_GB2312" w:eastAsia="仿宋_GB2312" w:hAnsi="宋体"/>
          <w:color w:val="000000"/>
          <w:sz w:val="30"/>
          <w:szCs w:val="30"/>
        </w:rPr>
      </w:pPr>
      <w:r>
        <w:rPr>
          <w:rFonts w:ascii="仿宋_GB2312" w:eastAsia="仿宋_GB2312" w:hAnsi="宋体" w:hint="eastAsia"/>
          <w:color w:val="000000"/>
          <w:sz w:val="30"/>
          <w:szCs w:val="30"/>
        </w:rPr>
        <w:t xml:space="preserve">                        日    期：</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年</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月</w:t>
      </w:r>
      <w:r>
        <w:rPr>
          <w:rFonts w:ascii="仿宋_GB2312" w:eastAsia="仿宋_GB2312" w:hAnsi="宋体" w:hint="eastAsia"/>
          <w:color w:val="000000"/>
          <w:sz w:val="30"/>
          <w:szCs w:val="30"/>
          <w:u w:val="single"/>
        </w:rPr>
        <w:t xml:space="preserve">     </w:t>
      </w:r>
      <w:r>
        <w:rPr>
          <w:rFonts w:ascii="仿宋_GB2312" w:eastAsia="仿宋_GB2312" w:hAnsi="宋体" w:hint="eastAsia"/>
          <w:color w:val="000000"/>
          <w:sz w:val="30"/>
          <w:szCs w:val="30"/>
        </w:rPr>
        <w:t>日</w:t>
      </w:r>
    </w:p>
    <w:p w:rsidR="007F08BC" w:rsidRDefault="000260BB">
      <w:pPr>
        <w:pStyle w:val="a4"/>
        <w:spacing w:after="0" w:line="600" w:lineRule="exact"/>
        <w:rPr>
          <w:rFonts w:ascii="仿宋_GB2312" w:eastAsia="仿宋_GB2312"/>
        </w:rPr>
      </w:pPr>
      <w:r w:rsidRPr="000260BB">
        <w:pict>
          <v:shape id="_x0000_s2061" type="#_x0000_t202" style="position:absolute;left:0;text-align:left;margin-left:48.5pt;margin-top:15.75pt;width:297pt;height:101.4pt;z-index:2516582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YdfHNwIAAFEEAAAOAAAAZHJzL2Uyb0RvYy54bWysVM2O0zAQviPxDpbvNGm2pW3UdLV0VYS0&#10;/EgLD+A6TmPheIztNikPwL4BJy7cea4+B2OnLdUCF0QOlscz/jzzfTOZX3eNIjthnQRd0OEgpURo&#10;DqXUm4J+eL96NqXEeaZLpkCLgu6Fo9eLp0/mrclFBjWoUliCINrlrSlo7b3Jk8TxWjTMDcAIjc4K&#10;bMM8mnaTlJa1iN6oJEvT50kLtjQWuHAOT297J11E/KoS3L+tKic8UQXF3HxcbVzXYU0Wc5ZvLDO1&#10;5Mc02D9k0TCp8dEz1C3zjGyt/A2qkdyCg8oPODQJVJXkItaA1QzTR9Xc18yIWAuS48yZJvf/YPmb&#10;3TtLZInaZVeUaNagSIevD4dvPw7fv5AsENQal2PcvcFI372ADoNjsc7cAf/oiIZlzfRG3FgLbS1Y&#10;iQkOw83k4mqP4wLIun0NJb7Dth4iUFfZJrCHfBBER6H2Z3FE5wnHw6vJZDhL0cXRN8ymk8k0ypew&#10;/HTdWOdfCmhI2BTUovoRnu3unA/psPwUEl5zoGS5kkpFw27WS2XJjmGnrOIXK3gUpjRpCzobZ+Oe&#10;gb9CpPH7E0QjPba8kk1Bp5dBSoc8RGzaY76BvsBYz53v1l0v1UmVNZR75NNC39c4h7ipwX6mpMWe&#10;Lqj7tGVWUKJeadRkNhyNwhBEYzSeZGjYS8/60sM0R6iCekr67dL3g7M1Vm5qfKnvAg03qGMlI8Mh&#10;4z6ro/rYt5H444yFwbi0Y9SvP8HiJwAAAP//AwBQSwMEFAAGAAgAAAAhADWncv/kAAAADgEAAA8A&#10;AABkcnMvZG93bnJldi54bWxMj8FOwzAQRO9I/IO1SFwQddKUtEnjVAgEKjcoCK5u7CYR9jrYbhr+&#10;nuUEl5V2RzM7r9pM1rBR+9A7FJDOEmAaG6d6bAW8vT5cr4CFKFFJ41AL+NYBNvX5WSVL5U74osdd&#10;bBmFYCilgC7GoeQ8NJ22MszcoJG0g/NWRlp9y5WXJwq3hs+TJOdW9kgfOjnou043n7ujFbBabMeP&#10;8JQ9vzf5wRTxajk+fnkhLi+m+zWN2zWwqKf454BfBuoPNRXbuyOqwIyAYkk8UUCW3gAjPS9SOuwF&#10;zLNFBryu+H+M+gcAAP//AwBQSwECLQAUAAYACAAAACEAtoM4kv4AAADhAQAAEwAAAAAAAAAAAAAA&#10;AAAAAAAAW0NvbnRlbnRfVHlwZXNdLnhtbFBLAQItABQABgAIAAAAIQA4/SH/1gAAAJQBAAALAAAA&#10;AAAAAAAAAAAAAC8BAABfcmVscy8ucmVsc1BLAQItABQABgAIAAAAIQBoYdfHNwIAAFEEAAAOAAAA&#10;AAAAAAAAAAAAAC4CAABkcnMvZTJvRG9jLnhtbFBLAQItABQABgAIAAAAIQA1p3L/5AAAAA4BAAAP&#10;AAAAAAAAAAAAAAAAAJEEAABkcnMvZG93bnJldi54bWxQSwUGAAAAAAQABADzAAAAogUAAAAA&#10;">
            <v:textbox style="mso-next-textbox:#_x0000_s2061">
              <w:txbxContent>
                <w:p w:rsidR="0049385C" w:rsidRDefault="0049385C">
                  <w:pPr>
                    <w:jc w:val="center"/>
                    <w:rPr>
                      <w:sz w:val="24"/>
                    </w:rPr>
                  </w:pPr>
                </w:p>
                <w:p w:rsidR="0049385C" w:rsidRDefault="0049385C">
                  <w:pPr>
                    <w:jc w:val="center"/>
                    <w:rPr>
                      <w:color w:val="FF0000"/>
                      <w:sz w:val="24"/>
                    </w:rPr>
                  </w:pPr>
                </w:p>
                <w:p w:rsidR="0049385C" w:rsidRDefault="0049385C">
                  <w:pPr>
                    <w:jc w:val="center"/>
                    <w:rPr>
                      <w:sz w:val="24"/>
                    </w:rPr>
                  </w:pPr>
                  <w:r>
                    <w:rPr>
                      <w:rFonts w:hint="eastAsia"/>
                      <w:sz w:val="24"/>
                    </w:rPr>
                    <w:t>身份证复印件（含正反面）</w:t>
                  </w:r>
                </w:p>
              </w:txbxContent>
            </v:textbox>
            <w10:wrap type="square"/>
          </v:shape>
        </w:pict>
      </w:r>
    </w:p>
    <w:p w:rsidR="007F08BC" w:rsidRDefault="007F08BC">
      <w:pPr>
        <w:pStyle w:val="a4"/>
        <w:spacing w:after="0" w:line="600" w:lineRule="exact"/>
        <w:rPr>
          <w:rFonts w:ascii="仿宋_GB2312" w:eastAsia="仿宋_GB2312"/>
        </w:rPr>
      </w:pPr>
    </w:p>
    <w:p w:rsidR="007F08BC" w:rsidRDefault="007F08BC">
      <w:pPr>
        <w:pStyle w:val="a4"/>
        <w:spacing w:after="0" w:line="600" w:lineRule="exact"/>
        <w:rPr>
          <w:rFonts w:ascii="仿宋_GB2312" w:eastAsia="仿宋_GB2312"/>
        </w:rPr>
      </w:pPr>
    </w:p>
    <w:p w:rsidR="007F08BC" w:rsidRDefault="007F08BC">
      <w:pPr>
        <w:pStyle w:val="a4"/>
        <w:spacing w:after="0" w:line="600" w:lineRule="exact"/>
        <w:rPr>
          <w:rFonts w:ascii="仿宋_GB2312" w:eastAsia="仿宋_GB2312"/>
        </w:rPr>
      </w:pPr>
    </w:p>
    <w:p w:rsidR="007F08BC" w:rsidRDefault="007F08BC">
      <w:pPr>
        <w:adjustRightInd w:val="0"/>
        <w:snapToGrid w:val="0"/>
        <w:spacing w:line="600" w:lineRule="exact"/>
        <w:ind w:firstLine="480"/>
        <w:rPr>
          <w:rFonts w:ascii="仿宋_GB2312" w:eastAsia="仿宋_GB2312" w:hAnsi="宋体"/>
          <w:kern w:val="0"/>
          <w:szCs w:val="21"/>
        </w:rPr>
      </w:pPr>
      <w:r>
        <w:rPr>
          <w:rFonts w:ascii="仿宋_GB2312" w:eastAsia="仿宋_GB2312" w:hAnsi="宋体" w:hint="eastAsia"/>
          <w:kern w:val="0"/>
          <w:szCs w:val="21"/>
        </w:rPr>
        <w:t>注：法人授权委托书亦可采用工商行政管理局统一制订的格式。</w:t>
      </w:r>
    </w:p>
    <w:p w:rsidR="007F08BC" w:rsidRDefault="007F08BC">
      <w:pPr>
        <w:adjustRightInd w:val="0"/>
        <w:snapToGrid w:val="0"/>
        <w:spacing w:line="600" w:lineRule="exact"/>
        <w:jc w:val="left"/>
        <w:rPr>
          <w:rFonts w:ascii="宋体" w:hAnsi="宋体"/>
          <w:b/>
          <w:bCs/>
          <w:sz w:val="28"/>
          <w:szCs w:val="28"/>
        </w:rPr>
      </w:pPr>
      <w:r>
        <w:rPr>
          <w:rFonts w:ascii="仿宋_GB2312" w:eastAsia="仿宋_GB2312" w:hAnsi="宋体"/>
          <w:sz w:val="28"/>
          <w:szCs w:val="28"/>
        </w:rPr>
        <w:br w:type="page"/>
      </w:r>
      <w:r>
        <w:rPr>
          <w:rFonts w:ascii="宋体" w:hAnsi="宋体" w:hint="eastAsia"/>
          <w:b/>
          <w:bCs/>
          <w:sz w:val="28"/>
          <w:szCs w:val="28"/>
        </w:rPr>
        <w:lastRenderedPageBreak/>
        <w:t>5</w:t>
      </w:r>
      <w:r>
        <w:rPr>
          <w:rFonts w:ascii="宋体" w:hAnsi="宋体"/>
          <w:b/>
          <w:bCs/>
          <w:sz w:val="28"/>
          <w:szCs w:val="28"/>
        </w:rPr>
        <w:t>.承诺</w:t>
      </w:r>
      <w:r>
        <w:rPr>
          <w:rFonts w:ascii="宋体" w:hAnsi="宋体" w:hint="eastAsia"/>
          <w:b/>
          <w:bCs/>
          <w:sz w:val="28"/>
          <w:szCs w:val="28"/>
        </w:rPr>
        <w:t>函</w:t>
      </w:r>
    </w:p>
    <w:p w:rsidR="007F08BC" w:rsidRDefault="007F08BC">
      <w:pPr>
        <w:adjustRightInd w:val="0"/>
        <w:snapToGrid w:val="0"/>
        <w:spacing w:line="560" w:lineRule="exact"/>
        <w:jc w:val="center"/>
        <w:rPr>
          <w:rStyle w:val="af2"/>
          <w:rFonts w:ascii="方正小标宋简体" w:eastAsia="方正小标宋简体" w:hAnsi="方正小标宋简体" w:cs="方正小标宋简体"/>
          <w:b/>
          <w:bCs/>
          <w:sz w:val="44"/>
          <w:szCs w:val="44"/>
          <w:lang w:val="zh-TW"/>
        </w:rPr>
      </w:pPr>
      <w:r>
        <w:rPr>
          <w:rStyle w:val="af2"/>
          <w:rFonts w:ascii="方正小标宋简体" w:eastAsia="方正小标宋简体" w:hAnsi="方正小标宋简体" w:cs="方正小标宋简体" w:hint="eastAsia"/>
          <w:b/>
          <w:bCs/>
          <w:sz w:val="44"/>
          <w:szCs w:val="44"/>
          <w:lang w:val="zh-TW" w:eastAsia="zh-TW"/>
        </w:rPr>
        <w:t>承</w:t>
      </w:r>
      <w:r>
        <w:rPr>
          <w:rStyle w:val="af2"/>
          <w:rFonts w:ascii="方正小标宋简体" w:eastAsia="方正小标宋简体" w:hAnsi="方正小标宋简体" w:cs="方正小标宋简体" w:hint="eastAsia"/>
          <w:b/>
          <w:bCs/>
          <w:sz w:val="44"/>
          <w:szCs w:val="44"/>
        </w:rPr>
        <w:t xml:space="preserve"> </w:t>
      </w:r>
      <w:r>
        <w:rPr>
          <w:rStyle w:val="af2"/>
          <w:rFonts w:ascii="方正小标宋简体" w:eastAsia="方正小标宋简体" w:hAnsi="方正小标宋简体" w:cs="方正小标宋简体" w:hint="eastAsia"/>
          <w:b/>
          <w:bCs/>
          <w:sz w:val="44"/>
          <w:szCs w:val="44"/>
          <w:lang w:val="zh-TW" w:eastAsia="zh-TW"/>
        </w:rPr>
        <w:t>诺</w:t>
      </w:r>
      <w:r>
        <w:rPr>
          <w:rStyle w:val="af2"/>
          <w:rFonts w:ascii="方正小标宋简体" w:eastAsia="方正小标宋简体" w:hAnsi="方正小标宋简体" w:cs="方正小标宋简体" w:hint="eastAsia"/>
          <w:b/>
          <w:bCs/>
          <w:sz w:val="44"/>
          <w:szCs w:val="44"/>
        </w:rPr>
        <w:t xml:space="preserve"> </w:t>
      </w:r>
      <w:r>
        <w:rPr>
          <w:rStyle w:val="af2"/>
          <w:rFonts w:ascii="方正小标宋简体" w:eastAsia="方正小标宋简体" w:hAnsi="方正小标宋简体" w:cs="方正小标宋简体" w:hint="eastAsia"/>
          <w:b/>
          <w:bCs/>
          <w:sz w:val="44"/>
          <w:szCs w:val="44"/>
          <w:lang w:val="zh-TW"/>
        </w:rPr>
        <w:t>函</w:t>
      </w:r>
    </w:p>
    <w:p w:rsidR="007F08BC" w:rsidRDefault="007F08BC">
      <w:pPr>
        <w:spacing w:line="360" w:lineRule="exact"/>
        <w:rPr>
          <w:rFonts w:ascii="Calibri" w:hAnsi="Calibri"/>
          <w:bCs/>
          <w:sz w:val="24"/>
          <w:szCs w:val="24"/>
        </w:rPr>
      </w:pPr>
      <w:r>
        <w:rPr>
          <w:rFonts w:ascii="Calibri" w:hAnsi="Calibri" w:hint="eastAsia"/>
          <w:bCs/>
          <w:sz w:val="24"/>
          <w:szCs w:val="24"/>
        </w:rPr>
        <w:t>致广州水投建工集团有限公司：</w:t>
      </w:r>
    </w:p>
    <w:p w:rsidR="007F08BC" w:rsidRDefault="007F08BC">
      <w:pPr>
        <w:spacing w:line="360" w:lineRule="exact"/>
        <w:ind w:firstLineChars="200" w:firstLine="480"/>
        <w:rPr>
          <w:rFonts w:ascii="Calibri" w:hAnsi="Calibri"/>
          <w:bCs/>
          <w:sz w:val="24"/>
          <w:szCs w:val="24"/>
        </w:rPr>
      </w:pPr>
      <w:r>
        <w:rPr>
          <w:rFonts w:ascii="Calibri" w:hAnsi="Calibri" w:hint="eastAsia"/>
          <w:bCs/>
          <w:sz w:val="24"/>
          <w:szCs w:val="24"/>
        </w:rPr>
        <w:t>为加强采购活动中的廉政建设，防止发生商业贿赂等违法违纪行为，保护国家、集体和当事人的合法权益，根据《中华人民共和国政府采购法》等法律、法规规定，特向贵单位承诺如下事项：</w:t>
      </w:r>
    </w:p>
    <w:p w:rsidR="007F08BC" w:rsidRDefault="007F08BC">
      <w:pPr>
        <w:spacing w:line="360" w:lineRule="exact"/>
        <w:ind w:firstLineChars="200" w:firstLine="480"/>
        <w:rPr>
          <w:rFonts w:ascii="Calibri" w:hAnsi="Calibri"/>
          <w:bCs/>
          <w:sz w:val="24"/>
          <w:szCs w:val="24"/>
        </w:rPr>
      </w:pPr>
      <w:r>
        <w:rPr>
          <w:rFonts w:ascii="Calibri" w:hAnsi="Calibri" w:hint="eastAsia"/>
          <w:bCs/>
          <w:sz w:val="24"/>
          <w:szCs w:val="24"/>
        </w:rPr>
        <w:t>一、参与采购活动时，除具备采购交易文件规定的资格、资质要求外，我方还将严格遵守有关法律、法规、政策以及国家、地方关于廉政建设的各项规定。</w:t>
      </w:r>
    </w:p>
    <w:p w:rsidR="007F08BC" w:rsidRDefault="007F08BC">
      <w:pPr>
        <w:spacing w:line="360" w:lineRule="exact"/>
        <w:ind w:firstLineChars="200" w:firstLine="480"/>
        <w:rPr>
          <w:rFonts w:ascii="Calibri" w:hAnsi="Calibri"/>
          <w:bCs/>
          <w:sz w:val="24"/>
          <w:szCs w:val="24"/>
        </w:rPr>
      </w:pPr>
      <w:r>
        <w:rPr>
          <w:rFonts w:ascii="Calibri" w:hAnsi="Calibri" w:hint="eastAsia"/>
          <w:bCs/>
          <w:sz w:val="24"/>
          <w:szCs w:val="24"/>
        </w:rPr>
        <w:t>二、遵循公开、公平、公正、诚实信用原则参加磋商活动，不发生损害上述原则及各方当事人合法权益的不正当竞争行为。</w:t>
      </w:r>
    </w:p>
    <w:p w:rsidR="007F08BC" w:rsidRDefault="007F08BC">
      <w:pPr>
        <w:spacing w:line="360" w:lineRule="exact"/>
        <w:ind w:firstLineChars="200" w:firstLine="480"/>
        <w:rPr>
          <w:rFonts w:ascii="Calibri" w:hAnsi="Calibri"/>
          <w:bCs/>
          <w:sz w:val="24"/>
          <w:szCs w:val="24"/>
        </w:rPr>
      </w:pPr>
      <w:r>
        <w:rPr>
          <w:rFonts w:ascii="Calibri" w:hAnsi="Calibri" w:hint="eastAsia"/>
          <w:bCs/>
          <w:sz w:val="24"/>
          <w:szCs w:val="24"/>
        </w:rPr>
        <w:t>三、与采购各方当事人保持正常的业务交往，不向采购用户单位、监督机构、评审专家及其他参与采购活动的人员提供不正当利益。主要有：</w:t>
      </w:r>
    </w:p>
    <w:p w:rsidR="007F08BC" w:rsidRDefault="007F08BC">
      <w:pPr>
        <w:spacing w:line="360" w:lineRule="exact"/>
        <w:ind w:firstLineChars="200" w:firstLine="480"/>
        <w:rPr>
          <w:rFonts w:ascii="Calibri" w:hAnsi="Calibri"/>
          <w:bCs/>
          <w:sz w:val="24"/>
          <w:szCs w:val="24"/>
        </w:rPr>
      </w:pPr>
      <w:r>
        <w:rPr>
          <w:rFonts w:ascii="Calibri" w:hAnsi="Calibri" w:hint="eastAsia"/>
          <w:bCs/>
          <w:sz w:val="24"/>
          <w:szCs w:val="24"/>
        </w:rPr>
        <w:t>1</w:t>
      </w:r>
      <w:r>
        <w:rPr>
          <w:rFonts w:ascii="Calibri" w:hAnsi="Calibri" w:hint="eastAsia"/>
          <w:bCs/>
          <w:sz w:val="24"/>
          <w:szCs w:val="24"/>
        </w:rPr>
        <w:t>、不向上述人员赠送礼金、有价证券、贵重物品及回扣、好处费、感谢费等。</w:t>
      </w:r>
    </w:p>
    <w:p w:rsidR="007F08BC" w:rsidRDefault="007F08BC">
      <w:pPr>
        <w:spacing w:line="360" w:lineRule="exact"/>
        <w:ind w:firstLineChars="200" w:firstLine="480"/>
        <w:rPr>
          <w:rFonts w:ascii="Calibri" w:hAnsi="Calibri"/>
          <w:bCs/>
          <w:sz w:val="24"/>
          <w:szCs w:val="24"/>
        </w:rPr>
      </w:pPr>
      <w:r>
        <w:rPr>
          <w:rFonts w:ascii="Calibri" w:hAnsi="Calibri" w:hint="eastAsia"/>
          <w:bCs/>
          <w:sz w:val="24"/>
          <w:szCs w:val="24"/>
        </w:rPr>
        <w:t>2</w:t>
      </w:r>
      <w:r>
        <w:rPr>
          <w:rFonts w:ascii="Calibri" w:hAnsi="Calibri" w:hint="eastAsia"/>
          <w:bCs/>
          <w:sz w:val="24"/>
          <w:szCs w:val="24"/>
        </w:rPr>
        <w:t>、不为上述人员或单位报销应由对方支付的费用。</w:t>
      </w:r>
    </w:p>
    <w:p w:rsidR="007F08BC" w:rsidRDefault="007F08BC">
      <w:pPr>
        <w:spacing w:line="360" w:lineRule="exact"/>
        <w:ind w:firstLineChars="200" w:firstLine="480"/>
        <w:rPr>
          <w:rFonts w:ascii="Calibri" w:hAnsi="Calibri"/>
          <w:bCs/>
          <w:sz w:val="24"/>
          <w:szCs w:val="24"/>
        </w:rPr>
      </w:pPr>
      <w:r>
        <w:rPr>
          <w:rFonts w:ascii="Calibri" w:hAnsi="Calibri" w:hint="eastAsia"/>
          <w:bCs/>
          <w:sz w:val="24"/>
          <w:szCs w:val="24"/>
        </w:rPr>
        <w:t>3</w:t>
      </w:r>
      <w:r>
        <w:rPr>
          <w:rFonts w:ascii="Calibri" w:hAnsi="Calibri" w:hint="eastAsia"/>
          <w:bCs/>
          <w:sz w:val="24"/>
          <w:szCs w:val="24"/>
        </w:rPr>
        <w:t>、不为上述人员装修住房、婚丧嫁娶、配偶子女的工作安排以及出国</w:t>
      </w:r>
      <w:r>
        <w:rPr>
          <w:rFonts w:ascii="Calibri" w:hAnsi="Calibri" w:hint="eastAsia"/>
          <w:bCs/>
          <w:sz w:val="24"/>
          <w:szCs w:val="24"/>
        </w:rPr>
        <w:t>(</w:t>
      </w:r>
      <w:r>
        <w:rPr>
          <w:rFonts w:ascii="Calibri" w:hAnsi="Calibri" w:hint="eastAsia"/>
          <w:bCs/>
          <w:sz w:val="24"/>
          <w:szCs w:val="24"/>
        </w:rPr>
        <w:t>境</w:t>
      </w:r>
      <w:r>
        <w:rPr>
          <w:rFonts w:ascii="Calibri" w:hAnsi="Calibri" w:hint="eastAsia"/>
          <w:bCs/>
          <w:sz w:val="24"/>
          <w:szCs w:val="24"/>
        </w:rPr>
        <w:t>)</w:t>
      </w:r>
      <w:r>
        <w:rPr>
          <w:rFonts w:ascii="Calibri" w:hAnsi="Calibri" w:hint="eastAsia"/>
          <w:bCs/>
          <w:sz w:val="24"/>
          <w:szCs w:val="24"/>
        </w:rPr>
        <w:t>、旅游等提供方便。</w:t>
      </w:r>
    </w:p>
    <w:p w:rsidR="007F08BC" w:rsidRDefault="007F08BC">
      <w:pPr>
        <w:spacing w:line="360" w:lineRule="exact"/>
        <w:ind w:firstLineChars="200" w:firstLine="480"/>
        <w:rPr>
          <w:rFonts w:ascii="Calibri" w:hAnsi="Calibri"/>
          <w:bCs/>
          <w:sz w:val="24"/>
          <w:szCs w:val="24"/>
        </w:rPr>
      </w:pPr>
      <w:r>
        <w:rPr>
          <w:rFonts w:ascii="Calibri" w:hAnsi="Calibri" w:hint="eastAsia"/>
          <w:bCs/>
          <w:sz w:val="24"/>
          <w:szCs w:val="24"/>
        </w:rPr>
        <w:t>4</w:t>
      </w:r>
      <w:r>
        <w:rPr>
          <w:rFonts w:ascii="Calibri" w:hAnsi="Calibri" w:hint="eastAsia"/>
          <w:bCs/>
          <w:sz w:val="24"/>
          <w:szCs w:val="24"/>
        </w:rPr>
        <w:t>、不为上述人员或单位提供可能影响采购活动的宴请、健身、娱乐等活动。</w:t>
      </w:r>
    </w:p>
    <w:p w:rsidR="007F08BC" w:rsidRDefault="007F08BC">
      <w:pPr>
        <w:spacing w:line="360" w:lineRule="exact"/>
        <w:ind w:firstLineChars="200" w:firstLine="480"/>
        <w:rPr>
          <w:rFonts w:ascii="Calibri" w:hAnsi="Calibri"/>
          <w:bCs/>
          <w:sz w:val="24"/>
          <w:szCs w:val="24"/>
        </w:rPr>
      </w:pPr>
      <w:r>
        <w:rPr>
          <w:rFonts w:ascii="Calibri" w:hAnsi="Calibri" w:hint="eastAsia"/>
          <w:bCs/>
          <w:sz w:val="24"/>
          <w:szCs w:val="24"/>
        </w:rPr>
        <w:t>四、如获中标，将严格执行采购合同，自觉按合同办事。在合同执行过程中，不发生本承诺函第三条中所列不良行为。</w:t>
      </w:r>
    </w:p>
    <w:p w:rsidR="007F08BC" w:rsidRDefault="007F08BC">
      <w:pPr>
        <w:spacing w:line="360" w:lineRule="exact"/>
        <w:ind w:firstLineChars="200" w:firstLine="480"/>
        <w:rPr>
          <w:rFonts w:ascii="Calibri" w:hAnsi="Calibri"/>
          <w:bCs/>
          <w:sz w:val="24"/>
          <w:szCs w:val="24"/>
        </w:rPr>
      </w:pPr>
      <w:r>
        <w:rPr>
          <w:rFonts w:ascii="Calibri" w:hAnsi="Calibri" w:hint="eastAsia"/>
          <w:bCs/>
          <w:sz w:val="24"/>
          <w:szCs w:val="24"/>
        </w:rPr>
        <w:t>五、发现采购活动各方当事人有违规、违纪、违法行为的，及时提醒对方，情节严重的，主动向其主管部门或纪检监察、司法等机关举报。</w:t>
      </w:r>
    </w:p>
    <w:p w:rsidR="007F08BC" w:rsidRDefault="007F08BC">
      <w:pPr>
        <w:spacing w:line="360" w:lineRule="exact"/>
        <w:ind w:firstLineChars="200" w:firstLine="480"/>
        <w:rPr>
          <w:rFonts w:ascii="Calibri" w:hAnsi="Calibri"/>
          <w:bCs/>
          <w:sz w:val="24"/>
          <w:szCs w:val="24"/>
        </w:rPr>
      </w:pPr>
      <w:r>
        <w:rPr>
          <w:rFonts w:ascii="Calibri" w:hAnsi="Calibri" w:hint="eastAsia"/>
          <w:bCs/>
          <w:sz w:val="24"/>
          <w:szCs w:val="24"/>
        </w:rPr>
        <w:t>六、自觉接受监管。在采购活动中出现违反本承诺函规定行为的，自觉接受采购管理部门的处罚，因违法违规行为给其他当事人造成经济损失的，按规定予以赔偿。</w:t>
      </w:r>
    </w:p>
    <w:p w:rsidR="007F08BC" w:rsidRDefault="007F08BC">
      <w:pPr>
        <w:spacing w:line="360" w:lineRule="exact"/>
        <w:ind w:firstLineChars="200" w:firstLine="480"/>
        <w:rPr>
          <w:rFonts w:ascii="Calibri" w:hAnsi="Calibri"/>
          <w:bCs/>
          <w:sz w:val="24"/>
          <w:szCs w:val="24"/>
        </w:rPr>
      </w:pPr>
      <w:r>
        <w:rPr>
          <w:rFonts w:ascii="Calibri" w:hAnsi="Calibri" w:hint="eastAsia"/>
          <w:bCs/>
          <w:sz w:val="24"/>
          <w:szCs w:val="24"/>
        </w:rPr>
        <w:t>七、我方自愿将本承诺函作为采购交易文件的必备要件。在报价时，由我方法定代表人或其委托代理人签署，并随竞价文件和报价文件一并提交，否则可视为未实质响应采购交易文件要求，自愿接受由此造成的一切后果和损失。</w:t>
      </w:r>
    </w:p>
    <w:p w:rsidR="007F08BC" w:rsidRDefault="007F08BC">
      <w:pPr>
        <w:spacing w:line="360" w:lineRule="exact"/>
        <w:ind w:firstLineChars="200" w:firstLine="480"/>
        <w:rPr>
          <w:rFonts w:ascii="Calibri" w:hAnsi="Calibri"/>
          <w:bCs/>
          <w:sz w:val="24"/>
          <w:szCs w:val="24"/>
        </w:rPr>
      </w:pPr>
      <w:r>
        <w:rPr>
          <w:rFonts w:ascii="Calibri" w:hAnsi="Calibri" w:hint="eastAsia"/>
          <w:bCs/>
          <w:sz w:val="24"/>
          <w:szCs w:val="24"/>
        </w:rPr>
        <w:t>八、本承诺函自签署之日起生效。</w:t>
      </w:r>
    </w:p>
    <w:p w:rsidR="007F08BC" w:rsidRDefault="007F08BC">
      <w:pPr>
        <w:spacing w:line="580" w:lineRule="exact"/>
        <w:rPr>
          <w:rFonts w:ascii="Calibri" w:hAnsi="Calibri"/>
          <w:bCs/>
          <w:sz w:val="24"/>
          <w:szCs w:val="24"/>
        </w:rPr>
      </w:pPr>
      <w:r>
        <w:rPr>
          <w:rFonts w:ascii="Calibri" w:hAnsi="Calibri" w:hint="eastAsia"/>
          <w:bCs/>
          <w:sz w:val="24"/>
          <w:szCs w:val="24"/>
        </w:rPr>
        <w:t>供应商：</w:t>
      </w:r>
      <w:r>
        <w:rPr>
          <w:rFonts w:ascii="Calibri" w:hAnsi="Calibri" w:hint="eastAsia"/>
          <w:bCs/>
          <w:sz w:val="24"/>
          <w:szCs w:val="24"/>
        </w:rPr>
        <w:t>(</w:t>
      </w:r>
      <w:r>
        <w:rPr>
          <w:rFonts w:ascii="Calibri" w:hAnsi="Calibri" w:hint="eastAsia"/>
          <w:bCs/>
          <w:sz w:val="24"/>
          <w:szCs w:val="24"/>
        </w:rPr>
        <w:t>全称并加盖章</w:t>
      </w:r>
      <w:r>
        <w:rPr>
          <w:rFonts w:ascii="Calibri" w:hAnsi="Calibri" w:hint="eastAsia"/>
          <w:bCs/>
          <w:sz w:val="24"/>
          <w:szCs w:val="24"/>
        </w:rPr>
        <w:t>)</w:t>
      </w:r>
      <w:r>
        <w:rPr>
          <w:rFonts w:ascii="Calibri" w:hAnsi="Calibri" w:hint="eastAsia"/>
          <w:bCs/>
          <w:sz w:val="24"/>
          <w:szCs w:val="24"/>
        </w:rPr>
        <w:t>：</w:t>
      </w:r>
      <w:r>
        <w:rPr>
          <w:rFonts w:ascii="Calibri" w:hAnsi="Calibri" w:hint="eastAsia"/>
          <w:bCs/>
          <w:sz w:val="24"/>
          <w:szCs w:val="24"/>
        </w:rPr>
        <w:t xml:space="preserve">                  </w:t>
      </w:r>
    </w:p>
    <w:p w:rsidR="007F08BC" w:rsidRDefault="007F08BC">
      <w:pPr>
        <w:spacing w:line="580" w:lineRule="exact"/>
        <w:rPr>
          <w:rFonts w:ascii="Calibri" w:hAnsi="Calibri"/>
          <w:bCs/>
          <w:sz w:val="24"/>
          <w:szCs w:val="24"/>
        </w:rPr>
      </w:pPr>
      <w:r>
        <w:rPr>
          <w:rFonts w:ascii="Calibri" w:hAnsi="Calibri" w:hint="eastAsia"/>
          <w:bCs/>
          <w:sz w:val="24"/>
          <w:szCs w:val="24"/>
        </w:rPr>
        <w:t>法定代表人签字：</w:t>
      </w:r>
      <w:r>
        <w:rPr>
          <w:rFonts w:ascii="Calibri" w:hAnsi="Calibri" w:hint="eastAsia"/>
          <w:bCs/>
          <w:sz w:val="24"/>
          <w:szCs w:val="24"/>
        </w:rPr>
        <w:t xml:space="preserve">                                         </w:t>
      </w:r>
    </w:p>
    <w:p w:rsidR="007F08BC" w:rsidRDefault="007F08BC">
      <w:pPr>
        <w:spacing w:line="580" w:lineRule="exact"/>
        <w:rPr>
          <w:rFonts w:ascii="Calibri" w:hAnsi="Calibri"/>
          <w:bCs/>
          <w:sz w:val="24"/>
          <w:szCs w:val="24"/>
        </w:rPr>
      </w:pPr>
      <w:r>
        <w:rPr>
          <w:rFonts w:ascii="Calibri" w:hAnsi="Calibri" w:hint="eastAsia"/>
          <w:bCs/>
          <w:sz w:val="24"/>
          <w:szCs w:val="24"/>
        </w:rPr>
        <w:t>授权代表签字：</w:t>
      </w:r>
      <w:r>
        <w:rPr>
          <w:rFonts w:ascii="Calibri" w:hAnsi="Calibri" w:hint="eastAsia"/>
          <w:bCs/>
          <w:sz w:val="24"/>
          <w:szCs w:val="24"/>
        </w:rPr>
        <w:t xml:space="preserve">                                            </w:t>
      </w:r>
    </w:p>
    <w:p w:rsidR="007F08BC" w:rsidRDefault="007F08BC">
      <w:pPr>
        <w:spacing w:line="580" w:lineRule="exact"/>
        <w:jc w:val="left"/>
        <w:rPr>
          <w:rFonts w:ascii="Calibri" w:hAnsi="Calibri"/>
          <w:bCs/>
          <w:sz w:val="24"/>
          <w:szCs w:val="24"/>
        </w:rPr>
      </w:pPr>
      <w:r>
        <w:rPr>
          <w:rFonts w:ascii="Calibri" w:hAnsi="Calibri" w:hint="eastAsia"/>
          <w:bCs/>
          <w:sz w:val="24"/>
          <w:szCs w:val="24"/>
        </w:rPr>
        <w:t>日</w:t>
      </w:r>
      <w:r>
        <w:rPr>
          <w:rFonts w:ascii="Calibri" w:hAnsi="Calibri" w:hint="eastAsia"/>
          <w:bCs/>
          <w:sz w:val="24"/>
          <w:szCs w:val="24"/>
        </w:rPr>
        <w:t xml:space="preserve">   </w:t>
      </w:r>
      <w:r>
        <w:rPr>
          <w:rFonts w:ascii="Calibri" w:hAnsi="Calibri" w:hint="eastAsia"/>
          <w:bCs/>
          <w:sz w:val="24"/>
          <w:szCs w:val="24"/>
        </w:rPr>
        <w:t>期：</w:t>
      </w:r>
      <w:r>
        <w:rPr>
          <w:rFonts w:ascii="Calibri" w:hAnsi="Calibri" w:hint="eastAsia"/>
          <w:bCs/>
          <w:sz w:val="24"/>
          <w:szCs w:val="24"/>
        </w:rPr>
        <w:t xml:space="preserve">   </w:t>
      </w:r>
      <w:r>
        <w:rPr>
          <w:rFonts w:ascii="Calibri" w:hAnsi="Calibri" w:hint="eastAsia"/>
          <w:bCs/>
          <w:sz w:val="24"/>
          <w:szCs w:val="24"/>
          <w:lang w:val="zh-TW" w:eastAsia="zh-TW"/>
        </w:rPr>
        <w:t xml:space="preserve"> </w:t>
      </w:r>
      <w:r>
        <w:rPr>
          <w:rFonts w:ascii="Calibri" w:hAnsi="Calibri" w:hint="eastAsia"/>
          <w:bCs/>
          <w:sz w:val="24"/>
          <w:szCs w:val="24"/>
        </w:rPr>
        <w:t xml:space="preserve">   </w:t>
      </w:r>
      <w:r>
        <w:rPr>
          <w:rFonts w:ascii="Calibri" w:hAnsi="Calibri" w:hint="eastAsia"/>
          <w:bCs/>
          <w:sz w:val="24"/>
          <w:szCs w:val="24"/>
          <w:lang w:val="zh-TW" w:eastAsia="zh-TW"/>
        </w:rPr>
        <w:t>年</w:t>
      </w:r>
      <w:r>
        <w:rPr>
          <w:rFonts w:ascii="Calibri" w:hAnsi="Calibri" w:hint="eastAsia"/>
          <w:bCs/>
          <w:sz w:val="24"/>
          <w:szCs w:val="24"/>
          <w:lang w:val="zh-TW" w:eastAsia="zh-TW"/>
        </w:rPr>
        <w:t xml:space="preserve"> </w:t>
      </w:r>
      <w:r>
        <w:rPr>
          <w:rFonts w:ascii="Calibri" w:hAnsi="Calibri" w:hint="eastAsia"/>
          <w:bCs/>
          <w:sz w:val="24"/>
          <w:szCs w:val="24"/>
        </w:rPr>
        <w:t xml:space="preserve">   </w:t>
      </w:r>
      <w:r>
        <w:rPr>
          <w:rFonts w:ascii="Calibri" w:hAnsi="Calibri" w:hint="eastAsia"/>
          <w:bCs/>
          <w:sz w:val="24"/>
          <w:szCs w:val="24"/>
          <w:lang w:val="zh-TW" w:eastAsia="zh-TW"/>
        </w:rPr>
        <w:t>月</w:t>
      </w:r>
      <w:r>
        <w:rPr>
          <w:rFonts w:ascii="Calibri" w:hAnsi="Calibri" w:hint="eastAsia"/>
          <w:bCs/>
          <w:sz w:val="24"/>
          <w:szCs w:val="24"/>
          <w:lang w:val="zh-TW" w:eastAsia="zh-TW"/>
        </w:rPr>
        <w:t xml:space="preserve"> </w:t>
      </w:r>
      <w:r>
        <w:rPr>
          <w:rFonts w:ascii="Calibri" w:hAnsi="Calibri" w:hint="eastAsia"/>
          <w:bCs/>
          <w:sz w:val="24"/>
          <w:szCs w:val="24"/>
        </w:rPr>
        <w:t xml:space="preserve">  </w:t>
      </w:r>
      <w:r>
        <w:rPr>
          <w:rFonts w:ascii="Calibri" w:hAnsi="Calibri" w:hint="eastAsia"/>
          <w:bCs/>
          <w:sz w:val="24"/>
          <w:szCs w:val="24"/>
          <w:lang w:val="zh-TW" w:eastAsia="zh-TW"/>
        </w:rPr>
        <w:t>日</w:t>
      </w:r>
      <w:r>
        <w:rPr>
          <w:rFonts w:ascii="Calibri" w:hAnsi="Calibri" w:hint="eastAsia"/>
          <w:bCs/>
          <w:sz w:val="24"/>
          <w:szCs w:val="24"/>
        </w:rPr>
        <w:t xml:space="preserve">    </w:t>
      </w:r>
    </w:p>
    <w:p w:rsidR="007F08BC" w:rsidRDefault="007F08BC">
      <w:pPr>
        <w:adjustRightInd w:val="0"/>
        <w:spacing w:line="460" w:lineRule="exact"/>
        <w:jc w:val="left"/>
        <w:rPr>
          <w:rFonts w:ascii="仿宋_GB2312" w:eastAsia="仿宋_GB2312"/>
          <w:b/>
          <w:bCs/>
          <w:sz w:val="28"/>
          <w:szCs w:val="28"/>
        </w:rPr>
        <w:sectPr w:rsidR="007F08BC">
          <w:footerReference w:type="even" r:id="rId7"/>
          <w:footerReference w:type="default" r:id="rId8"/>
          <w:footerReference w:type="first" r:id="rId9"/>
          <w:pgSz w:w="11906" w:h="16838"/>
          <w:pgMar w:top="2098" w:right="1474" w:bottom="1985" w:left="1588" w:header="851" w:footer="992" w:gutter="0"/>
          <w:pgNumType w:fmt="numberInDash"/>
          <w:cols w:space="720"/>
          <w:titlePg/>
          <w:docGrid w:type="lines" w:linePitch="312"/>
        </w:sectPr>
      </w:pPr>
      <w:r>
        <w:rPr>
          <w:rFonts w:ascii="宋体" w:hAnsi="宋体" w:hint="eastAsia"/>
          <w:b/>
          <w:bCs/>
          <w:sz w:val="28"/>
          <w:szCs w:val="28"/>
        </w:rPr>
        <w:lastRenderedPageBreak/>
        <w:t>6</w:t>
      </w:r>
      <w:r>
        <w:rPr>
          <w:rFonts w:ascii="宋体" w:hAnsi="宋体"/>
          <w:b/>
          <w:bCs/>
          <w:sz w:val="28"/>
          <w:szCs w:val="28"/>
        </w:rPr>
        <w:t>.</w:t>
      </w:r>
      <w:r>
        <w:rPr>
          <w:rFonts w:ascii="仿宋_GB2312" w:eastAsia="仿宋_GB2312" w:hint="eastAsia"/>
          <w:b/>
          <w:bCs/>
          <w:sz w:val="28"/>
          <w:szCs w:val="28"/>
        </w:rPr>
        <w:t>在“信用中国”网站（</w:t>
      </w:r>
      <w:proofErr w:type="spellStart"/>
      <w:r>
        <w:rPr>
          <w:rFonts w:ascii="仿宋_GB2312" w:eastAsia="仿宋_GB2312" w:hint="eastAsia"/>
          <w:b/>
          <w:bCs/>
          <w:sz w:val="28"/>
          <w:szCs w:val="28"/>
        </w:rPr>
        <w:t>www.creditchina.gov.cn</w:t>
      </w:r>
      <w:proofErr w:type="spellEnd"/>
      <w:r>
        <w:rPr>
          <w:rFonts w:ascii="仿宋_GB2312" w:eastAsia="仿宋_GB2312" w:hint="eastAsia"/>
          <w:b/>
          <w:bCs/>
          <w:sz w:val="28"/>
          <w:szCs w:val="28"/>
        </w:rPr>
        <w:t>）打印信息自查</w:t>
      </w:r>
    </w:p>
    <w:p w:rsidR="007F08BC" w:rsidRDefault="007F08BC">
      <w:pPr>
        <w:pStyle w:val="3"/>
        <w:rPr>
          <w:rFonts w:ascii="仿宋_GB2312" w:eastAsia="仿宋_GB2312" w:hAnsi="黑体"/>
          <w:w w:val="80"/>
          <w:sz w:val="28"/>
          <w:szCs w:val="28"/>
        </w:rPr>
        <w:sectPr w:rsidR="007F08BC">
          <w:footerReference w:type="even" r:id="rId10"/>
          <w:footerReference w:type="default" r:id="rId11"/>
          <w:footerReference w:type="first" r:id="rId12"/>
          <w:pgSz w:w="11906" w:h="16838"/>
          <w:pgMar w:top="2098" w:right="1474" w:bottom="1985" w:left="1588" w:header="851" w:footer="992" w:gutter="0"/>
          <w:pgNumType w:fmt="numberInDash"/>
          <w:cols w:space="720"/>
          <w:titlePg/>
          <w:docGrid w:type="lines" w:linePitch="312"/>
        </w:sectPr>
      </w:pPr>
      <w:r>
        <w:rPr>
          <w:rFonts w:ascii="仿宋_GB2312" w:eastAsia="仿宋_GB2312" w:hAnsi="宋体"/>
          <w:sz w:val="28"/>
          <w:szCs w:val="28"/>
        </w:rPr>
        <w:lastRenderedPageBreak/>
        <w:t>7</w:t>
      </w:r>
      <w:r>
        <w:rPr>
          <w:rFonts w:ascii="仿宋_GB2312" w:eastAsia="仿宋_GB2312" w:hAnsi="宋体" w:hint="eastAsia"/>
          <w:sz w:val="28"/>
          <w:szCs w:val="28"/>
        </w:rPr>
        <w:t>.</w:t>
      </w:r>
      <w:r>
        <w:rPr>
          <w:rFonts w:ascii="仿宋_GB2312" w:eastAsia="仿宋_GB2312" w:hAnsi="黑体" w:hint="eastAsia"/>
          <w:sz w:val="28"/>
          <w:szCs w:val="28"/>
        </w:rPr>
        <w:t>承接过</w:t>
      </w:r>
      <w:r>
        <w:rPr>
          <w:rFonts w:ascii="仿宋_GB2312" w:eastAsia="仿宋_GB2312" w:hAnsi="黑体" w:hint="eastAsia"/>
          <w:sz w:val="28"/>
          <w:szCs w:val="28"/>
          <w:u w:val="single"/>
        </w:rPr>
        <w:t>知识产权管理体系及信息安全管理体系认证服务项目</w:t>
      </w:r>
      <w:r>
        <w:rPr>
          <w:rFonts w:ascii="仿宋_GB2312" w:eastAsia="仿宋_GB2312" w:hAnsi="黑体" w:hint="eastAsia"/>
          <w:sz w:val="28"/>
          <w:szCs w:val="28"/>
        </w:rPr>
        <w:t>的业绩</w:t>
      </w:r>
      <w:r>
        <w:rPr>
          <w:rFonts w:ascii="仿宋_GB2312" w:eastAsia="仿宋_GB2312" w:hAnsi="黑体" w:hint="eastAsia"/>
          <w:w w:val="80"/>
          <w:sz w:val="28"/>
          <w:szCs w:val="28"/>
        </w:rPr>
        <w:t>（提交要求详见第二章供应商须知1.</w:t>
      </w:r>
      <w:r>
        <w:rPr>
          <w:rFonts w:ascii="仿宋_GB2312" w:eastAsia="仿宋_GB2312" w:hAnsi="黑体"/>
          <w:w w:val="80"/>
          <w:sz w:val="28"/>
          <w:szCs w:val="28"/>
        </w:rPr>
        <w:t>2</w:t>
      </w:r>
      <w:r>
        <w:rPr>
          <w:rFonts w:ascii="仿宋_GB2312" w:eastAsia="仿宋_GB2312" w:hAnsi="黑体" w:hint="eastAsia"/>
          <w:w w:val="80"/>
          <w:sz w:val="28"/>
          <w:szCs w:val="28"/>
        </w:rPr>
        <w:t>业绩要求）</w:t>
      </w:r>
    </w:p>
    <w:p w:rsidR="007F08BC" w:rsidRDefault="007F08BC">
      <w:pPr>
        <w:pStyle w:val="3"/>
        <w:rPr>
          <w:rFonts w:ascii="仿宋_GB2312" w:eastAsia="仿宋_GB2312" w:hAnsi="黑体"/>
          <w:b w:val="0"/>
          <w:bCs w:val="0"/>
          <w:sz w:val="28"/>
          <w:szCs w:val="28"/>
        </w:rPr>
      </w:pPr>
      <w:r>
        <w:rPr>
          <w:rFonts w:ascii="仿宋_GB2312" w:eastAsia="仿宋_GB2312" w:hAnsi="宋体"/>
          <w:sz w:val="28"/>
          <w:szCs w:val="28"/>
        </w:rPr>
        <w:lastRenderedPageBreak/>
        <w:t>8</w:t>
      </w:r>
      <w:r>
        <w:rPr>
          <w:rFonts w:ascii="仿宋_GB2312" w:eastAsia="仿宋_GB2312" w:hAnsi="宋体" w:hint="eastAsia"/>
          <w:sz w:val="28"/>
          <w:szCs w:val="28"/>
        </w:rPr>
        <w:t>.</w:t>
      </w:r>
      <w:r>
        <w:rPr>
          <w:rFonts w:ascii="仿宋_GB2312" w:eastAsia="仿宋_GB2312" w:hAnsi="黑体" w:hint="eastAsia"/>
          <w:sz w:val="28"/>
          <w:szCs w:val="28"/>
        </w:rPr>
        <w:t>报价表</w:t>
      </w:r>
    </w:p>
    <w:p w:rsidR="007F08BC" w:rsidRDefault="007F08BC">
      <w:pPr>
        <w:pStyle w:val="1"/>
        <w:spacing w:line="580" w:lineRule="exact"/>
        <w:ind w:left="3285"/>
        <w:jc w:val="left"/>
        <w:rPr>
          <w:rStyle w:val="af2"/>
          <w:rFonts w:ascii="方正小标宋简体" w:hAnsi="方正小标宋简体" w:cs="方正小标宋简体"/>
          <w:b/>
          <w:kern w:val="2"/>
          <w:lang w:val="zh-TW" w:eastAsia="zh-TW"/>
        </w:rPr>
      </w:pPr>
      <w:r>
        <w:rPr>
          <w:rStyle w:val="af2"/>
          <w:rFonts w:ascii="方正小标宋简体" w:hAnsi="方正小标宋简体" w:cs="方正小标宋简体" w:hint="eastAsia"/>
          <w:b/>
          <w:kern w:val="2"/>
          <w:lang w:val="zh-TW" w:eastAsia="zh-TW"/>
        </w:rPr>
        <w:t>报 价 表</w:t>
      </w:r>
    </w:p>
    <w:p w:rsidR="007F08BC" w:rsidRDefault="007F08BC">
      <w:pPr>
        <w:spacing w:line="200" w:lineRule="exact"/>
        <w:rPr>
          <w:rFonts w:ascii="仿宋_GB2312" w:hAnsi="仿宋_GB2312" w:cs="仿宋_GB2312"/>
          <w:sz w:val="20"/>
        </w:rPr>
      </w:pPr>
    </w:p>
    <w:p w:rsidR="007F08BC" w:rsidRDefault="007F08BC">
      <w:pPr>
        <w:spacing w:line="200" w:lineRule="exact"/>
        <w:rPr>
          <w:rFonts w:ascii="仿宋_GB2312" w:hAnsi="仿宋_GB2312" w:cs="仿宋_GB2312"/>
          <w:sz w:val="20"/>
        </w:rPr>
      </w:pPr>
    </w:p>
    <w:p w:rsidR="007F08BC" w:rsidRDefault="007F08BC">
      <w:pPr>
        <w:spacing w:line="200" w:lineRule="exact"/>
        <w:rPr>
          <w:rFonts w:ascii="仿宋_GB2312" w:hAnsi="仿宋_GB2312" w:cs="仿宋_GB2312"/>
          <w:sz w:val="20"/>
        </w:rPr>
      </w:pPr>
    </w:p>
    <w:p w:rsidR="007F08BC" w:rsidRDefault="007F08BC">
      <w:pPr>
        <w:spacing w:line="200" w:lineRule="exact"/>
        <w:rPr>
          <w:rFonts w:ascii="仿宋_GB2312" w:hAnsi="仿宋_GB2312" w:cs="仿宋_GB2312"/>
          <w:sz w:val="20"/>
        </w:rPr>
      </w:pPr>
    </w:p>
    <w:p w:rsidR="007F08BC" w:rsidRDefault="007F08BC">
      <w:pPr>
        <w:spacing w:before="18" w:line="280" w:lineRule="exact"/>
        <w:rPr>
          <w:rFonts w:ascii="仿宋_GB2312" w:hAnsi="仿宋_GB2312" w:cs="仿宋_GB2312"/>
          <w:sz w:val="28"/>
          <w:szCs w:val="28"/>
        </w:rPr>
      </w:pPr>
    </w:p>
    <w:p w:rsidR="007F08BC" w:rsidRDefault="007F08BC">
      <w:pPr>
        <w:spacing w:line="360" w:lineRule="auto"/>
        <w:ind w:leftChars="72" w:left="1546" w:hangingChars="465" w:hanging="1395"/>
        <w:jc w:val="left"/>
        <w:outlineLvl w:val="0"/>
        <w:rPr>
          <w:rFonts w:ascii="仿宋_GB2312" w:eastAsia="仿宋_GB2312" w:hAnsi="宋体"/>
          <w:color w:val="000000"/>
          <w:kern w:val="0"/>
          <w:sz w:val="30"/>
          <w:szCs w:val="30"/>
          <w:u w:val="single"/>
        </w:rPr>
      </w:pPr>
      <w:r>
        <w:rPr>
          <w:rFonts w:ascii="仿宋_GB2312" w:eastAsia="仿宋_GB2312" w:hAnsi="宋体" w:hint="eastAsia"/>
          <w:color w:val="000000"/>
          <w:kern w:val="0"/>
          <w:sz w:val="30"/>
          <w:szCs w:val="30"/>
        </w:rPr>
        <w:t>项目名称：</w:t>
      </w:r>
      <w:r>
        <w:rPr>
          <w:rFonts w:ascii="仿宋_GB2312" w:eastAsia="仿宋_GB2312" w:hAnsi="宋体" w:hint="eastAsia"/>
          <w:color w:val="000000"/>
          <w:kern w:val="0"/>
          <w:sz w:val="30"/>
          <w:szCs w:val="30"/>
          <w:u w:val="single"/>
        </w:rPr>
        <w:t>广州水投建工集团有限公司知识产权管理体系及信息安全管理体系认证服务项目</w:t>
      </w:r>
    </w:p>
    <w:p w:rsidR="007F08BC" w:rsidRDefault="007F08BC">
      <w:pPr>
        <w:spacing w:line="360" w:lineRule="auto"/>
        <w:rPr>
          <w:rFonts w:ascii="仿宋_GB2312" w:eastAsia="仿宋_GB2312" w:hAnsi="仿宋_GB2312" w:cs="仿宋_GB2312"/>
          <w:szCs w:val="32"/>
        </w:rPr>
      </w:pPr>
    </w:p>
    <w:p w:rsidR="007F08BC" w:rsidRDefault="007F08BC">
      <w:pPr>
        <w:spacing w:line="200" w:lineRule="exact"/>
        <w:rPr>
          <w:rFonts w:ascii="仿宋_GB2312" w:eastAsia="仿宋_GB2312" w:hAnsi="仿宋_GB2312" w:cs="仿宋_GB2312"/>
          <w:szCs w:val="32"/>
        </w:rPr>
      </w:pPr>
    </w:p>
    <w:p w:rsidR="007F08BC" w:rsidRDefault="007F08BC">
      <w:pPr>
        <w:spacing w:line="200" w:lineRule="exact"/>
        <w:rPr>
          <w:rFonts w:ascii="仿宋_GB2312" w:eastAsia="仿宋_GB2312" w:hAnsi="仿宋_GB2312" w:cs="仿宋_GB2312"/>
          <w:szCs w:val="32"/>
        </w:rPr>
      </w:pPr>
    </w:p>
    <w:p w:rsidR="007F08BC" w:rsidRDefault="007F08BC">
      <w:pPr>
        <w:spacing w:line="200" w:lineRule="exact"/>
        <w:rPr>
          <w:rFonts w:ascii="仿宋_GB2312" w:eastAsia="仿宋_GB2312" w:hAnsi="仿宋_GB2312" w:cs="仿宋_GB2312"/>
          <w:szCs w:val="32"/>
        </w:rPr>
      </w:pPr>
    </w:p>
    <w:p w:rsidR="007F08BC" w:rsidRDefault="007F08BC">
      <w:pPr>
        <w:spacing w:before="4" w:line="200" w:lineRule="exact"/>
        <w:rPr>
          <w:rFonts w:ascii="仿宋_GB2312" w:eastAsia="仿宋_GB2312" w:hAnsi="仿宋_GB2312" w:cs="仿宋_GB2312"/>
          <w:szCs w:val="32"/>
        </w:rPr>
      </w:pPr>
    </w:p>
    <w:p w:rsidR="007F08BC" w:rsidRDefault="007F08BC">
      <w:pPr>
        <w:spacing w:line="360" w:lineRule="auto"/>
        <w:ind w:leftChars="72" w:left="1546" w:hangingChars="465" w:hanging="1395"/>
        <w:jc w:val="center"/>
        <w:outlineLvl w:val="0"/>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总报价（含税价）：</w:t>
      </w:r>
      <w:r>
        <w:rPr>
          <w:rFonts w:ascii="仿宋_GB2312" w:eastAsia="仿宋_GB2312" w:hAnsi="宋体" w:hint="eastAsia"/>
          <w:color w:val="000000"/>
          <w:kern w:val="0"/>
          <w:sz w:val="30"/>
          <w:szCs w:val="30"/>
        </w:rPr>
        <w:t>¥</w:t>
      </w:r>
      <w:r>
        <w:rPr>
          <w:rFonts w:ascii="仿宋_GB2312" w:eastAsia="仿宋_GB2312" w:hAnsi="宋体" w:hint="eastAsia"/>
          <w:color w:val="000000"/>
          <w:kern w:val="0"/>
          <w:sz w:val="30"/>
          <w:szCs w:val="30"/>
        </w:rPr>
        <w:tab/>
        <w:t>元</w:t>
      </w:r>
    </w:p>
    <w:p w:rsidR="007F08BC" w:rsidRDefault="007F08BC">
      <w:pPr>
        <w:pStyle w:val="3"/>
        <w:jc w:val="center"/>
        <w:rPr>
          <w:rFonts w:ascii="仿宋_GB2312" w:eastAsia="仿宋_GB2312" w:hAnsi="宋体"/>
          <w:b w:val="0"/>
          <w:bCs w:val="0"/>
          <w:color w:val="000000"/>
          <w:sz w:val="30"/>
          <w:szCs w:val="30"/>
        </w:rPr>
      </w:pPr>
      <w:r>
        <w:rPr>
          <w:rFonts w:ascii="仿宋_GB2312" w:eastAsia="仿宋_GB2312" w:hAnsi="宋体" w:hint="eastAsia"/>
          <w:b w:val="0"/>
          <w:bCs w:val="0"/>
          <w:color w:val="000000"/>
          <w:sz w:val="30"/>
          <w:szCs w:val="30"/>
        </w:rPr>
        <w:t>（大写：</w:t>
      </w:r>
      <w:r>
        <w:rPr>
          <w:rFonts w:ascii="仿宋_GB2312" w:eastAsia="仿宋_GB2312" w:hAnsi="宋体" w:hint="eastAsia"/>
          <w:b w:val="0"/>
          <w:bCs w:val="0"/>
          <w:color w:val="000000"/>
          <w:sz w:val="30"/>
          <w:szCs w:val="30"/>
          <w:u w:val="single"/>
        </w:rPr>
        <w:t xml:space="preserve">                  </w:t>
      </w:r>
      <w:r>
        <w:rPr>
          <w:rFonts w:ascii="仿宋_GB2312" w:eastAsia="仿宋_GB2312" w:hAnsi="宋体" w:hint="eastAsia"/>
          <w:b w:val="0"/>
          <w:bCs w:val="0"/>
          <w:color w:val="000000"/>
          <w:sz w:val="30"/>
          <w:szCs w:val="30"/>
        </w:rPr>
        <w:t>）</w:t>
      </w:r>
    </w:p>
    <w:p w:rsidR="007F08BC" w:rsidRDefault="007F08BC">
      <w:pPr>
        <w:spacing w:line="360" w:lineRule="auto"/>
        <w:ind w:leftChars="72" w:left="1546" w:hangingChars="465" w:hanging="1395"/>
        <w:jc w:val="center"/>
        <w:outlineLvl w:val="0"/>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我公司提供</w:t>
      </w:r>
      <w:r>
        <w:rPr>
          <w:rFonts w:ascii="仿宋_GB2312" w:eastAsia="仿宋_GB2312" w:hAnsi="宋体" w:hint="eastAsia"/>
          <w:color w:val="000000"/>
          <w:kern w:val="0"/>
          <w:sz w:val="30"/>
          <w:szCs w:val="30"/>
          <w:u w:val="single"/>
        </w:rPr>
        <w:t xml:space="preserve">             </w:t>
      </w:r>
      <w:r>
        <w:rPr>
          <w:rFonts w:ascii="仿宋_GB2312" w:eastAsia="仿宋_GB2312" w:hAnsi="宋体" w:hint="eastAsia"/>
          <w:color w:val="000000"/>
          <w:kern w:val="0"/>
          <w:sz w:val="30"/>
          <w:szCs w:val="30"/>
        </w:rPr>
        <w:t>发票</w:t>
      </w:r>
    </w:p>
    <w:p w:rsidR="007F08BC" w:rsidRDefault="007F08BC">
      <w:pPr>
        <w:pStyle w:val="3"/>
        <w:rPr>
          <w:rFonts w:ascii="仿宋_GB2312" w:hAnsi="仿宋_GB2312" w:cs="仿宋_GB2312"/>
        </w:rPr>
      </w:pPr>
    </w:p>
    <w:p w:rsidR="007F08BC" w:rsidRDefault="007F08BC">
      <w:pPr>
        <w:spacing w:line="444" w:lineRule="exact"/>
        <w:jc w:val="center"/>
        <w:outlineLvl w:val="0"/>
        <w:rPr>
          <w:rFonts w:ascii="仿宋_GB2312" w:eastAsia="仿宋_GB2312" w:hAnsi="仿宋_GB2312" w:cs="仿宋_GB2312"/>
          <w:szCs w:val="32"/>
          <w:u w:val="single"/>
        </w:rPr>
      </w:pPr>
      <w:r>
        <w:rPr>
          <w:rFonts w:ascii="仿宋_GB2312" w:eastAsia="仿宋_GB2312" w:hAnsi="宋体" w:hint="eastAsia"/>
          <w:color w:val="000000"/>
          <w:kern w:val="0"/>
          <w:sz w:val="30"/>
          <w:szCs w:val="30"/>
        </w:rPr>
        <w:t>税率：</w:t>
      </w:r>
      <w:r>
        <w:rPr>
          <w:rFonts w:ascii="仿宋_GB2312" w:eastAsia="仿宋_GB2312" w:hAnsi="宋体" w:hint="eastAsia"/>
          <w:color w:val="000000"/>
          <w:kern w:val="0"/>
          <w:sz w:val="30"/>
          <w:szCs w:val="30"/>
          <w:u w:val="single"/>
        </w:rPr>
        <w:t xml:space="preserve">   </w:t>
      </w:r>
      <w:r>
        <w:rPr>
          <w:rFonts w:ascii="仿宋_GB2312" w:eastAsia="仿宋_GB2312" w:hAnsi="宋体" w:hint="eastAsia"/>
          <w:color w:val="000000"/>
          <w:kern w:val="0"/>
          <w:sz w:val="30"/>
          <w:szCs w:val="30"/>
        </w:rPr>
        <w:t xml:space="preserve"> %</w:t>
      </w:r>
    </w:p>
    <w:p w:rsidR="007F08BC" w:rsidRDefault="007F08BC">
      <w:pPr>
        <w:spacing w:line="200" w:lineRule="exact"/>
        <w:jc w:val="center"/>
        <w:rPr>
          <w:rFonts w:ascii="仿宋_GB2312" w:eastAsia="仿宋_GB2312" w:hAnsi="仿宋_GB2312" w:cs="仿宋_GB2312"/>
          <w:szCs w:val="32"/>
        </w:rPr>
      </w:pPr>
    </w:p>
    <w:p w:rsidR="007F08BC" w:rsidRDefault="007F08BC">
      <w:pPr>
        <w:spacing w:line="200" w:lineRule="exact"/>
        <w:rPr>
          <w:rFonts w:ascii="仿宋_GB2312" w:eastAsia="仿宋_GB2312" w:hAnsi="仿宋_GB2312" w:cs="仿宋_GB2312"/>
          <w:szCs w:val="32"/>
        </w:rPr>
      </w:pPr>
    </w:p>
    <w:p w:rsidR="007F08BC" w:rsidRDefault="007F08BC">
      <w:pPr>
        <w:spacing w:line="200" w:lineRule="exact"/>
        <w:rPr>
          <w:rFonts w:ascii="仿宋_GB2312" w:eastAsia="仿宋_GB2312" w:hAnsi="仿宋_GB2312" w:cs="仿宋_GB2312"/>
          <w:szCs w:val="32"/>
        </w:rPr>
      </w:pPr>
    </w:p>
    <w:p w:rsidR="007F08BC" w:rsidRDefault="007F08BC">
      <w:pPr>
        <w:spacing w:line="200" w:lineRule="exact"/>
        <w:rPr>
          <w:rFonts w:ascii="仿宋_GB2312" w:eastAsia="仿宋_GB2312" w:hAnsi="仿宋_GB2312" w:cs="仿宋_GB2312"/>
          <w:szCs w:val="32"/>
        </w:rPr>
      </w:pPr>
    </w:p>
    <w:p w:rsidR="007F08BC" w:rsidRDefault="007F08BC">
      <w:pPr>
        <w:spacing w:line="200" w:lineRule="exact"/>
        <w:rPr>
          <w:rFonts w:ascii="仿宋_GB2312" w:eastAsia="仿宋_GB2312" w:hAnsi="仿宋_GB2312" w:cs="仿宋_GB2312"/>
          <w:szCs w:val="32"/>
        </w:rPr>
      </w:pPr>
    </w:p>
    <w:p w:rsidR="007F08BC" w:rsidRDefault="007F08BC">
      <w:pPr>
        <w:spacing w:line="200" w:lineRule="exact"/>
        <w:rPr>
          <w:rFonts w:ascii="仿宋_GB2312" w:eastAsia="仿宋_GB2312" w:hAnsi="仿宋_GB2312" w:cs="仿宋_GB2312"/>
          <w:szCs w:val="32"/>
        </w:rPr>
      </w:pPr>
    </w:p>
    <w:p w:rsidR="007F08BC" w:rsidRDefault="007F08BC">
      <w:pPr>
        <w:tabs>
          <w:tab w:val="left" w:pos="6552"/>
        </w:tabs>
        <w:spacing w:line="419" w:lineRule="exact"/>
        <w:ind w:firstLineChars="100" w:firstLine="300"/>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供应商名称：</w:t>
      </w:r>
      <w:r>
        <w:rPr>
          <w:rFonts w:ascii="仿宋_GB2312" w:eastAsia="仿宋_GB2312" w:hAnsi="宋体" w:hint="eastAsia"/>
          <w:color w:val="000000"/>
          <w:kern w:val="0"/>
          <w:sz w:val="30"/>
          <w:szCs w:val="30"/>
          <w:u w:val="single"/>
        </w:rPr>
        <w:t xml:space="preserve">            </w:t>
      </w:r>
      <w:r>
        <w:rPr>
          <w:rFonts w:ascii="仿宋_GB2312" w:eastAsia="仿宋_GB2312" w:hAnsi="宋体" w:hint="eastAsia"/>
          <w:color w:val="000000"/>
          <w:kern w:val="0"/>
          <w:sz w:val="30"/>
          <w:szCs w:val="30"/>
        </w:rPr>
        <w:t>（盖章）</w:t>
      </w:r>
    </w:p>
    <w:p w:rsidR="007F08BC" w:rsidRDefault="007F08BC">
      <w:pPr>
        <w:spacing w:before="5" w:line="160" w:lineRule="exact"/>
        <w:rPr>
          <w:rFonts w:ascii="仿宋_GB2312" w:eastAsia="仿宋_GB2312" w:hAnsi="宋体"/>
          <w:color w:val="000000"/>
          <w:kern w:val="0"/>
          <w:sz w:val="30"/>
          <w:szCs w:val="30"/>
        </w:rPr>
      </w:pPr>
    </w:p>
    <w:p w:rsidR="007F08BC" w:rsidRDefault="007F08BC">
      <w:pPr>
        <w:spacing w:line="200" w:lineRule="exact"/>
        <w:rPr>
          <w:rFonts w:ascii="仿宋_GB2312" w:eastAsia="仿宋_GB2312" w:hAnsi="宋体"/>
          <w:color w:val="000000"/>
          <w:kern w:val="0"/>
          <w:sz w:val="30"/>
          <w:szCs w:val="30"/>
        </w:rPr>
      </w:pPr>
    </w:p>
    <w:p w:rsidR="007F08BC" w:rsidRDefault="007F08BC">
      <w:pPr>
        <w:tabs>
          <w:tab w:val="left" w:pos="6391"/>
        </w:tabs>
        <w:spacing w:line="419" w:lineRule="exact"/>
        <w:ind w:left="152"/>
        <w:jc w:val="left"/>
        <w:rPr>
          <w:rFonts w:ascii="仿宋_GB2312" w:eastAsia="仿宋_GB2312" w:hAnsi="宋体"/>
          <w:color w:val="000000"/>
          <w:kern w:val="0"/>
          <w:sz w:val="30"/>
          <w:szCs w:val="30"/>
        </w:rPr>
      </w:pPr>
      <w:r>
        <w:rPr>
          <w:rFonts w:ascii="仿宋_GB2312" w:eastAsia="仿宋_GB2312" w:hAnsi="宋体" w:hint="eastAsia"/>
          <w:color w:val="000000"/>
          <w:kern w:val="0"/>
          <w:sz w:val="30"/>
          <w:szCs w:val="30"/>
        </w:rPr>
        <w:t>法定代表人或委托代理人：（签字或盖章）</w:t>
      </w:r>
    </w:p>
    <w:p w:rsidR="007F08BC" w:rsidRDefault="007F08BC">
      <w:pPr>
        <w:spacing w:before="4" w:line="160" w:lineRule="exact"/>
        <w:rPr>
          <w:rFonts w:ascii="仿宋_GB2312" w:eastAsia="仿宋_GB2312" w:hAnsi="宋体"/>
          <w:color w:val="000000"/>
          <w:kern w:val="0"/>
          <w:sz w:val="30"/>
          <w:szCs w:val="30"/>
        </w:rPr>
      </w:pPr>
    </w:p>
    <w:p w:rsidR="007F08BC" w:rsidRDefault="007F08BC">
      <w:pPr>
        <w:spacing w:line="200" w:lineRule="exact"/>
        <w:rPr>
          <w:rFonts w:ascii="仿宋_GB2312" w:eastAsia="仿宋_GB2312" w:hAnsi="宋体"/>
          <w:color w:val="000000"/>
          <w:kern w:val="0"/>
          <w:sz w:val="30"/>
          <w:szCs w:val="30"/>
        </w:rPr>
      </w:pPr>
    </w:p>
    <w:p w:rsidR="007F08BC" w:rsidRDefault="007F08BC">
      <w:pPr>
        <w:tabs>
          <w:tab w:val="left" w:pos="3192"/>
          <w:tab w:val="left" w:pos="4874"/>
          <w:tab w:val="left" w:pos="5832"/>
          <w:tab w:val="left" w:pos="7274"/>
        </w:tabs>
        <w:spacing w:line="444" w:lineRule="exact"/>
        <w:ind w:left="152"/>
        <w:jc w:val="left"/>
        <w:rPr>
          <w:rFonts w:ascii="仿宋_GB2312" w:eastAsia="仿宋_GB2312" w:hAnsi="黑体"/>
          <w:sz w:val="28"/>
          <w:szCs w:val="28"/>
        </w:rPr>
      </w:pPr>
      <w:r>
        <w:rPr>
          <w:rFonts w:ascii="仿宋_GB2312" w:eastAsia="仿宋_GB2312" w:hAnsi="宋体" w:hint="eastAsia"/>
          <w:color w:val="000000"/>
          <w:kern w:val="0"/>
          <w:sz w:val="30"/>
          <w:szCs w:val="30"/>
        </w:rPr>
        <w:t>报价日期：</w:t>
      </w:r>
      <w:r>
        <w:rPr>
          <w:rFonts w:ascii="仿宋_GB2312" w:eastAsia="仿宋_GB2312" w:hAnsi="宋体" w:hint="eastAsia"/>
          <w:color w:val="000000"/>
          <w:kern w:val="0"/>
          <w:sz w:val="30"/>
          <w:szCs w:val="30"/>
          <w:u w:val="single"/>
        </w:rPr>
        <w:t xml:space="preserve">     </w:t>
      </w:r>
      <w:r>
        <w:rPr>
          <w:rFonts w:ascii="仿宋_GB2312" w:eastAsia="仿宋_GB2312" w:hAnsi="宋体" w:hint="eastAsia"/>
          <w:color w:val="000000"/>
          <w:kern w:val="0"/>
          <w:sz w:val="30"/>
          <w:szCs w:val="30"/>
        </w:rPr>
        <w:t>年</w:t>
      </w:r>
      <w:r>
        <w:rPr>
          <w:rFonts w:ascii="仿宋_GB2312" w:eastAsia="仿宋_GB2312" w:hAnsi="宋体" w:hint="eastAsia"/>
          <w:color w:val="000000"/>
          <w:kern w:val="0"/>
          <w:sz w:val="30"/>
          <w:szCs w:val="30"/>
          <w:u w:val="single"/>
        </w:rPr>
        <w:tab/>
        <w:t xml:space="preserve">  </w:t>
      </w:r>
      <w:r>
        <w:rPr>
          <w:rFonts w:ascii="仿宋_GB2312" w:eastAsia="仿宋_GB2312" w:hAnsi="宋体" w:hint="eastAsia"/>
          <w:color w:val="000000"/>
          <w:kern w:val="0"/>
          <w:sz w:val="30"/>
          <w:szCs w:val="30"/>
        </w:rPr>
        <w:t>月</w:t>
      </w:r>
      <w:r>
        <w:rPr>
          <w:rFonts w:ascii="仿宋_GB2312" w:eastAsia="仿宋_GB2312" w:hAnsi="宋体" w:hint="eastAsia"/>
          <w:color w:val="000000"/>
          <w:kern w:val="0"/>
          <w:sz w:val="30"/>
          <w:szCs w:val="30"/>
          <w:u w:val="single"/>
        </w:rPr>
        <w:t xml:space="preserve">     </w:t>
      </w:r>
      <w:r>
        <w:rPr>
          <w:rFonts w:ascii="仿宋_GB2312" w:eastAsia="仿宋_GB2312" w:hAnsi="宋体" w:hint="eastAsia"/>
          <w:color w:val="000000"/>
          <w:kern w:val="0"/>
          <w:sz w:val="30"/>
          <w:szCs w:val="30"/>
        </w:rPr>
        <w:t>日</w:t>
      </w:r>
      <w:r>
        <w:rPr>
          <w:rFonts w:ascii="仿宋_GB2312" w:eastAsia="仿宋_GB2312" w:hAnsi="宋体" w:hint="eastAsia"/>
          <w:color w:val="000000"/>
          <w:kern w:val="0"/>
          <w:sz w:val="30"/>
          <w:szCs w:val="30"/>
        </w:rPr>
        <w:tab/>
      </w:r>
    </w:p>
    <w:p w:rsidR="004B1A02" w:rsidRDefault="004B1A02">
      <w:pPr>
        <w:pStyle w:val="22"/>
        <w:ind w:left="0" w:firstLineChars="0" w:firstLine="0"/>
        <w:rPr>
          <w:rFonts w:ascii="宋体" w:hAnsi="宋体"/>
          <w:sz w:val="28"/>
          <w:szCs w:val="28"/>
        </w:rPr>
      </w:pPr>
    </w:p>
    <w:p w:rsidR="004B1A02" w:rsidRPr="009155FB" w:rsidRDefault="004B1A02" w:rsidP="004B1A02">
      <w:pPr>
        <w:pStyle w:val="22"/>
        <w:ind w:left="0" w:firstLineChars="1150" w:firstLine="3233"/>
        <w:rPr>
          <w:rFonts w:ascii="仿宋_GB2312" w:eastAsia="仿宋_GB2312" w:hAnsi="宋体"/>
          <w:sz w:val="28"/>
          <w:szCs w:val="28"/>
        </w:rPr>
      </w:pPr>
      <w:r>
        <w:rPr>
          <w:rFonts w:ascii="宋体" w:hAnsi="宋体"/>
          <w:sz w:val="28"/>
          <w:szCs w:val="28"/>
        </w:rPr>
        <w:br w:type="page"/>
      </w:r>
      <w:r w:rsidRPr="009155FB">
        <w:rPr>
          <w:rFonts w:ascii="仿宋_GB2312" w:eastAsia="仿宋_GB2312" w:hAnsi="宋体" w:hint="eastAsia"/>
          <w:sz w:val="28"/>
          <w:szCs w:val="28"/>
        </w:rPr>
        <w:lastRenderedPageBreak/>
        <w:t>报价清单</w:t>
      </w:r>
    </w:p>
    <w:tbl>
      <w:tblPr>
        <w:tblpPr w:leftFromText="180" w:rightFromText="180" w:vertAnchor="text" w:horzAnchor="margin" w:tblpXSpec="center" w:tblpY="511"/>
        <w:tblW w:w="8472" w:type="dxa"/>
        <w:tblLook w:val="04A0"/>
      </w:tblPr>
      <w:tblGrid>
        <w:gridCol w:w="1149"/>
        <w:gridCol w:w="1653"/>
        <w:gridCol w:w="1842"/>
        <w:gridCol w:w="2034"/>
        <w:gridCol w:w="1794"/>
      </w:tblGrid>
      <w:tr w:rsidR="004B1A02" w:rsidRPr="009155FB" w:rsidTr="004B1A02">
        <w:trPr>
          <w:trHeight w:val="702"/>
        </w:trPr>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1A02" w:rsidRPr="004B1A02" w:rsidRDefault="00BF1D21" w:rsidP="007B75D4">
            <w:pPr>
              <w:widowControl/>
              <w:jc w:val="center"/>
              <w:rPr>
                <w:rFonts w:ascii="仿宋_GB2312" w:eastAsia="仿宋_GB2312" w:hAnsi="等线" w:cs="宋体"/>
                <w:b/>
                <w:bCs/>
                <w:color w:val="000000"/>
                <w:kern w:val="0"/>
                <w:sz w:val="22"/>
              </w:rPr>
            </w:pPr>
            <w:r>
              <w:rPr>
                <w:rFonts w:ascii="仿宋_GB2312" w:eastAsia="仿宋_GB2312" w:hAnsi="等线" w:cs="宋体" w:hint="eastAsia"/>
                <w:b/>
                <w:bCs/>
                <w:color w:val="000000"/>
                <w:kern w:val="0"/>
                <w:sz w:val="22"/>
              </w:rPr>
              <w:t>认证</w:t>
            </w:r>
            <w:r w:rsidR="004B1A02" w:rsidRPr="004B1A02">
              <w:rPr>
                <w:rFonts w:ascii="仿宋_GB2312" w:eastAsia="仿宋_GB2312" w:hAnsi="等线" w:cs="宋体" w:hint="eastAsia"/>
                <w:b/>
                <w:bCs/>
                <w:color w:val="000000"/>
                <w:kern w:val="0"/>
                <w:sz w:val="22"/>
              </w:rPr>
              <w:t>体系</w:t>
            </w:r>
          </w:p>
        </w:tc>
        <w:tc>
          <w:tcPr>
            <w:tcW w:w="1653" w:type="dxa"/>
            <w:tcBorders>
              <w:top w:val="single" w:sz="4" w:space="0" w:color="auto"/>
              <w:left w:val="nil"/>
              <w:bottom w:val="single" w:sz="4" w:space="0" w:color="auto"/>
              <w:right w:val="single" w:sz="4" w:space="0" w:color="auto"/>
            </w:tcBorders>
            <w:shd w:val="clear" w:color="auto" w:fill="auto"/>
            <w:noWrap/>
            <w:vAlign w:val="center"/>
            <w:hideMark/>
          </w:tcPr>
          <w:p w:rsidR="004B1A02" w:rsidRPr="004B1A02" w:rsidRDefault="004B1A02" w:rsidP="007B75D4">
            <w:pPr>
              <w:widowControl/>
              <w:jc w:val="center"/>
              <w:rPr>
                <w:rFonts w:ascii="仿宋_GB2312" w:eastAsia="仿宋_GB2312" w:hAnsi="等线" w:cs="宋体"/>
                <w:b/>
                <w:bCs/>
                <w:color w:val="000000"/>
                <w:kern w:val="0"/>
                <w:sz w:val="22"/>
              </w:rPr>
            </w:pPr>
            <w:r w:rsidRPr="009155FB">
              <w:rPr>
                <w:rFonts w:ascii="仿宋_GB2312" w:eastAsia="仿宋_GB2312" w:hAnsi="等线" w:cs="宋体" w:hint="eastAsia"/>
                <w:b/>
                <w:bCs/>
                <w:color w:val="000000"/>
                <w:kern w:val="0"/>
                <w:sz w:val="22"/>
              </w:rPr>
              <w:t>首</w:t>
            </w:r>
            <w:r w:rsidRPr="004B1A02">
              <w:rPr>
                <w:rFonts w:ascii="仿宋_GB2312" w:eastAsia="仿宋_GB2312" w:hAnsi="等线" w:cs="宋体" w:hint="eastAsia"/>
                <w:b/>
                <w:bCs/>
                <w:color w:val="000000"/>
                <w:kern w:val="0"/>
                <w:sz w:val="22"/>
              </w:rPr>
              <w:t>年初审费用</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4B1A02" w:rsidRPr="004B1A02" w:rsidRDefault="004B1A02" w:rsidP="007B75D4">
            <w:pPr>
              <w:widowControl/>
              <w:jc w:val="center"/>
              <w:rPr>
                <w:rFonts w:ascii="仿宋_GB2312" w:eastAsia="仿宋_GB2312" w:hAnsi="等线" w:cs="宋体"/>
                <w:b/>
                <w:bCs/>
                <w:color w:val="000000"/>
                <w:kern w:val="0"/>
                <w:sz w:val="22"/>
              </w:rPr>
            </w:pPr>
            <w:r w:rsidRPr="004B1A02">
              <w:rPr>
                <w:rFonts w:ascii="仿宋_GB2312" w:eastAsia="仿宋_GB2312" w:hAnsi="等线" w:cs="宋体" w:hint="eastAsia"/>
                <w:b/>
                <w:bCs/>
                <w:color w:val="000000"/>
                <w:kern w:val="0"/>
                <w:sz w:val="22"/>
              </w:rPr>
              <w:t>第一次年审费用</w:t>
            </w:r>
          </w:p>
        </w:tc>
        <w:tc>
          <w:tcPr>
            <w:tcW w:w="2034" w:type="dxa"/>
            <w:tcBorders>
              <w:top w:val="single" w:sz="4" w:space="0" w:color="auto"/>
              <w:left w:val="nil"/>
              <w:bottom w:val="single" w:sz="4" w:space="0" w:color="auto"/>
              <w:right w:val="single" w:sz="4" w:space="0" w:color="auto"/>
            </w:tcBorders>
            <w:shd w:val="clear" w:color="auto" w:fill="auto"/>
            <w:noWrap/>
            <w:vAlign w:val="center"/>
            <w:hideMark/>
          </w:tcPr>
          <w:p w:rsidR="004B1A02" w:rsidRPr="004B1A02" w:rsidRDefault="004B1A02" w:rsidP="007B75D4">
            <w:pPr>
              <w:widowControl/>
              <w:jc w:val="center"/>
              <w:rPr>
                <w:rFonts w:ascii="仿宋_GB2312" w:eastAsia="仿宋_GB2312" w:hAnsi="等线" w:cs="宋体"/>
                <w:b/>
                <w:bCs/>
                <w:color w:val="000000"/>
                <w:kern w:val="0"/>
                <w:sz w:val="22"/>
              </w:rPr>
            </w:pPr>
            <w:r w:rsidRPr="004B1A02">
              <w:rPr>
                <w:rFonts w:ascii="仿宋_GB2312" w:eastAsia="仿宋_GB2312" w:hAnsi="等线" w:cs="宋体" w:hint="eastAsia"/>
                <w:b/>
                <w:bCs/>
                <w:color w:val="000000"/>
                <w:kern w:val="0"/>
                <w:sz w:val="22"/>
              </w:rPr>
              <w:t>第二次年审费用</w:t>
            </w:r>
          </w:p>
        </w:tc>
        <w:tc>
          <w:tcPr>
            <w:tcW w:w="1794" w:type="dxa"/>
            <w:tcBorders>
              <w:top w:val="single" w:sz="4" w:space="0" w:color="auto"/>
              <w:left w:val="nil"/>
              <w:bottom w:val="single" w:sz="4" w:space="0" w:color="auto"/>
              <w:right w:val="single" w:sz="4" w:space="0" w:color="auto"/>
            </w:tcBorders>
            <w:shd w:val="clear" w:color="auto" w:fill="auto"/>
            <w:noWrap/>
            <w:vAlign w:val="center"/>
            <w:hideMark/>
          </w:tcPr>
          <w:p w:rsidR="004B1A02" w:rsidRPr="004B1A02" w:rsidRDefault="004B1A02" w:rsidP="007B75D4">
            <w:pPr>
              <w:widowControl/>
              <w:jc w:val="center"/>
              <w:rPr>
                <w:rFonts w:ascii="仿宋_GB2312" w:eastAsia="仿宋_GB2312" w:hAnsi="等线" w:cs="宋体"/>
                <w:b/>
                <w:bCs/>
                <w:color w:val="000000"/>
                <w:kern w:val="0"/>
                <w:sz w:val="22"/>
              </w:rPr>
            </w:pPr>
            <w:r w:rsidRPr="004B1A02">
              <w:rPr>
                <w:rFonts w:ascii="仿宋_GB2312" w:eastAsia="仿宋_GB2312" w:hAnsi="等线" w:cs="宋体" w:hint="eastAsia"/>
                <w:b/>
                <w:bCs/>
                <w:color w:val="000000"/>
                <w:kern w:val="0"/>
                <w:sz w:val="22"/>
              </w:rPr>
              <w:t>费用总合计</w:t>
            </w:r>
          </w:p>
        </w:tc>
      </w:tr>
      <w:tr w:rsidR="004B1A02" w:rsidRPr="009155FB" w:rsidTr="004B1A02">
        <w:trPr>
          <w:trHeight w:val="702"/>
        </w:trPr>
        <w:tc>
          <w:tcPr>
            <w:tcW w:w="1149" w:type="dxa"/>
            <w:tcBorders>
              <w:top w:val="nil"/>
              <w:left w:val="single" w:sz="4" w:space="0" w:color="auto"/>
              <w:bottom w:val="single" w:sz="4" w:space="0" w:color="auto"/>
              <w:right w:val="single" w:sz="4" w:space="0" w:color="auto"/>
            </w:tcBorders>
            <w:shd w:val="clear" w:color="auto" w:fill="auto"/>
            <w:noWrap/>
            <w:vAlign w:val="center"/>
            <w:hideMark/>
          </w:tcPr>
          <w:p w:rsidR="004B1A02" w:rsidRPr="004B1A02" w:rsidRDefault="004B1A02" w:rsidP="007B75D4">
            <w:pPr>
              <w:widowControl/>
              <w:jc w:val="left"/>
              <w:rPr>
                <w:rFonts w:ascii="仿宋_GB2312" w:eastAsia="仿宋_GB2312" w:hAnsi="等线" w:cs="宋体"/>
                <w:color w:val="000000"/>
                <w:kern w:val="0"/>
                <w:sz w:val="22"/>
              </w:rPr>
            </w:pPr>
            <w:r w:rsidRPr="004B1A02">
              <w:rPr>
                <w:rFonts w:ascii="仿宋_GB2312" w:eastAsia="仿宋_GB2312" w:hAnsi="等线" w:cs="宋体" w:hint="eastAsia"/>
                <w:color w:val="000000"/>
                <w:kern w:val="0"/>
                <w:sz w:val="22"/>
              </w:rPr>
              <w:t>知识产权管理体系</w:t>
            </w:r>
          </w:p>
        </w:tc>
        <w:tc>
          <w:tcPr>
            <w:tcW w:w="1653" w:type="dxa"/>
            <w:tcBorders>
              <w:top w:val="nil"/>
              <w:left w:val="nil"/>
              <w:bottom w:val="single" w:sz="4" w:space="0" w:color="auto"/>
              <w:right w:val="single" w:sz="4" w:space="0" w:color="auto"/>
            </w:tcBorders>
            <w:shd w:val="clear" w:color="auto" w:fill="auto"/>
            <w:noWrap/>
            <w:vAlign w:val="center"/>
            <w:hideMark/>
          </w:tcPr>
          <w:p w:rsidR="004B1A02" w:rsidRPr="004B1A02" w:rsidRDefault="004B1A02" w:rsidP="007B75D4">
            <w:pPr>
              <w:widowControl/>
              <w:jc w:val="center"/>
              <w:rPr>
                <w:rFonts w:ascii="仿宋_GB2312" w:eastAsia="仿宋_GB2312" w:hAnsi="等线" w:cs="宋体"/>
                <w:color w:val="000000"/>
                <w:kern w:val="0"/>
                <w:sz w:val="22"/>
              </w:rPr>
            </w:pPr>
          </w:p>
        </w:tc>
        <w:tc>
          <w:tcPr>
            <w:tcW w:w="1842" w:type="dxa"/>
            <w:tcBorders>
              <w:top w:val="nil"/>
              <w:left w:val="nil"/>
              <w:bottom w:val="single" w:sz="4" w:space="0" w:color="auto"/>
              <w:right w:val="single" w:sz="4" w:space="0" w:color="auto"/>
            </w:tcBorders>
            <w:shd w:val="clear" w:color="auto" w:fill="auto"/>
            <w:noWrap/>
            <w:vAlign w:val="center"/>
            <w:hideMark/>
          </w:tcPr>
          <w:p w:rsidR="004B1A02" w:rsidRPr="004B1A02" w:rsidRDefault="004B1A02" w:rsidP="007B75D4">
            <w:pPr>
              <w:widowControl/>
              <w:jc w:val="center"/>
              <w:rPr>
                <w:rFonts w:ascii="仿宋_GB2312" w:eastAsia="仿宋_GB2312" w:hAnsi="等线" w:cs="宋体"/>
                <w:color w:val="000000"/>
                <w:kern w:val="0"/>
                <w:sz w:val="22"/>
              </w:rPr>
            </w:pPr>
          </w:p>
        </w:tc>
        <w:tc>
          <w:tcPr>
            <w:tcW w:w="2034" w:type="dxa"/>
            <w:tcBorders>
              <w:top w:val="nil"/>
              <w:left w:val="nil"/>
              <w:bottom w:val="single" w:sz="4" w:space="0" w:color="auto"/>
              <w:right w:val="single" w:sz="4" w:space="0" w:color="auto"/>
            </w:tcBorders>
            <w:shd w:val="clear" w:color="auto" w:fill="auto"/>
            <w:noWrap/>
            <w:vAlign w:val="center"/>
            <w:hideMark/>
          </w:tcPr>
          <w:p w:rsidR="004B1A02" w:rsidRPr="004B1A02" w:rsidRDefault="004B1A02" w:rsidP="007B75D4">
            <w:pPr>
              <w:widowControl/>
              <w:jc w:val="center"/>
              <w:rPr>
                <w:rFonts w:ascii="仿宋_GB2312" w:eastAsia="仿宋_GB2312" w:hAnsi="等线" w:cs="宋体"/>
                <w:color w:val="000000"/>
                <w:kern w:val="0"/>
                <w:sz w:val="22"/>
              </w:rPr>
            </w:pPr>
          </w:p>
        </w:tc>
        <w:tc>
          <w:tcPr>
            <w:tcW w:w="1794" w:type="dxa"/>
            <w:tcBorders>
              <w:top w:val="nil"/>
              <w:left w:val="nil"/>
              <w:bottom w:val="single" w:sz="4" w:space="0" w:color="auto"/>
              <w:right w:val="single" w:sz="4" w:space="0" w:color="auto"/>
            </w:tcBorders>
            <w:shd w:val="clear" w:color="auto" w:fill="auto"/>
            <w:noWrap/>
            <w:vAlign w:val="center"/>
            <w:hideMark/>
          </w:tcPr>
          <w:p w:rsidR="004B1A02" w:rsidRPr="004B1A02" w:rsidRDefault="004B1A02" w:rsidP="007B75D4">
            <w:pPr>
              <w:widowControl/>
              <w:jc w:val="center"/>
              <w:rPr>
                <w:rFonts w:ascii="仿宋_GB2312" w:eastAsia="仿宋_GB2312" w:hAnsi="等线" w:cs="宋体"/>
                <w:color w:val="000000"/>
                <w:kern w:val="0"/>
                <w:sz w:val="22"/>
              </w:rPr>
            </w:pPr>
          </w:p>
        </w:tc>
      </w:tr>
      <w:tr w:rsidR="004B1A02" w:rsidRPr="009155FB" w:rsidTr="004B1A02">
        <w:trPr>
          <w:trHeight w:val="702"/>
        </w:trPr>
        <w:tc>
          <w:tcPr>
            <w:tcW w:w="1149" w:type="dxa"/>
            <w:tcBorders>
              <w:top w:val="nil"/>
              <w:left w:val="single" w:sz="4" w:space="0" w:color="auto"/>
              <w:bottom w:val="single" w:sz="4" w:space="0" w:color="auto"/>
              <w:right w:val="single" w:sz="4" w:space="0" w:color="auto"/>
            </w:tcBorders>
            <w:shd w:val="clear" w:color="auto" w:fill="auto"/>
            <w:noWrap/>
            <w:vAlign w:val="center"/>
            <w:hideMark/>
          </w:tcPr>
          <w:p w:rsidR="004B1A02" w:rsidRPr="004B1A02" w:rsidRDefault="004B1A02" w:rsidP="007B75D4">
            <w:pPr>
              <w:widowControl/>
              <w:jc w:val="left"/>
              <w:rPr>
                <w:rFonts w:ascii="仿宋_GB2312" w:eastAsia="仿宋_GB2312" w:hAnsi="等线" w:cs="宋体"/>
                <w:color w:val="000000"/>
                <w:kern w:val="0"/>
                <w:sz w:val="22"/>
              </w:rPr>
            </w:pPr>
            <w:r w:rsidRPr="004B1A02">
              <w:rPr>
                <w:rFonts w:ascii="仿宋_GB2312" w:eastAsia="仿宋_GB2312" w:hAnsi="等线" w:cs="宋体" w:hint="eastAsia"/>
                <w:color w:val="000000"/>
                <w:kern w:val="0"/>
                <w:sz w:val="22"/>
              </w:rPr>
              <w:t>信息安全管理体系</w:t>
            </w:r>
          </w:p>
        </w:tc>
        <w:tc>
          <w:tcPr>
            <w:tcW w:w="1653" w:type="dxa"/>
            <w:tcBorders>
              <w:top w:val="nil"/>
              <w:left w:val="nil"/>
              <w:bottom w:val="single" w:sz="4" w:space="0" w:color="auto"/>
              <w:right w:val="single" w:sz="4" w:space="0" w:color="auto"/>
            </w:tcBorders>
            <w:shd w:val="clear" w:color="auto" w:fill="auto"/>
            <w:noWrap/>
            <w:vAlign w:val="center"/>
            <w:hideMark/>
          </w:tcPr>
          <w:p w:rsidR="004B1A02" w:rsidRPr="004B1A02" w:rsidRDefault="004B1A02" w:rsidP="007B75D4">
            <w:pPr>
              <w:widowControl/>
              <w:jc w:val="center"/>
              <w:rPr>
                <w:rFonts w:ascii="仿宋_GB2312" w:eastAsia="仿宋_GB2312" w:hAnsi="等线" w:cs="宋体"/>
                <w:color w:val="000000"/>
                <w:kern w:val="0"/>
                <w:sz w:val="22"/>
              </w:rPr>
            </w:pPr>
          </w:p>
        </w:tc>
        <w:tc>
          <w:tcPr>
            <w:tcW w:w="1842" w:type="dxa"/>
            <w:tcBorders>
              <w:top w:val="nil"/>
              <w:left w:val="nil"/>
              <w:bottom w:val="single" w:sz="4" w:space="0" w:color="auto"/>
              <w:right w:val="single" w:sz="4" w:space="0" w:color="auto"/>
            </w:tcBorders>
            <w:shd w:val="clear" w:color="auto" w:fill="auto"/>
            <w:noWrap/>
            <w:vAlign w:val="center"/>
            <w:hideMark/>
          </w:tcPr>
          <w:p w:rsidR="004B1A02" w:rsidRPr="004B1A02" w:rsidRDefault="004B1A02" w:rsidP="007B75D4">
            <w:pPr>
              <w:widowControl/>
              <w:jc w:val="center"/>
              <w:rPr>
                <w:rFonts w:ascii="仿宋_GB2312" w:eastAsia="仿宋_GB2312" w:hAnsi="等线" w:cs="宋体"/>
                <w:color w:val="000000"/>
                <w:kern w:val="0"/>
                <w:sz w:val="22"/>
              </w:rPr>
            </w:pPr>
          </w:p>
        </w:tc>
        <w:tc>
          <w:tcPr>
            <w:tcW w:w="2034" w:type="dxa"/>
            <w:tcBorders>
              <w:top w:val="nil"/>
              <w:left w:val="nil"/>
              <w:bottom w:val="single" w:sz="4" w:space="0" w:color="auto"/>
              <w:right w:val="single" w:sz="4" w:space="0" w:color="auto"/>
            </w:tcBorders>
            <w:shd w:val="clear" w:color="auto" w:fill="auto"/>
            <w:noWrap/>
            <w:vAlign w:val="center"/>
            <w:hideMark/>
          </w:tcPr>
          <w:p w:rsidR="004B1A02" w:rsidRPr="004B1A02" w:rsidRDefault="004B1A02" w:rsidP="007B75D4">
            <w:pPr>
              <w:widowControl/>
              <w:jc w:val="center"/>
              <w:rPr>
                <w:rFonts w:ascii="仿宋_GB2312" w:eastAsia="仿宋_GB2312" w:hAnsi="等线" w:cs="宋体"/>
                <w:color w:val="000000"/>
                <w:kern w:val="0"/>
                <w:sz w:val="22"/>
              </w:rPr>
            </w:pPr>
          </w:p>
        </w:tc>
        <w:tc>
          <w:tcPr>
            <w:tcW w:w="1794" w:type="dxa"/>
            <w:tcBorders>
              <w:top w:val="nil"/>
              <w:left w:val="nil"/>
              <w:bottom w:val="single" w:sz="4" w:space="0" w:color="auto"/>
              <w:right w:val="single" w:sz="4" w:space="0" w:color="auto"/>
            </w:tcBorders>
            <w:shd w:val="clear" w:color="auto" w:fill="auto"/>
            <w:noWrap/>
            <w:vAlign w:val="center"/>
            <w:hideMark/>
          </w:tcPr>
          <w:p w:rsidR="004B1A02" w:rsidRPr="004B1A02" w:rsidRDefault="004B1A02" w:rsidP="007B75D4">
            <w:pPr>
              <w:widowControl/>
              <w:jc w:val="center"/>
              <w:rPr>
                <w:rFonts w:ascii="仿宋_GB2312" w:eastAsia="仿宋_GB2312" w:hAnsi="等线" w:cs="宋体"/>
                <w:color w:val="000000"/>
                <w:kern w:val="0"/>
                <w:sz w:val="22"/>
              </w:rPr>
            </w:pPr>
          </w:p>
        </w:tc>
      </w:tr>
      <w:tr w:rsidR="004B1A02" w:rsidRPr="009155FB" w:rsidTr="009155FB">
        <w:trPr>
          <w:trHeight w:val="685"/>
        </w:trPr>
        <w:tc>
          <w:tcPr>
            <w:tcW w:w="114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B1A02" w:rsidRPr="009155FB" w:rsidRDefault="004B1A02" w:rsidP="007B75D4">
            <w:pPr>
              <w:widowControl/>
              <w:jc w:val="left"/>
              <w:rPr>
                <w:rFonts w:ascii="仿宋_GB2312" w:eastAsia="仿宋_GB2312" w:hAnsi="等线" w:cs="宋体"/>
                <w:color w:val="000000"/>
                <w:kern w:val="0"/>
                <w:sz w:val="22"/>
              </w:rPr>
            </w:pPr>
            <w:r w:rsidRPr="009155FB">
              <w:rPr>
                <w:rFonts w:ascii="仿宋_GB2312" w:eastAsia="仿宋_GB2312" w:hAnsi="等线" w:cs="宋体" w:hint="eastAsia"/>
                <w:color w:val="000000"/>
                <w:kern w:val="0"/>
                <w:sz w:val="22"/>
              </w:rPr>
              <w:t>总价</w:t>
            </w:r>
          </w:p>
        </w:tc>
        <w:tc>
          <w:tcPr>
            <w:tcW w:w="1653" w:type="dxa"/>
            <w:tcBorders>
              <w:top w:val="single" w:sz="4" w:space="0" w:color="auto"/>
              <w:left w:val="nil"/>
              <w:bottom w:val="single" w:sz="4" w:space="0" w:color="auto"/>
              <w:right w:val="single" w:sz="4" w:space="0" w:color="auto"/>
            </w:tcBorders>
            <w:shd w:val="clear" w:color="auto" w:fill="auto"/>
            <w:noWrap/>
            <w:vAlign w:val="center"/>
            <w:hideMark/>
          </w:tcPr>
          <w:p w:rsidR="004B1A02" w:rsidRPr="009155FB" w:rsidRDefault="004B1A02" w:rsidP="007B75D4">
            <w:pPr>
              <w:widowControl/>
              <w:jc w:val="center"/>
              <w:rPr>
                <w:rFonts w:ascii="仿宋_GB2312" w:eastAsia="仿宋_GB2312" w:hAnsi="等线" w:cs="宋体"/>
                <w:color w:val="000000"/>
                <w:kern w:val="0"/>
                <w:sz w:val="22"/>
              </w:rPr>
            </w:pP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4B1A02" w:rsidRPr="009155FB" w:rsidRDefault="004B1A02" w:rsidP="007B75D4">
            <w:pPr>
              <w:widowControl/>
              <w:jc w:val="center"/>
              <w:rPr>
                <w:rFonts w:ascii="仿宋_GB2312" w:eastAsia="仿宋_GB2312" w:hAnsi="等线" w:cs="宋体"/>
                <w:color w:val="000000"/>
                <w:kern w:val="0"/>
                <w:sz w:val="22"/>
              </w:rPr>
            </w:pPr>
          </w:p>
        </w:tc>
        <w:tc>
          <w:tcPr>
            <w:tcW w:w="2034" w:type="dxa"/>
            <w:tcBorders>
              <w:top w:val="single" w:sz="4" w:space="0" w:color="auto"/>
              <w:left w:val="nil"/>
              <w:bottom w:val="single" w:sz="4" w:space="0" w:color="auto"/>
              <w:right w:val="single" w:sz="4" w:space="0" w:color="auto"/>
            </w:tcBorders>
            <w:shd w:val="clear" w:color="auto" w:fill="auto"/>
            <w:noWrap/>
            <w:vAlign w:val="center"/>
            <w:hideMark/>
          </w:tcPr>
          <w:p w:rsidR="004B1A02" w:rsidRPr="009155FB" w:rsidRDefault="004B1A02" w:rsidP="007B75D4">
            <w:pPr>
              <w:widowControl/>
              <w:jc w:val="center"/>
              <w:rPr>
                <w:rFonts w:ascii="仿宋_GB2312" w:eastAsia="仿宋_GB2312" w:hAnsi="等线" w:cs="宋体"/>
                <w:color w:val="000000"/>
                <w:kern w:val="0"/>
                <w:sz w:val="22"/>
              </w:rPr>
            </w:pPr>
          </w:p>
        </w:tc>
        <w:tc>
          <w:tcPr>
            <w:tcW w:w="1794" w:type="dxa"/>
            <w:tcBorders>
              <w:top w:val="single" w:sz="4" w:space="0" w:color="auto"/>
              <w:left w:val="nil"/>
              <w:bottom w:val="single" w:sz="4" w:space="0" w:color="auto"/>
              <w:right w:val="single" w:sz="4" w:space="0" w:color="auto"/>
            </w:tcBorders>
            <w:shd w:val="clear" w:color="auto" w:fill="auto"/>
            <w:noWrap/>
            <w:vAlign w:val="center"/>
            <w:hideMark/>
          </w:tcPr>
          <w:p w:rsidR="004B1A02" w:rsidRPr="009155FB" w:rsidRDefault="004B1A02" w:rsidP="007B75D4">
            <w:pPr>
              <w:widowControl/>
              <w:jc w:val="center"/>
              <w:rPr>
                <w:rFonts w:ascii="仿宋_GB2312" w:eastAsia="仿宋_GB2312" w:hAnsi="等线" w:cs="宋体"/>
                <w:color w:val="000000"/>
                <w:kern w:val="0"/>
                <w:sz w:val="22"/>
              </w:rPr>
            </w:pPr>
          </w:p>
        </w:tc>
      </w:tr>
    </w:tbl>
    <w:p w:rsidR="004B1A02" w:rsidRDefault="004B1A02" w:rsidP="004B1A02">
      <w:pPr>
        <w:pStyle w:val="22"/>
        <w:ind w:left="0" w:firstLineChars="1150" w:firstLine="3233"/>
        <w:rPr>
          <w:rFonts w:ascii="宋体" w:hAnsi="宋体"/>
          <w:sz w:val="28"/>
          <w:szCs w:val="28"/>
        </w:rPr>
      </w:pPr>
    </w:p>
    <w:p w:rsidR="00E93CF5" w:rsidRDefault="00E93CF5">
      <w:pPr>
        <w:widowControl/>
        <w:jc w:val="left"/>
        <w:rPr>
          <w:rFonts w:ascii="仿宋_GB2312" w:eastAsia="仿宋_GB2312" w:hAnsi="宋体"/>
          <w:b/>
          <w:bCs/>
          <w:kern w:val="0"/>
          <w:sz w:val="28"/>
          <w:szCs w:val="28"/>
        </w:rPr>
      </w:pPr>
      <w:r>
        <w:rPr>
          <w:rFonts w:ascii="仿宋_GB2312" w:eastAsia="仿宋_GB2312" w:hAnsi="宋体"/>
          <w:sz w:val="28"/>
          <w:szCs w:val="28"/>
        </w:rPr>
        <w:br w:type="page"/>
      </w:r>
    </w:p>
    <w:p w:rsidR="00E93CF5" w:rsidRPr="00E93CF5" w:rsidRDefault="00E93CF5" w:rsidP="00E93CF5">
      <w:pPr>
        <w:pStyle w:val="3"/>
        <w:rPr>
          <w:rFonts w:ascii="仿宋_GB2312" w:eastAsia="仿宋_GB2312" w:hAnsi="宋体"/>
          <w:sz w:val="28"/>
          <w:szCs w:val="28"/>
        </w:rPr>
      </w:pPr>
      <w:r w:rsidRPr="00E93CF5">
        <w:rPr>
          <w:rFonts w:ascii="仿宋_GB2312" w:eastAsia="仿宋_GB2312" w:hAnsi="宋体" w:hint="eastAsia"/>
          <w:sz w:val="28"/>
          <w:szCs w:val="28"/>
        </w:rPr>
        <w:lastRenderedPageBreak/>
        <w:t>9.服务方案</w:t>
      </w:r>
    </w:p>
    <w:p w:rsidR="007F08BC" w:rsidRDefault="007F08BC" w:rsidP="004B1A02">
      <w:pPr>
        <w:pStyle w:val="22"/>
        <w:ind w:left="0" w:firstLineChars="1150" w:firstLine="3233"/>
      </w:pPr>
      <w:r>
        <w:rPr>
          <w:rFonts w:ascii="宋体" w:hAnsi="宋体" w:hint="eastAsia"/>
          <w:sz w:val="28"/>
          <w:szCs w:val="28"/>
        </w:rPr>
        <w:br w:type="page"/>
      </w:r>
    </w:p>
    <w:p w:rsidR="007F08BC" w:rsidRDefault="007F08BC">
      <w:pPr>
        <w:pStyle w:val="22"/>
        <w:ind w:left="0" w:firstLineChars="0" w:firstLine="0"/>
      </w:pPr>
    </w:p>
    <w:p w:rsidR="007F08BC" w:rsidRDefault="007F08BC">
      <w:pPr>
        <w:pStyle w:val="22"/>
        <w:ind w:left="0" w:firstLineChars="0" w:firstLine="0"/>
      </w:pPr>
    </w:p>
    <w:p w:rsidR="007F08BC" w:rsidRDefault="000260BB">
      <w:pPr>
        <w:pStyle w:val="1"/>
      </w:pPr>
      <w:r>
        <w:pict>
          <v:shape id="_x0000_s2062" type="#_x0000_t32" style="position:absolute;left:0;text-align:left;margin-left:167.65pt;margin-top:58.2pt;width:75.5pt;height:0;z-index:251662336" o:connectortype="straight"/>
        </w:pict>
      </w:r>
      <w:r>
        <w:pict>
          <v:shape id="_x0000_s2063" type="#_x0000_t32" style="position:absolute;left:0;text-align:left;margin-left:167.65pt;margin-top:18.3pt;width:75.5pt;height:0;z-index:251661312" o:connectortype="straight"/>
        </w:pict>
      </w:r>
      <w:r w:rsidR="007F08BC">
        <w:rPr>
          <w:rFonts w:hint="eastAsia"/>
        </w:rPr>
        <w:t>第六章</w:t>
      </w:r>
    </w:p>
    <w:p w:rsidR="007F08BC" w:rsidRDefault="007F08BC">
      <w:pPr>
        <w:pStyle w:val="1"/>
      </w:pPr>
    </w:p>
    <w:p w:rsidR="007F08BC" w:rsidRDefault="007F08BC">
      <w:pPr>
        <w:pStyle w:val="1"/>
      </w:pPr>
      <w:r>
        <w:rPr>
          <w:rFonts w:hint="eastAsia"/>
        </w:rPr>
        <w:t>合同范本</w:t>
      </w:r>
      <w:r w:rsidR="002F255E">
        <w:rPr>
          <w:rFonts w:hint="eastAsia"/>
        </w:rPr>
        <w:t>（略）</w:t>
      </w: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p w:rsidR="007F08BC" w:rsidRDefault="007F08BC" w:rsidP="00302F74">
      <w:pPr>
        <w:adjustRightInd w:val="0"/>
        <w:snapToGrid w:val="0"/>
        <w:spacing w:beforeLines="50" w:afterLines="50" w:line="600" w:lineRule="exact"/>
        <w:jc w:val="center"/>
        <w:rPr>
          <w:rFonts w:ascii="方正小标宋简体" w:eastAsia="方正小标宋简体"/>
          <w:sz w:val="44"/>
          <w:szCs w:val="44"/>
        </w:rPr>
      </w:pPr>
    </w:p>
    <w:bookmarkEnd w:id="44"/>
    <w:bookmarkEnd w:id="45"/>
    <w:p w:rsidR="007F08BC" w:rsidRDefault="007F08BC">
      <w:pPr>
        <w:spacing w:line="580" w:lineRule="exact"/>
      </w:pPr>
    </w:p>
    <w:p w:rsidR="007F08BC" w:rsidRDefault="007F08BC">
      <w:pPr>
        <w:spacing w:line="580" w:lineRule="exact"/>
      </w:pPr>
    </w:p>
    <w:p w:rsidR="007F08BC" w:rsidRDefault="007F08BC">
      <w:pPr>
        <w:spacing w:line="580" w:lineRule="exact"/>
      </w:pPr>
    </w:p>
    <w:p w:rsidR="007F08BC" w:rsidRDefault="007F08BC">
      <w:pPr>
        <w:spacing w:line="580" w:lineRule="exact"/>
      </w:pPr>
    </w:p>
    <w:p w:rsidR="007F08BC" w:rsidRDefault="007F08BC">
      <w:pPr>
        <w:spacing w:line="580" w:lineRule="exact"/>
      </w:pPr>
    </w:p>
    <w:p w:rsidR="007F08BC" w:rsidRDefault="007F08BC">
      <w:pPr>
        <w:spacing w:line="580" w:lineRule="exact"/>
      </w:pPr>
    </w:p>
    <w:p w:rsidR="007F08BC" w:rsidRDefault="007F08BC">
      <w:pPr>
        <w:spacing w:line="580" w:lineRule="exact"/>
      </w:pPr>
    </w:p>
    <w:p w:rsidR="007F08BC" w:rsidRDefault="007F08BC">
      <w:pPr>
        <w:spacing w:line="580" w:lineRule="exact"/>
      </w:pPr>
    </w:p>
    <w:p w:rsidR="007F08BC" w:rsidRDefault="007F08BC">
      <w:pPr>
        <w:spacing w:line="580" w:lineRule="exact"/>
      </w:pPr>
    </w:p>
    <w:sectPr w:rsidR="007F08BC" w:rsidSect="00C36C2D">
      <w:footerReference w:type="default" r:id="rId13"/>
      <w:pgSz w:w="11906" w:h="16838"/>
      <w:pgMar w:top="1440" w:right="1803" w:bottom="1440" w:left="1803" w:header="851" w:footer="992" w:gutter="0"/>
      <w:pgNumType w:fmt="numberInDash"/>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561B" w:rsidRPr="000252E6" w:rsidRDefault="0076561B" w:rsidP="007F08BC">
      <w:r>
        <w:separator/>
      </w:r>
    </w:p>
  </w:endnote>
  <w:endnote w:type="continuationSeparator" w:id="0">
    <w:p w:rsidR="0076561B" w:rsidRPr="000252E6" w:rsidRDefault="0076561B" w:rsidP="007F08B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embedRegular r:id="rId1" w:subsetted="1" w:fontKey="{6EF6381A-B854-451A-8DAD-AC2474DF5027}"/>
    <w:embedBold r:id="rId2" w:subsetted="1" w:fontKey="{DF8E6FDF-C218-4D26-AABC-94BD947A814C}"/>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embedRegular r:id="rId3" w:subsetted="1" w:fontKey="{CABF479A-C57B-4B56-8034-F4D15CF4D17C}"/>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Helvetica Neue">
    <w:altName w:val="微软雅黑"/>
    <w:charset w:val="00"/>
    <w:family w:val="auto"/>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embedRegular r:id="rId4" w:subsetted="1" w:fontKey="{5AC79DEF-EE73-402B-B620-6999E1AB9772}"/>
    <w:embedBold r:id="rId5" w:subsetted="1" w:fontKey="{BACC8D14-03DF-4DB9-9CEB-791A6BF2A13F}"/>
  </w:font>
  <w:font w:name="MS Mincho">
    <w:altName w:val="ＭＳ 明朝"/>
    <w:panose1 w:val="02020609040205080304"/>
    <w:charset w:val="80"/>
    <w:family w:val="modern"/>
    <w:pitch w:val="fixed"/>
    <w:sig w:usb0="E00002FF" w:usb1="6AC7FDFB" w:usb2="00000012" w:usb3="00000000" w:csb0="0002009F" w:csb1="00000000"/>
    <w:embedRegular r:id="rId6" w:subsetted="1" w:fontKey="{D86DC2E9-AF5E-46BC-8FCC-B87A85BBDE0A}"/>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等线">
    <w:altName w:val="微软雅黑"/>
    <w:charset w:val="86"/>
    <w:family w:val="auto"/>
    <w:pitch w:val="default"/>
    <w:sig w:usb0="00000000"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85C" w:rsidRDefault="000260BB">
    <w:pPr>
      <w:pStyle w:val="a9"/>
      <w:jc w:val="right"/>
    </w:pPr>
    <w:r>
      <w:pict>
        <v:shapetype id="_x0000_t202" coordsize="21600,21600" o:spt="202" path="m,l,21600r21600,l21600,xe">
          <v:stroke joinstyle="miter"/>
          <v:path gradientshapeok="t" o:connecttype="rect"/>
        </v:shapetype>
        <v:shape id="文本框 8" o:spid="_x0000_s3073" type="#_x0000_t202" style="position:absolute;left:0;text-align:left;margin-left:0;margin-top:-2.7pt;width:19.5pt;height:10.35pt;z-index:251656192;mso-wrap-style:none;mso-position-horizontal:inside;mso-position-horizontal-relative:margin" filled="f" stroked="f">
          <v:textbox style="mso-next-textbox:#文本框 8;mso-fit-shape-to-text:t" inset="0,0,0,0">
            <w:txbxContent>
              <w:p w:rsidR="0049385C" w:rsidRDefault="000260BB">
                <w:pPr>
                  <w:pStyle w:val="a9"/>
                  <w:jc w:val="right"/>
                </w:pPr>
                <w:fldSimple w:instr=" PAGE  \* MERGEFORMAT ">
                  <w:r w:rsidR="00302F74">
                    <w:rPr>
                      <w:noProof/>
                    </w:rPr>
                    <w:t>- 8 -</w:t>
                  </w:r>
                </w:fldSimple>
              </w:p>
            </w:txbxContent>
          </v:textbox>
          <w10:wrap anchorx="margin"/>
        </v:shape>
      </w:pict>
    </w:r>
  </w:p>
  <w:p w:rsidR="0049385C" w:rsidRDefault="0049385C">
    <w:pPr>
      <w:pStyle w:val="a9"/>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85C" w:rsidRDefault="000260BB">
    <w:pPr>
      <w:pStyle w:val="a9"/>
    </w:pPr>
    <w:r>
      <w:pict>
        <v:shapetype id="_x0000_t202" coordsize="21600,21600" o:spt="202" path="m,l,21600r21600,l21600,xe">
          <v:stroke joinstyle="miter"/>
          <v:path gradientshapeok="t" o:connecttype="rect"/>
        </v:shapetype>
        <v:shape id="文本框 7" o:spid="_x0000_s3074" type="#_x0000_t202" style="position:absolute;margin-left:0;margin-top:-2.7pt;width:19.5pt;height:10.35pt;z-index:251655168;mso-wrap-style:none;mso-position-horizontal:inside;mso-position-horizontal-relative:margin" filled="f" stroked="f">
          <v:textbox style="mso-next-textbox:#文本框 7;mso-fit-shape-to-text:t" inset="0,0,0,0">
            <w:txbxContent>
              <w:p w:rsidR="0049385C" w:rsidRDefault="000260BB">
                <w:pPr>
                  <w:pStyle w:val="a9"/>
                </w:pPr>
                <w:fldSimple w:instr=" PAGE  \* MERGEFORMAT ">
                  <w:r w:rsidR="00302F74">
                    <w:rPr>
                      <w:noProof/>
                    </w:rPr>
                    <w:t>- 7 -</w:t>
                  </w:r>
                </w:fldSimple>
              </w:p>
            </w:txbxContent>
          </v:textbox>
          <w10:wrap anchorx="margin"/>
        </v:shape>
      </w:pict>
    </w:r>
  </w:p>
  <w:p w:rsidR="0049385C" w:rsidRDefault="0049385C">
    <w:pPr>
      <w:pStyle w:val="a9"/>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85C" w:rsidRDefault="0049385C">
    <w:pPr>
      <w:pStyle w:val="a9"/>
      <w:jc w:val="right"/>
      <w:rPr>
        <w:rFonts w:ascii="仿宋_GB2312" w:eastAsia="仿宋_GB2312"/>
        <w:sz w:val="28"/>
        <w:szCs w:val="28"/>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85C" w:rsidRDefault="000260BB">
    <w:pPr>
      <w:pStyle w:val="a9"/>
      <w:jc w:val="right"/>
    </w:pPr>
    <w:r>
      <w:pict>
        <v:shapetype id="_x0000_t202" coordsize="21600,21600" o:spt="202" path="m,l,21600r21600,l21600,xe">
          <v:stroke joinstyle="miter"/>
          <v:path gradientshapeok="t" o:connecttype="rect"/>
        </v:shapetype>
        <v:shape id="_x0000_s3075" type="#_x0000_t202" style="position:absolute;left:0;text-align:left;margin-left:0;margin-top:-2.7pt;width:19.5pt;height:10.35pt;z-index:251659264;mso-wrap-style:none;mso-position-horizontal:inside;mso-position-horizontal-relative:margin" filled="f" stroked="f">
          <v:textbox style="mso-next-textbox:#_x0000_s3075;mso-fit-shape-to-text:t" inset="0,0,0,0">
            <w:txbxContent>
              <w:p w:rsidR="0049385C" w:rsidRDefault="000260BB">
                <w:pPr>
                  <w:pStyle w:val="a9"/>
                  <w:jc w:val="right"/>
                </w:pPr>
                <w:fldSimple w:instr=" PAGE  \* MERGEFORMAT ">
                  <w:r w:rsidR="00302F74">
                    <w:rPr>
                      <w:noProof/>
                    </w:rPr>
                    <w:t>- 42 -</w:t>
                  </w:r>
                </w:fldSimple>
              </w:p>
            </w:txbxContent>
          </v:textbox>
          <w10:wrap anchorx="margin"/>
        </v:shape>
      </w:pict>
    </w:r>
  </w:p>
  <w:p w:rsidR="0049385C" w:rsidRDefault="0049385C">
    <w:pPr>
      <w:pStyle w:val="a9"/>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85C" w:rsidRDefault="000260BB">
    <w:pPr>
      <w:pStyle w:val="a9"/>
    </w:pPr>
    <w:r>
      <w:pict>
        <v:shapetype id="_x0000_t202" coordsize="21600,21600" o:spt="202" path="m,l,21600r21600,l21600,xe">
          <v:stroke joinstyle="miter"/>
          <v:path gradientshapeok="t" o:connecttype="rect"/>
        </v:shapetype>
        <v:shape id="_x0000_s3076" type="#_x0000_t202" style="position:absolute;margin-left:0;margin-top:-2.7pt;width:19.5pt;height:10.35pt;z-index:251658240;mso-wrap-style:none;mso-position-horizontal:inside;mso-position-horizontal-relative:margin" filled="f" stroked="f">
          <v:textbox style="mso-next-textbox:#_x0000_s3076;mso-fit-shape-to-text:t" inset="0,0,0,0">
            <w:txbxContent>
              <w:p w:rsidR="0049385C" w:rsidRDefault="000260BB">
                <w:pPr>
                  <w:pStyle w:val="a9"/>
                </w:pPr>
                <w:fldSimple w:instr=" PAGE  \* MERGEFORMAT ">
                  <w:r w:rsidR="0049385C">
                    <w:t>0</w:t>
                  </w:r>
                </w:fldSimple>
              </w:p>
            </w:txbxContent>
          </v:textbox>
          <w10:wrap anchorx="margin"/>
        </v:shape>
      </w:pict>
    </w:r>
  </w:p>
  <w:p w:rsidR="0049385C" w:rsidRDefault="0049385C">
    <w:pPr>
      <w:pStyle w:val="a9"/>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85C" w:rsidRDefault="000260BB">
    <w:pPr>
      <w:pStyle w:val="a9"/>
      <w:jc w:val="right"/>
      <w:rPr>
        <w:rFonts w:ascii="仿宋_GB2312" w:eastAsia="仿宋_GB2312"/>
        <w:sz w:val="28"/>
        <w:szCs w:val="28"/>
      </w:rPr>
    </w:pPr>
    <w:r>
      <w:rPr>
        <w:rFonts w:ascii="仿宋_GB2312" w:eastAsia="仿宋_GB2312"/>
        <w:sz w:val="28"/>
        <w:szCs w:val="28"/>
      </w:rPr>
      <w:pict>
        <v:shapetype id="_x0000_t202" coordsize="21600,21600" o:spt="202" path="m,l,21600r21600,l21600,xe">
          <v:stroke joinstyle="miter"/>
          <v:path gradientshapeok="t" o:connecttype="rect"/>
        </v:shapetype>
        <v:shape id="文本框 27" o:spid="_x0000_s3077" type="#_x0000_t202" style="position:absolute;left:0;text-align:left;margin-left:0;margin-top:-2.7pt;width:19.5pt;height:10.35pt;z-index:251660288;mso-wrap-style:none;mso-position-horizontal:inside;mso-position-horizontal-relative:margin" filled="f" stroked="f">
          <v:textbox style="mso-next-textbox:#文本框 27;mso-fit-shape-to-text:t" inset="0,0,0,0">
            <w:txbxContent>
              <w:p w:rsidR="0049385C" w:rsidRDefault="000260BB">
                <w:pPr>
                  <w:pStyle w:val="a9"/>
                  <w:jc w:val="right"/>
                </w:pPr>
                <w:fldSimple w:instr=" PAGE  \* MERGEFORMAT ">
                  <w:r w:rsidR="00302F74">
                    <w:rPr>
                      <w:noProof/>
                    </w:rPr>
                    <w:t>- 39 -</w:t>
                  </w:r>
                </w:fldSimple>
              </w:p>
            </w:txbxContent>
          </v:textbox>
          <w10:wrap anchorx="margin"/>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385C" w:rsidRDefault="000260BB">
    <w:pPr>
      <w:pStyle w:val="a9"/>
    </w:pPr>
    <w:r>
      <w:pict>
        <v:shapetype id="_x0000_t202" coordsize="21600,21600" o:spt="202" path="m,l,21600r21600,l21600,xe">
          <v:stroke joinstyle="miter"/>
          <v:path gradientshapeok="t" o:connecttype="rect"/>
        </v:shapetype>
        <v:shape id="文本框 24" o:spid="_x0000_s3078" type="#_x0000_t202" style="position:absolute;margin-left:0;margin-top:-2.7pt;width:19.5pt;height:10.35pt;z-index:251657216;mso-wrap-style:none;mso-position-horizontal:inside;mso-position-horizontal-relative:margin" filled="f" stroked="f">
          <v:textbox style="mso-fit-shape-to-text:t" inset="0,0,0,0">
            <w:txbxContent>
              <w:p w:rsidR="0049385C" w:rsidRDefault="000260BB">
                <w:pPr>
                  <w:pStyle w:val="a9"/>
                </w:pPr>
                <w:fldSimple w:instr=" PAGE  \* MERGEFORMAT ">
                  <w:r w:rsidR="00302F74">
                    <w:rPr>
                      <w:noProof/>
                    </w:rPr>
                    <w:t>- 41 -</w:t>
                  </w:r>
                </w:fldSimple>
              </w:p>
            </w:txbxContent>
          </v:textbox>
          <w10:wrap anchorx="margin"/>
        </v:shape>
      </w:pict>
    </w:r>
  </w:p>
  <w:p w:rsidR="0049385C" w:rsidRDefault="0049385C">
    <w:pPr>
      <w:pStyle w:val="a9"/>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561B" w:rsidRPr="000252E6" w:rsidRDefault="0076561B" w:rsidP="007F08BC">
      <w:r>
        <w:separator/>
      </w:r>
    </w:p>
  </w:footnote>
  <w:footnote w:type="continuationSeparator" w:id="0">
    <w:p w:rsidR="0076561B" w:rsidRPr="000252E6" w:rsidRDefault="0076561B" w:rsidP="007F08B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7C1D766"/>
    <w:multiLevelType w:val="singleLevel"/>
    <w:tmpl w:val="87C1D766"/>
    <w:lvl w:ilvl="0">
      <w:start w:val="1"/>
      <w:numFmt w:val="decimal"/>
      <w:lvlText w:val="(%1)"/>
      <w:lvlJc w:val="left"/>
      <w:pPr>
        <w:ind w:left="425" w:hanging="425"/>
      </w:pPr>
      <w:rPr>
        <w:rFonts w:hint="default"/>
      </w:rPr>
    </w:lvl>
  </w:abstractNum>
  <w:abstractNum w:abstractNumId="1">
    <w:nsid w:val="9669B3CE"/>
    <w:multiLevelType w:val="singleLevel"/>
    <w:tmpl w:val="9669B3CE"/>
    <w:lvl w:ilvl="0">
      <w:start w:val="1"/>
      <w:numFmt w:val="decimal"/>
      <w:lvlText w:val="(%1)"/>
      <w:lvlJc w:val="left"/>
      <w:pPr>
        <w:ind w:left="425" w:hanging="425"/>
      </w:pPr>
      <w:rPr>
        <w:rFonts w:hint="default"/>
      </w:rPr>
    </w:lvl>
  </w:abstractNum>
  <w:abstractNum w:abstractNumId="2">
    <w:nsid w:val="B834A7FF"/>
    <w:multiLevelType w:val="singleLevel"/>
    <w:tmpl w:val="B834A7FF"/>
    <w:lvl w:ilvl="0">
      <w:start w:val="1"/>
      <w:numFmt w:val="decimal"/>
      <w:lvlText w:val="(%1)"/>
      <w:lvlJc w:val="left"/>
      <w:pPr>
        <w:ind w:left="425" w:hanging="425"/>
      </w:pPr>
      <w:rPr>
        <w:rFonts w:hint="default"/>
      </w:rPr>
    </w:lvl>
  </w:abstractNum>
  <w:abstractNum w:abstractNumId="3">
    <w:nsid w:val="C2269592"/>
    <w:multiLevelType w:val="singleLevel"/>
    <w:tmpl w:val="C2269592"/>
    <w:lvl w:ilvl="0">
      <w:start w:val="4"/>
      <w:numFmt w:val="decimal"/>
      <w:lvlText w:val="%1."/>
      <w:lvlJc w:val="left"/>
      <w:pPr>
        <w:tabs>
          <w:tab w:val="num" w:pos="312"/>
        </w:tabs>
      </w:pPr>
    </w:lvl>
  </w:abstractNum>
  <w:abstractNum w:abstractNumId="4">
    <w:nsid w:val="D83BBA06"/>
    <w:multiLevelType w:val="singleLevel"/>
    <w:tmpl w:val="D83BBA06"/>
    <w:lvl w:ilvl="0">
      <w:start w:val="1"/>
      <w:numFmt w:val="decimal"/>
      <w:lvlText w:val="(%1)"/>
      <w:lvlJc w:val="left"/>
      <w:pPr>
        <w:ind w:left="425" w:hanging="425"/>
      </w:pPr>
      <w:rPr>
        <w:rFonts w:hint="default"/>
      </w:rPr>
    </w:lvl>
  </w:abstractNum>
  <w:abstractNum w:abstractNumId="5">
    <w:nsid w:val="E6775ECC"/>
    <w:multiLevelType w:val="singleLevel"/>
    <w:tmpl w:val="E6775ECC"/>
    <w:lvl w:ilvl="0">
      <w:start w:val="1"/>
      <w:numFmt w:val="decimal"/>
      <w:lvlText w:val="(%1)"/>
      <w:lvlJc w:val="left"/>
      <w:pPr>
        <w:ind w:left="425" w:hanging="425"/>
      </w:pPr>
      <w:rPr>
        <w:rFonts w:hint="default"/>
      </w:rPr>
    </w:lvl>
  </w:abstractNum>
  <w:abstractNum w:abstractNumId="6">
    <w:nsid w:val="F4A2317A"/>
    <w:multiLevelType w:val="singleLevel"/>
    <w:tmpl w:val="F4A2317A"/>
    <w:lvl w:ilvl="0">
      <w:start w:val="1"/>
      <w:numFmt w:val="decimal"/>
      <w:lvlText w:val="(%1)"/>
      <w:lvlJc w:val="left"/>
      <w:pPr>
        <w:ind w:left="425" w:hanging="425"/>
      </w:pPr>
      <w:rPr>
        <w:rFonts w:hint="default"/>
      </w:rPr>
    </w:lvl>
  </w:abstractNum>
  <w:abstractNum w:abstractNumId="7">
    <w:nsid w:val="019F6495"/>
    <w:multiLevelType w:val="multilevel"/>
    <w:tmpl w:val="0866A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062E42CC"/>
    <w:multiLevelType w:val="multilevel"/>
    <w:tmpl w:val="062E42CC"/>
    <w:lvl w:ilvl="0">
      <w:start w:val="1"/>
      <w:numFmt w:val="bullet"/>
      <w:lvlText w:val=""/>
      <w:lvlJc w:val="left"/>
      <w:pPr>
        <w:tabs>
          <w:tab w:val="num" w:pos="839"/>
        </w:tabs>
        <w:ind w:left="840" w:hanging="420"/>
      </w:pPr>
      <w:rPr>
        <w:rFonts w:ascii="Wingdings" w:hAnsi="Wingdings" w:hint="default"/>
      </w:rPr>
    </w:lvl>
    <w:lvl w:ilvl="1">
      <w:start w:val="1"/>
      <w:numFmt w:val="lowerLetter"/>
      <w:lvlText w:val="%2)"/>
      <w:lvlJc w:val="left"/>
      <w:pPr>
        <w:ind w:left="1260" w:hanging="420"/>
      </w:pPr>
      <w:rPr>
        <w:rFonts w:hint="default"/>
      </w:rPr>
    </w:lvl>
    <w:lvl w:ilvl="2">
      <w:start w:val="1"/>
      <w:numFmt w:val="lowerRoman"/>
      <w:lvlText w:val="%3."/>
      <w:lvlJc w:val="right"/>
      <w:pPr>
        <w:ind w:left="1680" w:hanging="420"/>
      </w:pPr>
      <w:rPr>
        <w:rFonts w:hint="default"/>
      </w:rPr>
    </w:lvl>
    <w:lvl w:ilvl="3">
      <w:start w:val="1"/>
      <w:numFmt w:val="decimal"/>
      <w:lvlText w:val="%4."/>
      <w:lvlJc w:val="left"/>
      <w:pPr>
        <w:ind w:left="2100" w:hanging="420"/>
      </w:pPr>
      <w:rPr>
        <w:rFonts w:hint="default"/>
      </w:rPr>
    </w:lvl>
    <w:lvl w:ilvl="4">
      <w:start w:val="1"/>
      <w:numFmt w:val="lowerLetter"/>
      <w:lvlText w:val="%5)"/>
      <w:lvlJc w:val="left"/>
      <w:pPr>
        <w:ind w:left="2520" w:hanging="420"/>
      </w:pPr>
      <w:rPr>
        <w:rFonts w:hint="default"/>
      </w:rPr>
    </w:lvl>
    <w:lvl w:ilvl="5">
      <w:start w:val="1"/>
      <w:numFmt w:val="lowerRoman"/>
      <w:lvlText w:val="%6."/>
      <w:lvlJc w:val="right"/>
      <w:pPr>
        <w:ind w:left="2940" w:hanging="420"/>
      </w:pPr>
      <w:rPr>
        <w:rFonts w:hint="default"/>
      </w:rPr>
    </w:lvl>
    <w:lvl w:ilvl="6">
      <w:start w:val="1"/>
      <w:numFmt w:val="decimal"/>
      <w:lvlText w:val="%7."/>
      <w:lvlJc w:val="left"/>
      <w:pPr>
        <w:ind w:left="3360" w:hanging="420"/>
      </w:pPr>
      <w:rPr>
        <w:rFonts w:hint="default"/>
      </w:rPr>
    </w:lvl>
    <w:lvl w:ilvl="7">
      <w:start w:val="1"/>
      <w:numFmt w:val="lowerLetter"/>
      <w:lvlText w:val="%8)"/>
      <w:lvlJc w:val="left"/>
      <w:pPr>
        <w:ind w:left="3780" w:hanging="420"/>
      </w:pPr>
      <w:rPr>
        <w:rFonts w:hint="default"/>
      </w:rPr>
    </w:lvl>
    <w:lvl w:ilvl="8">
      <w:start w:val="1"/>
      <w:numFmt w:val="lowerRoman"/>
      <w:lvlText w:val="%9."/>
      <w:lvlJc w:val="right"/>
      <w:pPr>
        <w:ind w:left="4200" w:hanging="420"/>
      </w:pPr>
      <w:rPr>
        <w:rFonts w:hint="default"/>
      </w:rPr>
    </w:lvl>
  </w:abstractNum>
  <w:abstractNum w:abstractNumId="9">
    <w:nsid w:val="2035E474"/>
    <w:multiLevelType w:val="singleLevel"/>
    <w:tmpl w:val="2035E474"/>
    <w:lvl w:ilvl="0">
      <w:start w:val="1"/>
      <w:numFmt w:val="decimal"/>
      <w:lvlText w:val="(%1)"/>
      <w:lvlJc w:val="left"/>
      <w:pPr>
        <w:ind w:left="425" w:hanging="425"/>
      </w:pPr>
      <w:rPr>
        <w:rFonts w:hint="default"/>
      </w:rPr>
    </w:lvl>
  </w:abstractNum>
  <w:abstractNum w:abstractNumId="10">
    <w:nsid w:val="224027BD"/>
    <w:multiLevelType w:val="multilevel"/>
    <w:tmpl w:val="6B260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2CF9A8A2"/>
    <w:multiLevelType w:val="singleLevel"/>
    <w:tmpl w:val="2CF9A8A2"/>
    <w:lvl w:ilvl="0">
      <w:start w:val="1"/>
      <w:numFmt w:val="decimal"/>
      <w:lvlText w:val="(%1)"/>
      <w:lvlJc w:val="left"/>
      <w:pPr>
        <w:ind w:left="425" w:hanging="425"/>
      </w:pPr>
      <w:rPr>
        <w:rFonts w:hint="default"/>
      </w:rPr>
    </w:lvl>
  </w:abstractNum>
  <w:abstractNum w:abstractNumId="12">
    <w:nsid w:val="3ED95C73"/>
    <w:multiLevelType w:val="singleLevel"/>
    <w:tmpl w:val="3ED95C73"/>
    <w:lvl w:ilvl="0">
      <w:start w:val="1"/>
      <w:numFmt w:val="decimal"/>
      <w:lvlText w:val="(%1)"/>
      <w:lvlJc w:val="left"/>
      <w:pPr>
        <w:ind w:left="425" w:hanging="425"/>
      </w:pPr>
      <w:rPr>
        <w:rFonts w:hint="default"/>
      </w:rPr>
    </w:lvl>
  </w:abstractNum>
  <w:num w:numId="1">
    <w:abstractNumId w:val="8"/>
  </w:num>
  <w:num w:numId="2">
    <w:abstractNumId w:val="2"/>
  </w:num>
  <w:num w:numId="3">
    <w:abstractNumId w:val="1"/>
  </w:num>
  <w:num w:numId="4">
    <w:abstractNumId w:val="3"/>
  </w:num>
  <w:num w:numId="5">
    <w:abstractNumId w:val="9"/>
  </w:num>
  <w:num w:numId="6">
    <w:abstractNumId w:val="0"/>
  </w:num>
  <w:num w:numId="7">
    <w:abstractNumId w:val="11"/>
  </w:num>
  <w:num w:numId="8">
    <w:abstractNumId w:val="6"/>
  </w:num>
  <w:num w:numId="9">
    <w:abstractNumId w:val="4"/>
  </w:num>
  <w:num w:numId="10">
    <w:abstractNumId w:val="12"/>
  </w:num>
  <w:num w:numId="11">
    <w:abstractNumId w:val="5"/>
  </w:num>
  <w:num w:numId="12">
    <w:abstractNumId w:val="7"/>
  </w:num>
  <w:num w:numId="13">
    <w:abstractNumId w:val="1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bordersDoNotSurroundHeader/>
  <w:bordersDoNotSurroundFooter/>
  <w:proofState w:spelling="clean"/>
  <w:defaultTabStop w:val="420"/>
  <w:evenAndOddHeaders/>
  <w:drawingGridHorizontalSpacing w:val="105"/>
  <w:drawingGridVerticalSpacing w:val="158"/>
  <w:noPunctuationKerning/>
  <w:characterSpacingControl w:val="compressPunctuation"/>
  <w:hdrShapeDefaults>
    <o:shapedefaults v:ext="edit" spidmax="10242" fillcolor="white">
      <v:fill color="white"/>
    </o:shapedefaults>
    <o:shapelayout v:ext="edit">
      <o:idmap v:ext="edit" data="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commondata" w:val="eyJoZGlkIjoiYjE0OGIwZTRhNjA5NWU3YzI3Yjg0YmQ4MWI1NzNkYzkifQ=="/>
  </w:docVars>
  <w:rsids>
    <w:rsidRoot w:val="00763642"/>
    <w:rsid w:val="00001DBB"/>
    <w:rsid w:val="000106B4"/>
    <w:rsid w:val="00012D6F"/>
    <w:rsid w:val="00013D6D"/>
    <w:rsid w:val="00016A30"/>
    <w:rsid w:val="00020F33"/>
    <w:rsid w:val="000214A1"/>
    <w:rsid w:val="000260BB"/>
    <w:rsid w:val="0002636A"/>
    <w:rsid w:val="00031101"/>
    <w:rsid w:val="00035191"/>
    <w:rsid w:val="00051581"/>
    <w:rsid w:val="00051C38"/>
    <w:rsid w:val="00052F10"/>
    <w:rsid w:val="0006182A"/>
    <w:rsid w:val="00066331"/>
    <w:rsid w:val="0007205B"/>
    <w:rsid w:val="00074114"/>
    <w:rsid w:val="00075410"/>
    <w:rsid w:val="000779B3"/>
    <w:rsid w:val="00082544"/>
    <w:rsid w:val="000847A1"/>
    <w:rsid w:val="0009433A"/>
    <w:rsid w:val="000951B6"/>
    <w:rsid w:val="000B237E"/>
    <w:rsid w:val="000B33A3"/>
    <w:rsid w:val="000B5EC6"/>
    <w:rsid w:val="000B5EED"/>
    <w:rsid w:val="000C243F"/>
    <w:rsid w:val="000C73E2"/>
    <w:rsid w:val="000D055A"/>
    <w:rsid w:val="000D286D"/>
    <w:rsid w:val="000D2F54"/>
    <w:rsid w:val="000D3EB5"/>
    <w:rsid w:val="000D5EA6"/>
    <w:rsid w:val="000D5ED4"/>
    <w:rsid w:val="000E4BEA"/>
    <w:rsid w:val="000E5CD2"/>
    <w:rsid w:val="000E6C32"/>
    <w:rsid w:val="000F28FA"/>
    <w:rsid w:val="000F2ED2"/>
    <w:rsid w:val="00104064"/>
    <w:rsid w:val="00107932"/>
    <w:rsid w:val="00112310"/>
    <w:rsid w:val="0012124C"/>
    <w:rsid w:val="00124731"/>
    <w:rsid w:val="001343BA"/>
    <w:rsid w:val="001510CD"/>
    <w:rsid w:val="00162F5A"/>
    <w:rsid w:val="001656B5"/>
    <w:rsid w:val="0016653B"/>
    <w:rsid w:val="0017222E"/>
    <w:rsid w:val="0017256A"/>
    <w:rsid w:val="0017296E"/>
    <w:rsid w:val="00175714"/>
    <w:rsid w:val="001758DE"/>
    <w:rsid w:val="00176F2B"/>
    <w:rsid w:val="00187D15"/>
    <w:rsid w:val="001919C2"/>
    <w:rsid w:val="0019583D"/>
    <w:rsid w:val="00197E30"/>
    <w:rsid w:val="001A4D6F"/>
    <w:rsid w:val="001B350A"/>
    <w:rsid w:val="001B4858"/>
    <w:rsid w:val="001B4E09"/>
    <w:rsid w:val="001C1E16"/>
    <w:rsid w:val="001C2E0D"/>
    <w:rsid w:val="001C4939"/>
    <w:rsid w:val="001C4AC2"/>
    <w:rsid w:val="001C552C"/>
    <w:rsid w:val="001C643A"/>
    <w:rsid w:val="001C6E7A"/>
    <w:rsid w:val="001C79CA"/>
    <w:rsid w:val="001D256B"/>
    <w:rsid w:val="001D4D3C"/>
    <w:rsid w:val="001E0E27"/>
    <w:rsid w:val="001E1EC4"/>
    <w:rsid w:val="001E342D"/>
    <w:rsid w:val="001E3438"/>
    <w:rsid w:val="001E5F99"/>
    <w:rsid w:val="001F3B54"/>
    <w:rsid w:val="001F40F5"/>
    <w:rsid w:val="001F55CA"/>
    <w:rsid w:val="0020013E"/>
    <w:rsid w:val="0020250C"/>
    <w:rsid w:val="0020260A"/>
    <w:rsid w:val="00204198"/>
    <w:rsid w:val="00204B74"/>
    <w:rsid w:val="0021026E"/>
    <w:rsid w:val="0021042C"/>
    <w:rsid w:val="002141E2"/>
    <w:rsid w:val="00215C55"/>
    <w:rsid w:val="00223189"/>
    <w:rsid w:val="00227F66"/>
    <w:rsid w:val="00244F08"/>
    <w:rsid w:val="00250DEC"/>
    <w:rsid w:val="00251F97"/>
    <w:rsid w:val="00255E7E"/>
    <w:rsid w:val="0025681B"/>
    <w:rsid w:val="002571B3"/>
    <w:rsid w:val="0026132E"/>
    <w:rsid w:val="00261EDE"/>
    <w:rsid w:val="00262D48"/>
    <w:rsid w:val="00266DB4"/>
    <w:rsid w:val="00271E3D"/>
    <w:rsid w:val="00272066"/>
    <w:rsid w:val="00274DFF"/>
    <w:rsid w:val="00275719"/>
    <w:rsid w:val="00277571"/>
    <w:rsid w:val="00280D04"/>
    <w:rsid w:val="00284239"/>
    <w:rsid w:val="002863E0"/>
    <w:rsid w:val="00292627"/>
    <w:rsid w:val="00293D7D"/>
    <w:rsid w:val="0029751C"/>
    <w:rsid w:val="002A36A8"/>
    <w:rsid w:val="002A59FA"/>
    <w:rsid w:val="002B015B"/>
    <w:rsid w:val="002B1AC0"/>
    <w:rsid w:val="002B1D62"/>
    <w:rsid w:val="002B1D64"/>
    <w:rsid w:val="002B1F86"/>
    <w:rsid w:val="002B2CE5"/>
    <w:rsid w:val="002B44BE"/>
    <w:rsid w:val="002C39D1"/>
    <w:rsid w:val="002C795B"/>
    <w:rsid w:val="002D52E9"/>
    <w:rsid w:val="002E51AD"/>
    <w:rsid w:val="002E5284"/>
    <w:rsid w:val="002E61CA"/>
    <w:rsid w:val="002F255E"/>
    <w:rsid w:val="00302F74"/>
    <w:rsid w:val="00305C28"/>
    <w:rsid w:val="00307BE5"/>
    <w:rsid w:val="00315501"/>
    <w:rsid w:val="00315A42"/>
    <w:rsid w:val="00315FD2"/>
    <w:rsid w:val="003213DE"/>
    <w:rsid w:val="003261A3"/>
    <w:rsid w:val="00332B01"/>
    <w:rsid w:val="00334886"/>
    <w:rsid w:val="00334D94"/>
    <w:rsid w:val="003366B0"/>
    <w:rsid w:val="00336F5A"/>
    <w:rsid w:val="00342C31"/>
    <w:rsid w:val="0035205B"/>
    <w:rsid w:val="003566BE"/>
    <w:rsid w:val="00360C8B"/>
    <w:rsid w:val="00361DD7"/>
    <w:rsid w:val="00364E36"/>
    <w:rsid w:val="00365CEB"/>
    <w:rsid w:val="00366CE2"/>
    <w:rsid w:val="00372811"/>
    <w:rsid w:val="003734E3"/>
    <w:rsid w:val="00376A97"/>
    <w:rsid w:val="00377A8C"/>
    <w:rsid w:val="003807C3"/>
    <w:rsid w:val="0038230D"/>
    <w:rsid w:val="00383FA8"/>
    <w:rsid w:val="00386253"/>
    <w:rsid w:val="00387B2C"/>
    <w:rsid w:val="00391DFE"/>
    <w:rsid w:val="003922EA"/>
    <w:rsid w:val="0039511B"/>
    <w:rsid w:val="003978F0"/>
    <w:rsid w:val="003A1A33"/>
    <w:rsid w:val="003A22A0"/>
    <w:rsid w:val="003A35BA"/>
    <w:rsid w:val="003A68BB"/>
    <w:rsid w:val="003B1540"/>
    <w:rsid w:val="003B45A7"/>
    <w:rsid w:val="003D27F3"/>
    <w:rsid w:val="003D3734"/>
    <w:rsid w:val="003D599B"/>
    <w:rsid w:val="003D7931"/>
    <w:rsid w:val="003E2105"/>
    <w:rsid w:val="003E53F2"/>
    <w:rsid w:val="003E58F6"/>
    <w:rsid w:val="003F104E"/>
    <w:rsid w:val="003F1489"/>
    <w:rsid w:val="003F50E8"/>
    <w:rsid w:val="003F6F1A"/>
    <w:rsid w:val="003F7438"/>
    <w:rsid w:val="00413826"/>
    <w:rsid w:val="004226CD"/>
    <w:rsid w:val="00427554"/>
    <w:rsid w:val="004321D7"/>
    <w:rsid w:val="00433118"/>
    <w:rsid w:val="004345F8"/>
    <w:rsid w:val="00434E72"/>
    <w:rsid w:val="0044236E"/>
    <w:rsid w:val="00443247"/>
    <w:rsid w:val="00443E99"/>
    <w:rsid w:val="00450940"/>
    <w:rsid w:val="004516B0"/>
    <w:rsid w:val="00453A94"/>
    <w:rsid w:val="00460673"/>
    <w:rsid w:val="00460EC9"/>
    <w:rsid w:val="00462C26"/>
    <w:rsid w:val="00470DE1"/>
    <w:rsid w:val="00470F94"/>
    <w:rsid w:val="0047645E"/>
    <w:rsid w:val="00480B98"/>
    <w:rsid w:val="00481E66"/>
    <w:rsid w:val="0048324D"/>
    <w:rsid w:val="004935FA"/>
    <w:rsid w:val="0049385C"/>
    <w:rsid w:val="0049559A"/>
    <w:rsid w:val="00496DBE"/>
    <w:rsid w:val="004A1D79"/>
    <w:rsid w:val="004B0809"/>
    <w:rsid w:val="004B1A02"/>
    <w:rsid w:val="004B7742"/>
    <w:rsid w:val="004C0564"/>
    <w:rsid w:val="004C4503"/>
    <w:rsid w:val="004C58EB"/>
    <w:rsid w:val="004C7CCA"/>
    <w:rsid w:val="004D5A53"/>
    <w:rsid w:val="004D5EA4"/>
    <w:rsid w:val="004D6604"/>
    <w:rsid w:val="004D6D7D"/>
    <w:rsid w:val="004D6F4C"/>
    <w:rsid w:val="004D7664"/>
    <w:rsid w:val="004E05E3"/>
    <w:rsid w:val="004E0DD3"/>
    <w:rsid w:val="004E50C7"/>
    <w:rsid w:val="004E5E6C"/>
    <w:rsid w:val="004E6B08"/>
    <w:rsid w:val="004F35B0"/>
    <w:rsid w:val="004F40BB"/>
    <w:rsid w:val="004F44FE"/>
    <w:rsid w:val="004F63A6"/>
    <w:rsid w:val="00505433"/>
    <w:rsid w:val="00507957"/>
    <w:rsid w:val="00512E9B"/>
    <w:rsid w:val="00514677"/>
    <w:rsid w:val="0051747D"/>
    <w:rsid w:val="00517A02"/>
    <w:rsid w:val="0052016C"/>
    <w:rsid w:val="0052178D"/>
    <w:rsid w:val="00535866"/>
    <w:rsid w:val="005369A2"/>
    <w:rsid w:val="0053720C"/>
    <w:rsid w:val="005409CE"/>
    <w:rsid w:val="00540CB8"/>
    <w:rsid w:val="0054238D"/>
    <w:rsid w:val="00546067"/>
    <w:rsid w:val="005463D9"/>
    <w:rsid w:val="00551CCB"/>
    <w:rsid w:val="00552A3B"/>
    <w:rsid w:val="00553A6E"/>
    <w:rsid w:val="00553F69"/>
    <w:rsid w:val="00554E25"/>
    <w:rsid w:val="005603D8"/>
    <w:rsid w:val="00560687"/>
    <w:rsid w:val="00577452"/>
    <w:rsid w:val="005778BA"/>
    <w:rsid w:val="005802FC"/>
    <w:rsid w:val="005820A5"/>
    <w:rsid w:val="0058385F"/>
    <w:rsid w:val="00585CAE"/>
    <w:rsid w:val="005875F9"/>
    <w:rsid w:val="00596B8B"/>
    <w:rsid w:val="005973B3"/>
    <w:rsid w:val="005A1679"/>
    <w:rsid w:val="005A2C6B"/>
    <w:rsid w:val="005A2DEF"/>
    <w:rsid w:val="005A40F5"/>
    <w:rsid w:val="005A6461"/>
    <w:rsid w:val="005A66B4"/>
    <w:rsid w:val="005B08B6"/>
    <w:rsid w:val="005B35C3"/>
    <w:rsid w:val="005B5E5D"/>
    <w:rsid w:val="005C1261"/>
    <w:rsid w:val="005D02E7"/>
    <w:rsid w:val="005D3220"/>
    <w:rsid w:val="005D6B1B"/>
    <w:rsid w:val="005E074B"/>
    <w:rsid w:val="005E0C0F"/>
    <w:rsid w:val="005E12E1"/>
    <w:rsid w:val="005E5BBB"/>
    <w:rsid w:val="005F09FE"/>
    <w:rsid w:val="005F1401"/>
    <w:rsid w:val="005F184E"/>
    <w:rsid w:val="005F225A"/>
    <w:rsid w:val="005F344A"/>
    <w:rsid w:val="005F371B"/>
    <w:rsid w:val="005F43F4"/>
    <w:rsid w:val="005F51F5"/>
    <w:rsid w:val="00602BAB"/>
    <w:rsid w:val="00606D8D"/>
    <w:rsid w:val="00617E60"/>
    <w:rsid w:val="00617ED6"/>
    <w:rsid w:val="00621189"/>
    <w:rsid w:val="006227C9"/>
    <w:rsid w:val="00624ABF"/>
    <w:rsid w:val="00631ECC"/>
    <w:rsid w:val="00636709"/>
    <w:rsid w:val="0064091F"/>
    <w:rsid w:val="00640B54"/>
    <w:rsid w:val="006448C3"/>
    <w:rsid w:val="0064561F"/>
    <w:rsid w:val="0065508C"/>
    <w:rsid w:val="00667EB1"/>
    <w:rsid w:val="0067569C"/>
    <w:rsid w:val="0067769C"/>
    <w:rsid w:val="00683066"/>
    <w:rsid w:val="00683596"/>
    <w:rsid w:val="006843A1"/>
    <w:rsid w:val="006A65F8"/>
    <w:rsid w:val="006A6E8E"/>
    <w:rsid w:val="006B44B2"/>
    <w:rsid w:val="006C05A0"/>
    <w:rsid w:val="006C3292"/>
    <w:rsid w:val="006C4DB3"/>
    <w:rsid w:val="006D054F"/>
    <w:rsid w:val="006D2480"/>
    <w:rsid w:val="006D47DF"/>
    <w:rsid w:val="006D4FAE"/>
    <w:rsid w:val="006E1355"/>
    <w:rsid w:val="006E2CD9"/>
    <w:rsid w:val="006E6C3D"/>
    <w:rsid w:val="006F5FB7"/>
    <w:rsid w:val="006F6488"/>
    <w:rsid w:val="007012B2"/>
    <w:rsid w:val="007053ED"/>
    <w:rsid w:val="00705660"/>
    <w:rsid w:val="00705C02"/>
    <w:rsid w:val="007101BC"/>
    <w:rsid w:val="00710939"/>
    <w:rsid w:val="00710F48"/>
    <w:rsid w:val="007128BF"/>
    <w:rsid w:val="007129FF"/>
    <w:rsid w:val="007167B5"/>
    <w:rsid w:val="0072173A"/>
    <w:rsid w:val="00723D0C"/>
    <w:rsid w:val="00724ED2"/>
    <w:rsid w:val="0072592A"/>
    <w:rsid w:val="00726DC0"/>
    <w:rsid w:val="00732FFA"/>
    <w:rsid w:val="00734376"/>
    <w:rsid w:val="0074075A"/>
    <w:rsid w:val="00741281"/>
    <w:rsid w:val="007443A2"/>
    <w:rsid w:val="0074655E"/>
    <w:rsid w:val="0074780B"/>
    <w:rsid w:val="007479DF"/>
    <w:rsid w:val="00752AB7"/>
    <w:rsid w:val="00763642"/>
    <w:rsid w:val="0076561B"/>
    <w:rsid w:val="007667B3"/>
    <w:rsid w:val="00774B05"/>
    <w:rsid w:val="00781098"/>
    <w:rsid w:val="00786E6C"/>
    <w:rsid w:val="00796482"/>
    <w:rsid w:val="007A1701"/>
    <w:rsid w:val="007A3246"/>
    <w:rsid w:val="007A5156"/>
    <w:rsid w:val="007B4B57"/>
    <w:rsid w:val="007B5D9E"/>
    <w:rsid w:val="007B75D4"/>
    <w:rsid w:val="007B7B91"/>
    <w:rsid w:val="007C42EE"/>
    <w:rsid w:val="007D397F"/>
    <w:rsid w:val="007D69F5"/>
    <w:rsid w:val="007E3C9B"/>
    <w:rsid w:val="007E786C"/>
    <w:rsid w:val="007F08BC"/>
    <w:rsid w:val="007F6A5E"/>
    <w:rsid w:val="00801CF8"/>
    <w:rsid w:val="00802C51"/>
    <w:rsid w:val="00803556"/>
    <w:rsid w:val="00806A81"/>
    <w:rsid w:val="00811C79"/>
    <w:rsid w:val="0081353F"/>
    <w:rsid w:val="00817DC4"/>
    <w:rsid w:val="0082014A"/>
    <w:rsid w:val="00822A56"/>
    <w:rsid w:val="0082754D"/>
    <w:rsid w:val="00831201"/>
    <w:rsid w:val="008316D7"/>
    <w:rsid w:val="00834F9D"/>
    <w:rsid w:val="008368D0"/>
    <w:rsid w:val="00836ADC"/>
    <w:rsid w:val="00840A66"/>
    <w:rsid w:val="00841A2C"/>
    <w:rsid w:val="0084358F"/>
    <w:rsid w:val="008453D8"/>
    <w:rsid w:val="008529C3"/>
    <w:rsid w:val="00854882"/>
    <w:rsid w:val="00860BB3"/>
    <w:rsid w:val="00860C24"/>
    <w:rsid w:val="0086154E"/>
    <w:rsid w:val="008632F1"/>
    <w:rsid w:val="00864F76"/>
    <w:rsid w:val="00865169"/>
    <w:rsid w:val="00865200"/>
    <w:rsid w:val="00867149"/>
    <w:rsid w:val="008722F6"/>
    <w:rsid w:val="008770E7"/>
    <w:rsid w:val="00880A3F"/>
    <w:rsid w:val="008828B3"/>
    <w:rsid w:val="0089194E"/>
    <w:rsid w:val="008A190A"/>
    <w:rsid w:val="008A2225"/>
    <w:rsid w:val="008A31C9"/>
    <w:rsid w:val="008A5038"/>
    <w:rsid w:val="008A7096"/>
    <w:rsid w:val="008A737B"/>
    <w:rsid w:val="008A76CD"/>
    <w:rsid w:val="008A7F44"/>
    <w:rsid w:val="008B1566"/>
    <w:rsid w:val="008B6EAA"/>
    <w:rsid w:val="008B7AC0"/>
    <w:rsid w:val="008C7571"/>
    <w:rsid w:val="008D7EF8"/>
    <w:rsid w:val="008E17F8"/>
    <w:rsid w:val="008E3B38"/>
    <w:rsid w:val="008E42B5"/>
    <w:rsid w:val="008E4E9A"/>
    <w:rsid w:val="008E5201"/>
    <w:rsid w:val="008F1826"/>
    <w:rsid w:val="008F3951"/>
    <w:rsid w:val="008F3B7D"/>
    <w:rsid w:val="0090097B"/>
    <w:rsid w:val="00900FFE"/>
    <w:rsid w:val="00901844"/>
    <w:rsid w:val="00903FC7"/>
    <w:rsid w:val="00906BE9"/>
    <w:rsid w:val="0091303D"/>
    <w:rsid w:val="009155FB"/>
    <w:rsid w:val="00922B94"/>
    <w:rsid w:val="00926603"/>
    <w:rsid w:val="00930DDD"/>
    <w:rsid w:val="00930FF0"/>
    <w:rsid w:val="0093175B"/>
    <w:rsid w:val="00946B69"/>
    <w:rsid w:val="00947E29"/>
    <w:rsid w:val="00952B99"/>
    <w:rsid w:val="00953732"/>
    <w:rsid w:val="009554EC"/>
    <w:rsid w:val="00967002"/>
    <w:rsid w:val="00976E42"/>
    <w:rsid w:val="0099760F"/>
    <w:rsid w:val="009A066E"/>
    <w:rsid w:val="009A17B1"/>
    <w:rsid w:val="009B031A"/>
    <w:rsid w:val="009B0D2D"/>
    <w:rsid w:val="009B46E6"/>
    <w:rsid w:val="009B51DE"/>
    <w:rsid w:val="009B5401"/>
    <w:rsid w:val="009C0740"/>
    <w:rsid w:val="009C0C01"/>
    <w:rsid w:val="009C7543"/>
    <w:rsid w:val="009D730B"/>
    <w:rsid w:val="009E009E"/>
    <w:rsid w:val="009E05FD"/>
    <w:rsid w:val="009E6517"/>
    <w:rsid w:val="009F07E6"/>
    <w:rsid w:val="009F1BCB"/>
    <w:rsid w:val="00A01F4C"/>
    <w:rsid w:val="00A02A60"/>
    <w:rsid w:val="00A06EEF"/>
    <w:rsid w:val="00A14432"/>
    <w:rsid w:val="00A221D2"/>
    <w:rsid w:val="00A25780"/>
    <w:rsid w:val="00A30F78"/>
    <w:rsid w:val="00A317E4"/>
    <w:rsid w:val="00A33334"/>
    <w:rsid w:val="00A33863"/>
    <w:rsid w:val="00A37F29"/>
    <w:rsid w:val="00A45179"/>
    <w:rsid w:val="00A52D27"/>
    <w:rsid w:val="00A5562F"/>
    <w:rsid w:val="00A60C38"/>
    <w:rsid w:val="00A62454"/>
    <w:rsid w:val="00A66042"/>
    <w:rsid w:val="00A66450"/>
    <w:rsid w:val="00A70E56"/>
    <w:rsid w:val="00A737E7"/>
    <w:rsid w:val="00A801C5"/>
    <w:rsid w:val="00A8588D"/>
    <w:rsid w:val="00A8745E"/>
    <w:rsid w:val="00A9166B"/>
    <w:rsid w:val="00A93AD2"/>
    <w:rsid w:val="00AA748A"/>
    <w:rsid w:val="00AB44CD"/>
    <w:rsid w:val="00AB62EC"/>
    <w:rsid w:val="00AB7426"/>
    <w:rsid w:val="00AC1100"/>
    <w:rsid w:val="00AC5793"/>
    <w:rsid w:val="00AD02D7"/>
    <w:rsid w:val="00AD26D6"/>
    <w:rsid w:val="00AD6D9B"/>
    <w:rsid w:val="00AD7CDA"/>
    <w:rsid w:val="00AD7E8C"/>
    <w:rsid w:val="00AE7D7A"/>
    <w:rsid w:val="00AF1C2A"/>
    <w:rsid w:val="00AF3905"/>
    <w:rsid w:val="00AF4062"/>
    <w:rsid w:val="00AF46E6"/>
    <w:rsid w:val="00AF6B4F"/>
    <w:rsid w:val="00B06EF5"/>
    <w:rsid w:val="00B10DEC"/>
    <w:rsid w:val="00B15B2B"/>
    <w:rsid w:val="00B15B42"/>
    <w:rsid w:val="00B24777"/>
    <w:rsid w:val="00B31B24"/>
    <w:rsid w:val="00B40D13"/>
    <w:rsid w:val="00B43F8E"/>
    <w:rsid w:val="00B47118"/>
    <w:rsid w:val="00B5283F"/>
    <w:rsid w:val="00B53643"/>
    <w:rsid w:val="00B56988"/>
    <w:rsid w:val="00B616A3"/>
    <w:rsid w:val="00B64146"/>
    <w:rsid w:val="00B72346"/>
    <w:rsid w:val="00B73165"/>
    <w:rsid w:val="00B779D5"/>
    <w:rsid w:val="00B8286A"/>
    <w:rsid w:val="00B82879"/>
    <w:rsid w:val="00B938A3"/>
    <w:rsid w:val="00B9402E"/>
    <w:rsid w:val="00B9408D"/>
    <w:rsid w:val="00BA1D1B"/>
    <w:rsid w:val="00BA5593"/>
    <w:rsid w:val="00BA6C01"/>
    <w:rsid w:val="00BA7045"/>
    <w:rsid w:val="00BB18A8"/>
    <w:rsid w:val="00BB3920"/>
    <w:rsid w:val="00BB48FE"/>
    <w:rsid w:val="00BB68FA"/>
    <w:rsid w:val="00BC256E"/>
    <w:rsid w:val="00BC3160"/>
    <w:rsid w:val="00BC3B10"/>
    <w:rsid w:val="00BC5777"/>
    <w:rsid w:val="00BE273E"/>
    <w:rsid w:val="00BE3BB3"/>
    <w:rsid w:val="00BE5A7D"/>
    <w:rsid w:val="00BE5C7E"/>
    <w:rsid w:val="00BE7ABA"/>
    <w:rsid w:val="00BF1D21"/>
    <w:rsid w:val="00BF3BD1"/>
    <w:rsid w:val="00BF45D1"/>
    <w:rsid w:val="00C07B84"/>
    <w:rsid w:val="00C1077E"/>
    <w:rsid w:val="00C12C8D"/>
    <w:rsid w:val="00C2596E"/>
    <w:rsid w:val="00C26FBF"/>
    <w:rsid w:val="00C330C0"/>
    <w:rsid w:val="00C33E69"/>
    <w:rsid w:val="00C36C2D"/>
    <w:rsid w:val="00C40B0E"/>
    <w:rsid w:val="00C47753"/>
    <w:rsid w:val="00C51BC6"/>
    <w:rsid w:val="00C520FE"/>
    <w:rsid w:val="00C55652"/>
    <w:rsid w:val="00C62617"/>
    <w:rsid w:val="00C648DB"/>
    <w:rsid w:val="00C64F04"/>
    <w:rsid w:val="00C65B58"/>
    <w:rsid w:val="00C71A93"/>
    <w:rsid w:val="00C73F58"/>
    <w:rsid w:val="00C86B92"/>
    <w:rsid w:val="00CA4A23"/>
    <w:rsid w:val="00CB49AF"/>
    <w:rsid w:val="00CB54A4"/>
    <w:rsid w:val="00CC2EB7"/>
    <w:rsid w:val="00CC3B08"/>
    <w:rsid w:val="00CC47B2"/>
    <w:rsid w:val="00CC7F64"/>
    <w:rsid w:val="00CD11C1"/>
    <w:rsid w:val="00CE0A3E"/>
    <w:rsid w:val="00CE17BC"/>
    <w:rsid w:val="00CE3662"/>
    <w:rsid w:val="00CE4134"/>
    <w:rsid w:val="00CE72AF"/>
    <w:rsid w:val="00CF022E"/>
    <w:rsid w:val="00CF1136"/>
    <w:rsid w:val="00CF47ED"/>
    <w:rsid w:val="00CF5BC5"/>
    <w:rsid w:val="00D10D25"/>
    <w:rsid w:val="00D13C92"/>
    <w:rsid w:val="00D165A5"/>
    <w:rsid w:val="00D20036"/>
    <w:rsid w:val="00D22694"/>
    <w:rsid w:val="00D276BE"/>
    <w:rsid w:val="00D32E76"/>
    <w:rsid w:val="00D33EAB"/>
    <w:rsid w:val="00D3483B"/>
    <w:rsid w:val="00D4298B"/>
    <w:rsid w:val="00D43533"/>
    <w:rsid w:val="00D43FDE"/>
    <w:rsid w:val="00D468C9"/>
    <w:rsid w:val="00D65AA5"/>
    <w:rsid w:val="00D671C8"/>
    <w:rsid w:val="00D71ACC"/>
    <w:rsid w:val="00D74E3A"/>
    <w:rsid w:val="00D76A1D"/>
    <w:rsid w:val="00D776FE"/>
    <w:rsid w:val="00D82D8A"/>
    <w:rsid w:val="00D83F25"/>
    <w:rsid w:val="00D843D3"/>
    <w:rsid w:val="00D9039E"/>
    <w:rsid w:val="00DA1AA6"/>
    <w:rsid w:val="00DA3C1E"/>
    <w:rsid w:val="00DA5F9F"/>
    <w:rsid w:val="00DA73D4"/>
    <w:rsid w:val="00DB0A78"/>
    <w:rsid w:val="00DB35DB"/>
    <w:rsid w:val="00DB6A4E"/>
    <w:rsid w:val="00DC771B"/>
    <w:rsid w:val="00DD0F18"/>
    <w:rsid w:val="00DD2A52"/>
    <w:rsid w:val="00DD7AE3"/>
    <w:rsid w:val="00DE2F52"/>
    <w:rsid w:val="00DE68A1"/>
    <w:rsid w:val="00DE6C3F"/>
    <w:rsid w:val="00E02419"/>
    <w:rsid w:val="00E043C9"/>
    <w:rsid w:val="00E053AF"/>
    <w:rsid w:val="00E072D2"/>
    <w:rsid w:val="00E20B60"/>
    <w:rsid w:val="00E215D4"/>
    <w:rsid w:val="00E2330E"/>
    <w:rsid w:val="00E27CFA"/>
    <w:rsid w:val="00E27D5D"/>
    <w:rsid w:val="00E30F4F"/>
    <w:rsid w:val="00E422E3"/>
    <w:rsid w:val="00E45780"/>
    <w:rsid w:val="00E47AD5"/>
    <w:rsid w:val="00E50BD5"/>
    <w:rsid w:val="00E61EAB"/>
    <w:rsid w:val="00E62A41"/>
    <w:rsid w:val="00E70859"/>
    <w:rsid w:val="00E71291"/>
    <w:rsid w:val="00E73A8B"/>
    <w:rsid w:val="00E801DA"/>
    <w:rsid w:val="00E9009D"/>
    <w:rsid w:val="00E933E1"/>
    <w:rsid w:val="00E93CF5"/>
    <w:rsid w:val="00E97F3B"/>
    <w:rsid w:val="00EA01A5"/>
    <w:rsid w:val="00EB6113"/>
    <w:rsid w:val="00EB7774"/>
    <w:rsid w:val="00EC0083"/>
    <w:rsid w:val="00ED23F7"/>
    <w:rsid w:val="00EE1072"/>
    <w:rsid w:val="00EF08A0"/>
    <w:rsid w:val="00EF55CC"/>
    <w:rsid w:val="00EF6BA3"/>
    <w:rsid w:val="00F04E8F"/>
    <w:rsid w:val="00F06FA3"/>
    <w:rsid w:val="00F11586"/>
    <w:rsid w:val="00F13E7C"/>
    <w:rsid w:val="00F24DEE"/>
    <w:rsid w:val="00F251D4"/>
    <w:rsid w:val="00F25724"/>
    <w:rsid w:val="00F30B4D"/>
    <w:rsid w:val="00F34C8A"/>
    <w:rsid w:val="00F34CB5"/>
    <w:rsid w:val="00F36843"/>
    <w:rsid w:val="00F371CB"/>
    <w:rsid w:val="00F41A11"/>
    <w:rsid w:val="00F43021"/>
    <w:rsid w:val="00F43DAC"/>
    <w:rsid w:val="00F447F2"/>
    <w:rsid w:val="00F45325"/>
    <w:rsid w:val="00F46931"/>
    <w:rsid w:val="00F47FC8"/>
    <w:rsid w:val="00F53E34"/>
    <w:rsid w:val="00F552F3"/>
    <w:rsid w:val="00F62A3F"/>
    <w:rsid w:val="00F668DE"/>
    <w:rsid w:val="00F76ECD"/>
    <w:rsid w:val="00F8284A"/>
    <w:rsid w:val="00F92991"/>
    <w:rsid w:val="00FA01DD"/>
    <w:rsid w:val="00FA2EAF"/>
    <w:rsid w:val="00FA3F9F"/>
    <w:rsid w:val="00FA68DE"/>
    <w:rsid w:val="00FB3237"/>
    <w:rsid w:val="00FB41AD"/>
    <w:rsid w:val="00FB4A84"/>
    <w:rsid w:val="00FB57C9"/>
    <w:rsid w:val="00FB6E41"/>
    <w:rsid w:val="00FC1A73"/>
    <w:rsid w:val="00FC514C"/>
    <w:rsid w:val="00FC68A3"/>
    <w:rsid w:val="00FC6CF0"/>
    <w:rsid w:val="00FD03E5"/>
    <w:rsid w:val="00FD1D20"/>
    <w:rsid w:val="00FD7871"/>
    <w:rsid w:val="00FE0442"/>
    <w:rsid w:val="00FE05B0"/>
    <w:rsid w:val="00FE46EC"/>
    <w:rsid w:val="00FF1630"/>
    <w:rsid w:val="00FF218B"/>
    <w:rsid w:val="00FF30B3"/>
    <w:rsid w:val="01CC7F76"/>
    <w:rsid w:val="02156E40"/>
    <w:rsid w:val="024B38CF"/>
    <w:rsid w:val="037479E6"/>
    <w:rsid w:val="0B57243A"/>
    <w:rsid w:val="0BB35A1E"/>
    <w:rsid w:val="0DA65646"/>
    <w:rsid w:val="112777B5"/>
    <w:rsid w:val="115631B5"/>
    <w:rsid w:val="159E2A27"/>
    <w:rsid w:val="15AB3BA2"/>
    <w:rsid w:val="161F0F16"/>
    <w:rsid w:val="195C5947"/>
    <w:rsid w:val="19F416DC"/>
    <w:rsid w:val="1AD82DAC"/>
    <w:rsid w:val="1C0B0D15"/>
    <w:rsid w:val="1FAC28BC"/>
    <w:rsid w:val="222A646D"/>
    <w:rsid w:val="223C4F8D"/>
    <w:rsid w:val="2631375B"/>
    <w:rsid w:val="27153858"/>
    <w:rsid w:val="282A48BC"/>
    <w:rsid w:val="2AFE685E"/>
    <w:rsid w:val="2D4043BE"/>
    <w:rsid w:val="31F53D5E"/>
    <w:rsid w:val="33A724DB"/>
    <w:rsid w:val="343F49E9"/>
    <w:rsid w:val="36306F7B"/>
    <w:rsid w:val="3735308B"/>
    <w:rsid w:val="39142D46"/>
    <w:rsid w:val="3E710795"/>
    <w:rsid w:val="3E9906F0"/>
    <w:rsid w:val="3EFB2EC2"/>
    <w:rsid w:val="3F6D5C7F"/>
    <w:rsid w:val="41561D71"/>
    <w:rsid w:val="45BF6ED5"/>
    <w:rsid w:val="49561CB1"/>
    <w:rsid w:val="4C840432"/>
    <w:rsid w:val="4D163607"/>
    <w:rsid w:val="4D347252"/>
    <w:rsid w:val="4DF661D2"/>
    <w:rsid w:val="4ED61C1E"/>
    <w:rsid w:val="52E26762"/>
    <w:rsid w:val="54BC367E"/>
    <w:rsid w:val="57FB0097"/>
    <w:rsid w:val="5CE41689"/>
    <w:rsid w:val="5E03121C"/>
    <w:rsid w:val="5F3516DC"/>
    <w:rsid w:val="63163A3E"/>
    <w:rsid w:val="63836501"/>
    <w:rsid w:val="69AF1FB4"/>
    <w:rsid w:val="6A267A5E"/>
    <w:rsid w:val="6ADE12E5"/>
    <w:rsid w:val="6EA931CC"/>
    <w:rsid w:val="706B15E0"/>
    <w:rsid w:val="71346520"/>
    <w:rsid w:val="71C11926"/>
    <w:rsid w:val="760F7ABA"/>
    <w:rsid w:val="7859644F"/>
    <w:rsid w:val="796D5051"/>
    <w:rsid w:val="79D35921"/>
    <w:rsid w:val="7A0E073F"/>
    <w:rsid w:val="7E622621"/>
    <w:rsid w:val="7F81446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fillcolor="white">
      <v:fill color="white"/>
    </o:shapedefaults>
    <o:shapelayout v:ext="edit">
      <o:idmap v:ext="edit" data="2"/>
      <o:rules v:ext="edit">
        <o:r id="V:Rule13" type="connector" idref="#自选图形 8"/>
        <o:r id="V:Rule14" type="connector" idref="#_x0000_s2063"/>
        <o:r id="V:Rule15" type="connector" idref="#自选图形 16"/>
        <o:r id="V:Rule16" type="connector" idref="#自选图形 2"/>
        <o:r id="V:Rule17" type="connector" idref="#自选图形 14"/>
        <o:r id="V:Rule18" type="connector" idref="#自选图形 3"/>
        <o:r id="V:Rule19" type="connector" idref="#_x0000_s2062"/>
        <o:r id="V:Rule20" type="connector" idref="#自选图形 26"/>
        <o:r id="V:Rule21" type="connector" idref="#自选图形 29"/>
        <o:r id="V:Rule22" type="connector" idref="#自选图形 28"/>
        <o:r id="V:Rule23" type="connector" idref="#自选图形 17"/>
        <o:r id="V:Rule24" type="connector" idref="#自选图形 2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1" w:defQFormat="0" w:count="267">
    <w:lsdException w:name="Normal" w:uiPriority="0" w:unhideWhenUsed="0" w:qFormat="1"/>
    <w:lsdException w:name="heading 1" w:uiPriority="9" w:unhideWhenUsed="0" w:qFormat="1"/>
    <w:lsdException w:name="heading 2" w:uiPriority="9" w:unhideWhenUsed="0" w:qFormat="1"/>
    <w:lsdException w:name="heading 3" w:uiPriority="9" w:unhideWhenUsed="0"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qFormat="1"/>
    <w:lsdException w:name="toc 2" w:uiPriority="39" w:qFormat="1"/>
    <w:lsdException w:name="toc 3" w:uiPriority="39" w:qFormat="1"/>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uiPriority="0" w:unhideWhenUsed="0" w:qFormat="1"/>
    <w:lsdException w:name="footnote text"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uiPriority="0" w:unhideWhenUsed="0"/>
    <w:lsdException w:name="endnote reference" w:semiHidden="1"/>
    <w:lsdException w:name="endnote text" w:semiHidden="1"/>
    <w:lsdException w:name="table of authorities" w:qFormat="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unhideWhenUsed="0" w:qFormat="1"/>
    <w:lsdException w:name="Closing" w:semiHidden="1"/>
    <w:lsdException w:name="Signature" w:semiHidden="1"/>
    <w:lsdException w:name="Default Paragraph Font" w:uiPriority="1"/>
    <w:lsdException w:name="Body Text" w:semiHidden="1"/>
    <w:lsdException w:name="Body Text Indent" w:uiPriority="0" w:unhideWhenUsed="0" w:qFormat="1"/>
    <w:lsdException w:name="List Continue" w:semiHidden="1"/>
    <w:lsdException w:name="List Continue 2" w:qFormat="1"/>
    <w:lsdException w:name="List Continue 3" w:semiHidden="1"/>
    <w:lsdException w:name="List Continue 4" w:semiHidden="1"/>
    <w:lsdException w:name="List Continue 5" w:semiHidden="1"/>
    <w:lsdException w:name="Message Header" w:semiHidden="1"/>
    <w:lsdException w:name="Subtitle" w:uiPriority="11" w:unhideWhenUsed="0" w:qFormat="1"/>
    <w:lsdException w:name="Salutation" w:semiHidden="1"/>
    <w:lsdException w:name="Date" w:semiHidden="1"/>
    <w:lsdException w:name="Body Text First Indent" w:semiHidden="1"/>
    <w:lsdException w:name="Body Text First Indent 2" w:uiPriority="0" w:unhideWhenUsed="0" w:qFormat="1"/>
    <w:lsdException w:name="Note Heading" w:semiHidden="1"/>
    <w:lsdException w:name="Body Text 2" w:semiHidden="1"/>
    <w:lsdException w:name="Body Text 3" w:qFormat="1"/>
    <w:lsdException w:name="Body Text Indent 2" w:semiHidden="1"/>
    <w:lsdException w:name="Body Text Indent 3" w:semiHidden="1"/>
    <w:lsdException w:name="Block Text" w:semiHidden="1"/>
    <w:lsdException w:name="Strong" w:uiPriority="22" w:unhideWhenUsed="0" w:qFormat="1"/>
    <w:lsdException w:name="Emphasis" w:uiPriority="20" w:unhideWhenUsed="0" w:qFormat="1"/>
    <w:lsdException w:name="Document Map" w:semiHidden="1"/>
    <w:lsdException w:name="Plain Text" w:uiPriority="0" w:unhideWhenUsed="0"/>
    <w:lsdException w:name="E-mail Signature" w:semiHidden="1"/>
    <w:lsdException w:name="HTML Top of Form" w:semiHidden="1"/>
    <w:lsdException w:name="HTML Bottom of Form" w:semiHidden="1"/>
    <w:lsdException w:name="Normal (Web)" w:uiPriority="0" w:unhideWhenUsed="0" w:qFormat="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qFormat="1"/>
    <w:lsdException w:name="annotation subject" w:semiHidden="1"/>
    <w:lsdException w:name="No List" w:semiHidden="1"/>
    <w:lsdException w:name="Outline List 1" w:semiHidden="1"/>
    <w:lsdException w:name="Outline List 2" w:semiHidden="1"/>
    <w:lsdException w:name="Outline List 3" w:semiHidden="1"/>
    <w:lsdException w:name="Table Simple 1" w:semiHidden="1"/>
    <w:lsdException w:name="Table Simple 2" w:semiHidden="1"/>
    <w:lsdException w:name="Table Simple 3" w:semiHidden="1"/>
    <w:lsdException w:name="Table Classic 1" w:semiHidden="1"/>
    <w:lsdException w:name="Table Classic 2" w:semiHidden="1"/>
    <w:lsdException w:name="Table Classic 3" w:semiHidden="1"/>
    <w:lsdException w:name="Table Classic 4" w:semiHidden="1"/>
    <w:lsdException w:name="Table Colorful 1" w:semiHidden="1"/>
    <w:lsdException w:name="Table Colorful 2" w:semiHidden="1"/>
    <w:lsdException w:name="Table Colorful 3" w:semiHidden="1"/>
    <w:lsdException w:name="Table Columns 1" w:semiHidden="1"/>
    <w:lsdException w:name="Table Columns 2" w:semiHidden="1"/>
    <w:lsdException w:name="Table Columns 3" w:semiHidden="1"/>
    <w:lsdException w:name="Table Columns 4" w:semiHidden="1"/>
    <w:lsdException w:name="Table Columns 5" w:semiHidden="1"/>
    <w:lsdException w:name="Table Grid 1" w:semiHidden="1"/>
    <w:lsdException w:name="Table Grid 2" w:semiHidden="1"/>
    <w:lsdException w:name="Table Grid 3" w:semiHidden="1"/>
    <w:lsdException w:name="Table Grid 4" w:semiHidden="1"/>
    <w:lsdException w:name="Table Grid 5" w:semiHidden="1"/>
    <w:lsdException w:name="Table Grid 6" w:semiHidden="1"/>
    <w:lsdException w:name="Table Grid 7" w:semiHidden="1"/>
    <w:lsdException w:name="Table Grid 8" w:semiHidden="1"/>
    <w:lsdException w:name="Table List 1" w:semiHidden="1"/>
    <w:lsdException w:name="Table List 2" w:semiHidden="1"/>
    <w:lsdException w:name="Table List 3" w:semiHidden="1"/>
    <w:lsdException w:name="Table List 4" w:semiHidden="1"/>
    <w:lsdException w:name="Table List 5" w:semiHidden="1"/>
    <w:lsdException w:name="Table List 6" w:semiHidden="1"/>
    <w:lsdException w:name="Table List 7" w:semiHidden="1"/>
    <w:lsdException w:name="Table List 8" w:semiHidden="1"/>
    <w:lsdException w:name="Table 3D effects 1" w:semiHidden="1"/>
    <w:lsdException w:name="Table 3D effects 2" w:semiHidden="1"/>
    <w:lsdException w:name="Table 3D effects 3" w:semiHidden="1"/>
    <w:lsdException w:name="Table Contemporary" w:semiHidden="1"/>
    <w:lsdException w:name="Table Elegant" w:semiHidden="1"/>
    <w:lsdException w:name="Table Professional" w:semiHidden="1"/>
    <w:lsdException w:name="Table Subtle 1" w:semiHidden="1"/>
    <w:lsdException w:name="Table Subtle 2" w:semiHidden="1"/>
    <w:lsdException w:name="Table Web 1" w:semiHidden="1"/>
    <w:lsdException w:name="Table Web 2" w:semiHidden="1"/>
    <w:lsdException w:name="Table Web 3" w:semiHidden="1"/>
    <w:lsdException w:name="Table Grid" w:uiPriority="0" w:unhideWhenUsed="0" w:qFormat="1"/>
    <w:lsdException w:name="Table Theme" w:semiHidden="1"/>
    <w:lsdException w:name="Placeholder Text" w:semiHidden="1"/>
    <w:lsdException w:name="No Spacing" w:uiPriority="1" w:unhideWhenUsed="0" w:qFormat="1"/>
    <w:lsdException w:name="Light Shading" w:uiPriority="60" w:unhideWhenUsed="0"/>
    <w:lsdException w:name="Light List" w:uiPriority="61" w:unhideWhenUsed="0"/>
    <w:lsdException w:name="Light Grid" w:uiPriority="62" w:unhideWhenUsed="0"/>
    <w:lsdException w:name="Medium Shading 1" w:uiPriority="63" w:unhideWhenUsed="0"/>
    <w:lsdException w:name="Medium Shading 2" w:uiPriority="64" w:unhideWhenUsed="0"/>
    <w:lsdException w:name="Medium List 1" w:uiPriority="65" w:unhideWhenUsed="0"/>
    <w:lsdException w:name="Medium List 2" w:uiPriority="66" w:unhideWhenUsed="0"/>
    <w:lsdException w:name="Medium Grid 1" w:uiPriority="67" w:unhideWhenUsed="0"/>
    <w:lsdException w:name="Medium Grid 2" w:uiPriority="68" w:unhideWhenUsed="0"/>
    <w:lsdException w:name="Medium Grid 3" w:uiPriority="69" w:unhideWhenUsed="0"/>
    <w:lsdException w:name="Dark List" w:uiPriority="70" w:unhideWhenUsed="0"/>
    <w:lsdException w:name="Colorful Shading" w:uiPriority="71" w:unhideWhenUsed="0"/>
    <w:lsdException w:name="Colorful List" w:uiPriority="72" w:unhideWhenUsed="0"/>
    <w:lsdException w:name="Colorful Grid" w:uiPriority="73" w:unhideWhenUsed="0"/>
    <w:lsdException w:name="Light Shading Accent 1" w:uiPriority="60" w:unhideWhenUsed="0"/>
    <w:lsdException w:name="Light List Accent 1" w:uiPriority="61" w:unhideWhenUsed="0"/>
    <w:lsdException w:name="Light Grid Accent 1" w:uiPriority="62" w:unhideWhenUsed="0"/>
    <w:lsdException w:name="Medium Shading 1 Accent 1" w:uiPriority="63" w:unhideWhenUsed="0"/>
    <w:lsdException w:name="Medium Shading 2 Accent 1" w:uiPriority="64" w:unhideWhenUsed="0"/>
    <w:lsdException w:name="Medium List 1 Accent 1" w:uiPriority="65" w:unhideWhenUsed="0"/>
    <w:lsdException w:name="Revision" w:semiHidden="1"/>
    <w:lsdException w:name="List Paragraph" w:uiPriority="34" w:unhideWhenUsed="0" w:qFormat="1"/>
    <w:lsdException w:name="Quote" w:unhideWhenUsed="0" w:qFormat="1"/>
    <w:lsdException w:name="Intense Quote" w:unhideWhenUsed="0" w:qFormat="1"/>
    <w:lsdException w:name="Medium List 2 Accent 1" w:uiPriority="66" w:unhideWhenUsed="0"/>
    <w:lsdException w:name="Medium Grid 1 Accent 1" w:uiPriority="67" w:unhideWhenUsed="0"/>
    <w:lsdException w:name="Medium Grid 2 Accent 1" w:uiPriority="68" w:unhideWhenUsed="0"/>
    <w:lsdException w:name="Medium Grid 3 Accent 1" w:uiPriority="69" w:unhideWhenUsed="0"/>
    <w:lsdException w:name="Dark List Accent 1" w:uiPriority="70" w:unhideWhenUsed="0"/>
    <w:lsdException w:name="Colorful Shading Accent 1" w:uiPriority="71" w:unhideWhenUsed="0"/>
    <w:lsdException w:name="Colorful List Accent 1" w:uiPriority="72" w:unhideWhenUsed="0"/>
    <w:lsdException w:name="Colorful Grid Accent 1" w:uiPriority="73" w:unhideWhenUsed="0"/>
    <w:lsdException w:name="Light Shading Accent 2" w:uiPriority="60" w:unhideWhenUsed="0"/>
    <w:lsdException w:name="Light List Accent 2" w:uiPriority="61" w:unhideWhenUsed="0"/>
    <w:lsdException w:name="Light Grid Accent 2" w:uiPriority="62" w:unhideWhenUsed="0"/>
    <w:lsdException w:name="Medium Shading 1 Accent 2" w:uiPriority="63" w:unhideWhenUsed="0"/>
    <w:lsdException w:name="Medium Shading 2 Accent 2" w:uiPriority="64" w:unhideWhenUsed="0"/>
    <w:lsdException w:name="Medium List 1 Accent 2" w:uiPriority="65" w:unhideWhenUsed="0"/>
    <w:lsdException w:name="Medium List 2 Accent 2" w:uiPriority="66" w:unhideWhenUsed="0"/>
    <w:lsdException w:name="Medium Grid 1 Accent 2" w:uiPriority="67" w:unhideWhenUsed="0"/>
    <w:lsdException w:name="Medium Grid 2 Accent 2" w:uiPriority="68" w:unhideWhenUsed="0"/>
    <w:lsdException w:name="Medium Grid 3 Accent 2" w:uiPriority="69" w:unhideWhenUsed="0"/>
    <w:lsdException w:name="Dark List Accent 2" w:uiPriority="70" w:unhideWhenUsed="0"/>
    <w:lsdException w:name="Colorful Shading Accent 2" w:uiPriority="71" w:unhideWhenUsed="0"/>
    <w:lsdException w:name="Colorful List Accent 2" w:uiPriority="72" w:unhideWhenUsed="0"/>
    <w:lsdException w:name="Colorful Grid Accent 2" w:uiPriority="73" w:unhideWhenUsed="0"/>
    <w:lsdException w:name="Light Shading Accent 3" w:uiPriority="60" w:unhideWhenUsed="0"/>
    <w:lsdException w:name="Light List Accent 3" w:uiPriority="61" w:unhideWhenUsed="0"/>
    <w:lsdException w:name="Light Grid Accent 3" w:uiPriority="62" w:unhideWhenUsed="0"/>
    <w:lsdException w:name="Medium Shading 1 Accent 3" w:uiPriority="63" w:unhideWhenUsed="0"/>
    <w:lsdException w:name="Medium Shading 2 Accent 3" w:uiPriority="64" w:unhideWhenUsed="0"/>
    <w:lsdException w:name="Medium List 1 Accent 3" w:uiPriority="65" w:unhideWhenUsed="0"/>
    <w:lsdException w:name="Medium List 2 Accent 3" w:uiPriority="66" w:unhideWhenUsed="0"/>
    <w:lsdException w:name="Medium Grid 1 Accent 3" w:uiPriority="67" w:unhideWhenUsed="0"/>
    <w:lsdException w:name="Medium Grid 2 Accent 3" w:uiPriority="68" w:unhideWhenUsed="0"/>
    <w:lsdException w:name="Medium Grid 3 Accent 3" w:uiPriority="69" w:unhideWhenUsed="0"/>
    <w:lsdException w:name="Dark List Accent 3" w:uiPriority="70" w:unhideWhenUsed="0"/>
    <w:lsdException w:name="Colorful Shading Accent 3" w:uiPriority="71" w:unhideWhenUsed="0"/>
    <w:lsdException w:name="Colorful List Accent 3" w:uiPriority="72" w:unhideWhenUsed="0"/>
    <w:lsdException w:name="Colorful Grid Accent 3" w:uiPriority="73" w:unhideWhenUsed="0"/>
    <w:lsdException w:name="Light Shading Accent 4" w:uiPriority="60" w:unhideWhenUsed="0"/>
    <w:lsdException w:name="Light List Accent 4" w:uiPriority="61" w:unhideWhenUsed="0"/>
    <w:lsdException w:name="Light Grid Accent 4" w:uiPriority="62" w:unhideWhenUsed="0"/>
    <w:lsdException w:name="Medium Shading 1 Accent 4" w:uiPriority="63" w:unhideWhenUsed="0"/>
    <w:lsdException w:name="Medium Shading 2 Accent 4" w:uiPriority="64" w:unhideWhenUsed="0"/>
    <w:lsdException w:name="Medium List 1 Accent 4" w:uiPriority="65" w:unhideWhenUsed="0"/>
    <w:lsdException w:name="Medium List 2 Accent 4" w:uiPriority="66" w:unhideWhenUsed="0"/>
    <w:lsdException w:name="Medium Grid 1 Accent 4" w:uiPriority="67" w:unhideWhenUsed="0"/>
    <w:lsdException w:name="Medium Grid 2 Accent 4" w:uiPriority="68" w:unhideWhenUsed="0"/>
    <w:lsdException w:name="Medium Grid 3 Accent 4" w:uiPriority="69" w:unhideWhenUsed="0"/>
    <w:lsdException w:name="Dark List Accent 4" w:uiPriority="70" w:unhideWhenUsed="0"/>
    <w:lsdException w:name="Colorful Shading Accent 4" w:uiPriority="71" w:unhideWhenUsed="0"/>
    <w:lsdException w:name="Colorful List Accent 4" w:uiPriority="72" w:unhideWhenUsed="0"/>
    <w:lsdException w:name="Colorful Grid Accent 4" w:uiPriority="73" w:unhideWhenUsed="0"/>
    <w:lsdException w:name="Light Shading Accent 5" w:uiPriority="60" w:unhideWhenUsed="0"/>
    <w:lsdException w:name="Light List Accent 5" w:uiPriority="61" w:unhideWhenUsed="0"/>
    <w:lsdException w:name="Light Grid Accent 5" w:uiPriority="62" w:unhideWhenUsed="0"/>
    <w:lsdException w:name="Medium Shading 1 Accent 5" w:uiPriority="63" w:unhideWhenUsed="0"/>
    <w:lsdException w:name="Medium Shading 2 Accent 5" w:uiPriority="64" w:unhideWhenUsed="0"/>
    <w:lsdException w:name="Medium List 1 Accent 5" w:uiPriority="65" w:unhideWhenUsed="0"/>
    <w:lsdException w:name="Medium List 2 Accent 5" w:uiPriority="66" w:unhideWhenUsed="0"/>
    <w:lsdException w:name="Medium Grid 1 Accent 5" w:uiPriority="67" w:unhideWhenUsed="0"/>
    <w:lsdException w:name="Medium Grid 2 Accent 5" w:uiPriority="68" w:unhideWhenUsed="0"/>
    <w:lsdException w:name="Medium Grid 3 Accent 5" w:uiPriority="69" w:unhideWhenUsed="0"/>
    <w:lsdException w:name="Dark List Accent 5" w:uiPriority="70" w:unhideWhenUsed="0"/>
    <w:lsdException w:name="Colorful Shading Accent 5" w:uiPriority="71" w:unhideWhenUsed="0"/>
    <w:lsdException w:name="Colorful List Accent 5" w:uiPriority="72" w:unhideWhenUsed="0"/>
    <w:lsdException w:name="Colorful Grid Accent 5" w:uiPriority="73" w:unhideWhenUsed="0"/>
    <w:lsdException w:name="Light Shading Accent 6" w:uiPriority="60" w:unhideWhenUsed="0"/>
    <w:lsdException w:name="Light List Accent 6" w:uiPriority="61" w:unhideWhenUsed="0"/>
    <w:lsdException w:name="Light Grid Accent 6" w:uiPriority="62" w:unhideWhenUsed="0"/>
    <w:lsdException w:name="Medium Shading 1 Accent 6" w:uiPriority="63" w:unhideWhenUsed="0"/>
    <w:lsdException w:name="Medium Shading 2 Accent 6" w:uiPriority="64" w:unhideWhenUsed="0"/>
    <w:lsdException w:name="Medium List 1 Accent 6" w:uiPriority="65" w:unhideWhenUsed="0"/>
    <w:lsdException w:name="Medium List 2 Accent 6" w:uiPriority="66" w:unhideWhenUsed="0"/>
    <w:lsdException w:name="Medium Grid 1 Accent 6" w:uiPriority="67" w:unhideWhenUsed="0"/>
    <w:lsdException w:name="Medium Grid 2 Accent 6" w:uiPriority="68" w:unhideWhenUsed="0"/>
    <w:lsdException w:name="Medium Grid 3 Accent 6" w:uiPriority="69" w:unhideWhenUsed="0"/>
    <w:lsdException w:name="Dark List Accent 6" w:uiPriority="70" w:unhideWhenUsed="0"/>
    <w:lsdException w:name="Colorful Shading Accent 6" w:uiPriority="71" w:unhideWhenUsed="0"/>
    <w:lsdException w:name="Colorful List Accent 6" w:uiPriority="72" w:unhideWhenUsed="0"/>
    <w:lsdException w:name="Colorful Grid Accent 6" w:uiPriority="73" w:unhideWhenUsed="0"/>
    <w:lsdException w:name="Subtle Emphasis" w:uiPriority="19" w:unhideWhenUsed="0" w:qFormat="1"/>
    <w:lsdException w:name="Intense Emphasis" w:uiPriority="21" w:unhideWhenUsed="0" w:qFormat="1"/>
    <w:lsdException w:name="Subtle Reference" w:uiPriority="31" w:unhideWhenUsed="0" w:qFormat="1"/>
    <w:lsdException w:name="Intense Reference" w:uiPriority="32" w:unhideWhenUsed="0" w:qFormat="1"/>
    <w:lsdException w:name="Book Title" w:uiPriority="33" w:unhideWhenUsed="0" w:qFormat="1"/>
    <w:lsdException w:name="Bibliography" w:semiHidden="1" w:uiPriority="37"/>
    <w:lsdException w:name="TOC Heading" w:uiPriority="39" w:unhideWhenUsed="0" w:qFormat="1"/>
  </w:latentStyles>
  <w:style w:type="paragraph" w:default="1" w:styleId="a">
    <w:name w:val="Normal"/>
    <w:qFormat/>
    <w:rsid w:val="00C36C2D"/>
    <w:pPr>
      <w:widowControl w:val="0"/>
      <w:jc w:val="both"/>
    </w:pPr>
    <w:rPr>
      <w:kern w:val="2"/>
      <w:sz w:val="21"/>
      <w:szCs w:val="22"/>
    </w:rPr>
  </w:style>
  <w:style w:type="paragraph" w:styleId="1">
    <w:name w:val="heading 1"/>
    <w:basedOn w:val="a"/>
    <w:next w:val="a"/>
    <w:link w:val="1Char"/>
    <w:uiPriority w:val="9"/>
    <w:qFormat/>
    <w:rsid w:val="00C36C2D"/>
    <w:pPr>
      <w:keepNext/>
      <w:keepLines/>
      <w:spacing w:before="340" w:after="330" w:line="578" w:lineRule="auto"/>
      <w:jc w:val="center"/>
      <w:outlineLvl w:val="0"/>
    </w:pPr>
    <w:rPr>
      <w:rFonts w:eastAsia="方正小标宋简体"/>
      <w:bCs/>
      <w:kern w:val="44"/>
      <w:sz w:val="44"/>
      <w:szCs w:val="44"/>
    </w:rPr>
  </w:style>
  <w:style w:type="paragraph" w:styleId="2">
    <w:name w:val="heading 2"/>
    <w:basedOn w:val="a"/>
    <w:next w:val="a"/>
    <w:link w:val="2Char"/>
    <w:uiPriority w:val="9"/>
    <w:qFormat/>
    <w:rsid w:val="00C36C2D"/>
    <w:pPr>
      <w:keepNext/>
      <w:keepLines/>
      <w:spacing w:before="260" w:after="260" w:line="416" w:lineRule="auto"/>
      <w:jc w:val="center"/>
      <w:outlineLvl w:val="1"/>
    </w:pPr>
    <w:rPr>
      <w:rFonts w:ascii="Cambria" w:eastAsia="方正小标宋简体" w:hAnsi="Cambria"/>
      <w:bCs/>
      <w:kern w:val="0"/>
      <w:sz w:val="36"/>
      <w:szCs w:val="32"/>
    </w:rPr>
  </w:style>
  <w:style w:type="paragraph" w:styleId="3">
    <w:name w:val="heading 3"/>
    <w:basedOn w:val="a"/>
    <w:next w:val="a"/>
    <w:link w:val="3Char"/>
    <w:uiPriority w:val="9"/>
    <w:qFormat/>
    <w:rsid w:val="00C36C2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Char"/>
    <w:uiPriority w:val="9"/>
    <w:semiHidden/>
    <w:unhideWhenUsed/>
    <w:qFormat/>
    <w:rsid w:val="00B15B2B"/>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rsid w:val="00C36C2D"/>
    <w:rPr>
      <w:rFonts w:eastAsia="方正小标宋简体"/>
      <w:bCs/>
      <w:kern w:val="44"/>
      <w:sz w:val="44"/>
      <w:szCs w:val="44"/>
    </w:rPr>
  </w:style>
  <w:style w:type="character" w:customStyle="1" w:styleId="2Char">
    <w:name w:val="标题 2 Char"/>
    <w:link w:val="2"/>
    <w:uiPriority w:val="9"/>
    <w:rsid w:val="00C36C2D"/>
    <w:rPr>
      <w:rFonts w:ascii="Cambria" w:eastAsia="方正小标宋简体" w:hAnsi="Cambria" w:cs="Times New Roman"/>
      <w:bCs/>
      <w:sz w:val="36"/>
      <w:szCs w:val="32"/>
    </w:rPr>
  </w:style>
  <w:style w:type="character" w:customStyle="1" w:styleId="3Char">
    <w:name w:val="标题 3 Char"/>
    <w:link w:val="3"/>
    <w:uiPriority w:val="9"/>
    <w:qFormat/>
    <w:rsid w:val="00C36C2D"/>
    <w:rPr>
      <w:rFonts w:ascii="Calibri" w:eastAsia="宋体" w:hAnsi="Calibri" w:cs="Times New Roman"/>
      <w:b/>
      <w:bCs/>
      <w:sz w:val="32"/>
      <w:szCs w:val="32"/>
    </w:rPr>
  </w:style>
  <w:style w:type="paragraph" w:styleId="a3">
    <w:name w:val="table of authorities"/>
    <w:basedOn w:val="a"/>
    <w:next w:val="a"/>
    <w:uiPriority w:val="99"/>
    <w:unhideWhenUsed/>
    <w:qFormat/>
    <w:rsid w:val="00C36C2D"/>
    <w:pPr>
      <w:ind w:leftChars="200" w:left="420"/>
    </w:pPr>
    <w:rPr>
      <w:szCs w:val="20"/>
    </w:rPr>
  </w:style>
  <w:style w:type="paragraph" w:styleId="a4">
    <w:name w:val="Normal Indent"/>
    <w:basedOn w:val="a"/>
    <w:link w:val="Char"/>
    <w:qFormat/>
    <w:rsid w:val="00C36C2D"/>
    <w:pPr>
      <w:widowControl/>
      <w:adjustRightInd w:val="0"/>
      <w:snapToGrid w:val="0"/>
      <w:spacing w:after="200"/>
      <w:ind w:firstLine="420"/>
      <w:jc w:val="left"/>
    </w:pPr>
    <w:rPr>
      <w:rFonts w:eastAsia="微软雅黑"/>
      <w:kern w:val="0"/>
      <w:sz w:val="22"/>
      <w:szCs w:val="20"/>
    </w:rPr>
  </w:style>
  <w:style w:type="character" w:customStyle="1" w:styleId="Char">
    <w:name w:val="正文缩进 Char"/>
    <w:link w:val="a4"/>
    <w:qFormat/>
    <w:rsid w:val="00C36C2D"/>
    <w:rPr>
      <w:rFonts w:eastAsia="微软雅黑" w:cs="Tahoma"/>
      <w:sz w:val="22"/>
    </w:rPr>
  </w:style>
  <w:style w:type="paragraph" w:styleId="a5">
    <w:name w:val="annotation text"/>
    <w:basedOn w:val="a"/>
    <w:uiPriority w:val="99"/>
    <w:unhideWhenUsed/>
    <w:rsid w:val="00C36C2D"/>
    <w:pPr>
      <w:jc w:val="left"/>
    </w:pPr>
  </w:style>
  <w:style w:type="paragraph" w:styleId="30">
    <w:name w:val="Body Text 3"/>
    <w:basedOn w:val="a"/>
    <w:link w:val="3Char0"/>
    <w:uiPriority w:val="99"/>
    <w:unhideWhenUsed/>
    <w:qFormat/>
    <w:rsid w:val="00C36C2D"/>
    <w:pPr>
      <w:spacing w:after="120"/>
    </w:pPr>
    <w:rPr>
      <w:kern w:val="0"/>
      <w:sz w:val="16"/>
      <w:szCs w:val="16"/>
    </w:rPr>
  </w:style>
  <w:style w:type="character" w:customStyle="1" w:styleId="3Char0">
    <w:name w:val="正文文本 3 Char"/>
    <w:link w:val="30"/>
    <w:uiPriority w:val="99"/>
    <w:qFormat/>
    <w:rsid w:val="00C36C2D"/>
    <w:rPr>
      <w:sz w:val="16"/>
      <w:szCs w:val="16"/>
    </w:rPr>
  </w:style>
  <w:style w:type="paragraph" w:styleId="a6">
    <w:name w:val="Body Text Indent"/>
    <w:basedOn w:val="a"/>
    <w:qFormat/>
    <w:rsid w:val="00C36C2D"/>
    <w:pPr>
      <w:snapToGrid w:val="0"/>
      <w:spacing w:line="300" w:lineRule="auto"/>
      <w:ind w:leftChars="250" w:left="525"/>
      <w:outlineLvl w:val="0"/>
    </w:pPr>
    <w:rPr>
      <w:color w:val="000000"/>
      <w:sz w:val="24"/>
    </w:rPr>
  </w:style>
  <w:style w:type="paragraph" w:styleId="31">
    <w:name w:val="toc 3"/>
    <w:basedOn w:val="a"/>
    <w:next w:val="a"/>
    <w:uiPriority w:val="39"/>
    <w:unhideWhenUsed/>
    <w:qFormat/>
    <w:rsid w:val="00C36C2D"/>
    <w:pPr>
      <w:widowControl/>
      <w:spacing w:after="100" w:line="276" w:lineRule="auto"/>
      <w:ind w:left="440"/>
      <w:jc w:val="left"/>
    </w:pPr>
    <w:rPr>
      <w:kern w:val="0"/>
      <w:sz w:val="22"/>
    </w:rPr>
  </w:style>
  <w:style w:type="paragraph" w:styleId="a7">
    <w:name w:val="Plain Text"/>
    <w:basedOn w:val="a"/>
    <w:rsid w:val="00C36C2D"/>
    <w:rPr>
      <w:rFonts w:ascii="宋体" w:hAnsi="Courier New"/>
    </w:rPr>
  </w:style>
  <w:style w:type="paragraph" w:styleId="a8">
    <w:name w:val="Balloon Text"/>
    <w:basedOn w:val="a"/>
    <w:link w:val="Char0"/>
    <w:uiPriority w:val="99"/>
    <w:unhideWhenUsed/>
    <w:rsid w:val="00C36C2D"/>
    <w:rPr>
      <w:kern w:val="0"/>
      <w:sz w:val="18"/>
      <w:szCs w:val="18"/>
    </w:rPr>
  </w:style>
  <w:style w:type="character" w:customStyle="1" w:styleId="Char0">
    <w:name w:val="批注框文本 Char"/>
    <w:link w:val="a8"/>
    <w:uiPriority w:val="99"/>
    <w:semiHidden/>
    <w:rsid w:val="00C36C2D"/>
    <w:rPr>
      <w:sz w:val="18"/>
      <w:szCs w:val="18"/>
    </w:rPr>
  </w:style>
  <w:style w:type="paragraph" w:styleId="a9">
    <w:name w:val="footer"/>
    <w:basedOn w:val="a"/>
    <w:link w:val="Char1"/>
    <w:uiPriority w:val="99"/>
    <w:unhideWhenUsed/>
    <w:rsid w:val="00C36C2D"/>
    <w:pPr>
      <w:tabs>
        <w:tab w:val="center" w:pos="4153"/>
        <w:tab w:val="right" w:pos="8306"/>
      </w:tabs>
      <w:snapToGrid w:val="0"/>
      <w:jc w:val="left"/>
    </w:pPr>
    <w:rPr>
      <w:kern w:val="0"/>
      <w:sz w:val="18"/>
      <w:szCs w:val="18"/>
    </w:rPr>
  </w:style>
  <w:style w:type="character" w:customStyle="1" w:styleId="Char1">
    <w:name w:val="页脚 Char"/>
    <w:link w:val="a9"/>
    <w:uiPriority w:val="99"/>
    <w:rsid w:val="00C36C2D"/>
    <w:rPr>
      <w:sz w:val="18"/>
      <w:szCs w:val="18"/>
    </w:rPr>
  </w:style>
  <w:style w:type="paragraph" w:styleId="aa">
    <w:name w:val="header"/>
    <w:basedOn w:val="a"/>
    <w:link w:val="Char2"/>
    <w:uiPriority w:val="99"/>
    <w:unhideWhenUsed/>
    <w:rsid w:val="00C36C2D"/>
    <w:pPr>
      <w:pBdr>
        <w:bottom w:val="single" w:sz="6" w:space="1" w:color="auto"/>
      </w:pBdr>
      <w:tabs>
        <w:tab w:val="center" w:pos="4153"/>
        <w:tab w:val="right" w:pos="8306"/>
      </w:tabs>
      <w:snapToGrid w:val="0"/>
      <w:jc w:val="center"/>
    </w:pPr>
    <w:rPr>
      <w:kern w:val="0"/>
      <w:sz w:val="18"/>
      <w:szCs w:val="18"/>
    </w:rPr>
  </w:style>
  <w:style w:type="character" w:customStyle="1" w:styleId="Char2">
    <w:name w:val="页眉 Char"/>
    <w:link w:val="aa"/>
    <w:uiPriority w:val="99"/>
    <w:semiHidden/>
    <w:rsid w:val="00C36C2D"/>
    <w:rPr>
      <w:sz w:val="18"/>
      <w:szCs w:val="18"/>
    </w:rPr>
  </w:style>
  <w:style w:type="paragraph" w:styleId="10">
    <w:name w:val="toc 1"/>
    <w:basedOn w:val="a"/>
    <w:next w:val="a"/>
    <w:uiPriority w:val="39"/>
    <w:unhideWhenUsed/>
    <w:qFormat/>
    <w:rsid w:val="00C36C2D"/>
    <w:pPr>
      <w:widowControl/>
      <w:spacing w:after="100" w:line="276" w:lineRule="auto"/>
      <w:jc w:val="left"/>
    </w:pPr>
    <w:rPr>
      <w:kern w:val="0"/>
      <w:sz w:val="22"/>
    </w:rPr>
  </w:style>
  <w:style w:type="paragraph" w:styleId="20">
    <w:name w:val="toc 2"/>
    <w:basedOn w:val="a"/>
    <w:next w:val="a"/>
    <w:uiPriority w:val="39"/>
    <w:unhideWhenUsed/>
    <w:qFormat/>
    <w:rsid w:val="00C36C2D"/>
    <w:pPr>
      <w:widowControl/>
      <w:tabs>
        <w:tab w:val="right" w:leader="dot" w:pos="8834"/>
      </w:tabs>
      <w:spacing w:after="100" w:line="276" w:lineRule="auto"/>
      <w:ind w:leftChars="-1" w:left="-1" w:hanging="2"/>
      <w:jc w:val="left"/>
    </w:pPr>
    <w:rPr>
      <w:kern w:val="0"/>
      <w:sz w:val="22"/>
    </w:rPr>
  </w:style>
  <w:style w:type="paragraph" w:styleId="21">
    <w:name w:val="List Continue 2"/>
    <w:basedOn w:val="a"/>
    <w:uiPriority w:val="99"/>
    <w:unhideWhenUsed/>
    <w:qFormat/>
    <w:rsid w:val="00C36C2D"/>
    <w:pPr>
      <w:adjustRightInd w:val="0"/>
      <w:spacing w:line="312" w:lineRule="atLeast"/>
      <w:ind w:leftChars="400" w:left="840"/>
      <w:textAlignment w:val="baseline"/>
    </w:pPr>
    <w:rPr>
      <w:kern w:val="0"/>
      <w:szCs w:val="20"/>
    </w:rPr>
  </w:style>
  <w:style w:type="paragraph" w:styleId="ab">
    <w:name w:val="Normal (Web)"/>
    <w:basedOn w:val="a"/>
    <w:qFormat/>
    <w:rsid w:val="00C36C2D"/>
    <w:pPr>
      <w:spacing w:before="100" w:beforeAutospacing="1" w:after="100" w:afterAutospacing="1"/>
      <w:jc w:val="left"/>
    </w:pPr>
    <w:rPr>
      <w:kern w:val="0"/>
      <w:sz w:val="24"/>
    </w:rPr>
  </w:style>
  <w:style w:type="paragraph" w:styleId="22">
    <w:name w:val="Body Text First Indent 2"/>
    <w:basedOn w:val="a6"/>
    <w:link w:val="2Char0"/>
    <w:qFormat/>
    <w:rsid w:val="00C36C2D"/>
    <w:pPr>
      <w:spacing w:line="360" w:lineRule="auto"/>
      <w:ind w:leftChars="0" w:left="473" w:firstLineChars="200" w:firstLine="420"/>
    </w:pPr>
    <w:rPr>
      <w:b/>
    </w:rPr>
  </w:style>
  <w:style w:type="character" w:customStyle="1" w:styleId="2Char0">
    <w:name w:val="正文首行缩进 2 Char"/>
    <w:link w:val="22"/>
    <w:rsid w:val="00C36C2D"/>
    <w:rPr>
      <w:b/>
      <w:color w:val="000000"/>
      <w:kern w:val="2"/>
      <w:sz w:val="24"/>
      <w:szCs w:val="22"/>
    </w:rPr>
  </w:style>
  <w:style w:type="table" w:styleId="ac">
    <w:name w:val="Table Grid"/>
    <w:basedOn w:val="a1"/>
    <w:qFormat/>
    <w:rsid w:val="00C36C2D"/>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d">
    <w:name w:val="page number"/>
    <w:rsid w:val="00C36C2D"/>
  </w:style>
  <w:style w:type="character" w:styleId="ae">
    <w:name w:val="FollowedHyperlink"/>
    <w:uiPriority w:val="99"/>
    <w:unhideWhenUsed/>
    <w:rsid w:val="00C36C2D"/>
    <w:rPr>
      <w:color w:val="954F72"/>
      <w:u w:val="single"/>
    </w:rPr>
  </w:style>
  <w:style w:type="character" w:styleId="af">
    <w:name w:val="Hyperlink"/>
    <w:uiPriority w:val="99"/>
    <w:unhideWhenUsed/>
    <w:rsid w:val="00C36C2D"/>
    <w:rPr>
      <w:color w:val="0000FF"/>
      <w:u w:val="single"/>
    </w:rPr>
  </w:style>
  <w:style w:type="character" w:customStyle="1" w:styleId="3Char1">
    <w:name w:val="正文文本 3 Char1"/>
    <w:uiPriority w:val="99"/>
    <w:semiHidden/>
    <w:rsid w:val="00C36C2D"/>
    <w:rPr>
      <w:sz w:val="16"/>
      <w:szCs w:val="16"/>
    </w:rPr>
  </w:style>
  <w:style w:type="paragraph" w:styleId="af0">
    <w:name w:val="List Paragraph"/>
    <w:basedOn w:val="a"/>
    <w:link w:val="Char3"/>
    <w:uiPriority w:val="34"/>
    <w:qFormat/>
    <w:rsid w:val="00C36C2D"/>
    <w:pPr>
      <w:ind w:firstLineChars="200" w:firstLine="420"/>
    </w:pPr>
  </w:style>
  <w:style w:type="character" w:customStyle="1" w:styleId="Char3">
    <w:name w:val="列出段落 Char"/>
    <w:link w:val="af0"/>
    <w:uiPriority w:val="34"/>
    <w:qFormat/>
    <w:rsid w:val="00C36C2D"/>
  </w:style>
  <w:style w:type="paragraph" w:styleId="TOC">
    <w:name w:val="TOC Heading"/>
    <w:basedOn w:val="1"/>
    <w:next w:val="a"/>
    <w:uiPriority w:val="39"/>
    <w:qFormat/>
    <w:rsid w:val="00C36C2D"/>
    <w:pPr>
      <w:widowControl/>
      <w:spacing w:before="480" w:after="0" w:line="276" w:lineRule="auto"/>
      <w:jc w:val="left"/>
      <w:outlineLvl w:val="9"/>
    </w:pPr>
    <w:rPr>
      <w:rFonts w:ascii="Cambria" w:eastAsia="宋体" w:hAnsi="Cambria"/>
      <w:color w:val="365F91"/>
      <w:kern w:val="0"/>
      <w:sz w:val="28"/>
      <w:szCs w:val="28"/>
    </w:rPr>
  </w:style>
  <w:style w:type="paragraph" w:styleId="af1">
    <w:name w:val="No Spacing"/>
    <w:uiPriority w:val="1"/>
    <w:qFormat/>
    <w:rsid w:val="00C36C2D"/>
    <w:pPr>
      <w:widowControl w:val="0"/>
      <w:jc w:val="both"/>
    </w:pPr>
    <w:rPr>
      <w:kern w:val="2"/>
      <w:sz w:val="21"/>
      <w:szCs w:val="22"/>
    </w:rPr>
  </w:style>
  <w:style w:type="paragraph" w:customStyle="1" w:styleId="CM97">
    <w:name w:val="CM97"/>
    <w:basedOn w:val="Default"/>
    <w:next w:val="Default"/>
    <w:rsid w:val="00C36C2D"/>
    <w:pPr>
      <w:spacing w:after="373"/>
    </w:pPr>
    <w:rPr>
      <w:color w:val="auto"/>
    </w:rPr>
  </w:style>
  <w:style w:type="paragraph" w:customStyle="1" w:styleId="Default">
    <w:name w:val="Default"/>
    <w:rsid w:val="00C36C2D"/>
    <w:pPr>
      <w:widowControl w:val="0"/>
      <w:autoSpaceDE w:val="0"/>
      <w:autoSpaceDN w:val="0"/>
      <w:adjustRightInd w:val="0"/>
    </w:pPr>
    <w:rPr>
      <w:rFonts w:ascii="宋体" w:hAnsi="Calibri" w:cs="宋体"/>
      <w:color w:val="000000"/>
      <w:sz w:val="24"/>
      <w:szCs w:val="24"/>
    </w:rPr>
  </w:style>
  <w:style w:type="paragraph" w:customStyle="1" w:styleId="CM91">
    <w:name w:val="CM91"/>
    <w:basedOn w:val="Default"/>
    <w:next w:val="Default"/>
    <w:rsid w:val="00C36C2D"/>
    <w:pPr>
      <w:spacing w:after="160"/>
    </w:pPr>
    <w:rPr>
      <w:color w:val="auto"/>
    </w:rPr>
  </w:style>
  <w:style w:type="character" w:customStyle="1" w:styleId="af2">
    <w:name w:val="无"/>
    <w:qFormat/>
    <w:rsid w:val="00C36C2D"/>
  </w:style>
  <w:style w:type="paragraph" w:customStyle="1" w:styleId="af3">
    <w:name w:val="首行缩进"/>
    <w:basedOn w:val="a"/>
    <w:qFormat/>
    <w:rsid w:val="00C36C2D"/>
    <w:pPr>
      <w:autoSpaceDE w:val="0"/>
      <w:autoSpaceDN w:val="0"/>
      <w:adjustRightInd w:val="0"/>
      <w:ind w:firstLine="720"/>
      <w:jc w:val="left"/>
    </w:pPr>
    <w:rPr>
      <w:rFonts w:ascii="宋体" w:hAnsi="宋体"/>
      <w:color w:val="333333"/>
      <w:kern w:val="0"/>
      <w:sz w:val="24"/>
      <w:szCs w:val="20"/>
    </w:rPr>
  </w:style>
  <w:style w:type="paragraph" w:customStyle="1" w:styleId="p1">
    <w:name w:val="p1"/>
    <w:basedOn w:val="a"/>
    <w:rsid w:val="00C36C2D"/>
    <w:pPr>
      <w:adjustRightInd w:val="0"/>
      <w:spacing w:beforeLines="100" w:line="312" w:lineRule="atLeast"/>
      <w:jc w:val="left"/>
      <w:textAlignment w:val="baseline"/>
    </w:pPr>
    <w:rPr>
      <w:rFonts w:ascii="Helvetica Neue" w:eastAsia="Helvetica Neue" w:hAnsi="Helvetica Neue"/>
      <w:kern w:val="0"/>
      <w:sz w:val="26"/>
      <w:szCs w:val="26"/>
    </w:rPr>
  </w:style>
  <w:style w:type="paragraph" w:customStyle="1" w:styleId="af4">
    <w:name w:val="表格并列项"/>
    <w:basedOn w:val="af5"/>
    <w:qFormat/>
    <w:rsid w:val="00C36C2D"/>
    <w:pPr>
      <w:spacing w:before="40" w:after="40"/>
      <w:ind w:left="840"/>
    </w:pPr>
  </w:style>
  <w:style w:type="paragraph" w:customStyle="1" w:styleId="af5">
    <w:name w:val="并列项"/>
    <w:basedOn w:val="af0"/>
    <w:qFormat/>
    <w:rsid w:val="00C36C2D"/>
    <w:pPr>
      <w:tabs>
        <w:tab w:val="left" w:pos="360"/>
      </w:tabs>
      <w:snapToGrid w:val="0"/>
      <w:ind w:left="420"/>
      <w:contextualSpacing/>
    </w:pPr>
    <w:rPr>
      <w:rFonts w:cs="Cambria"/>
      <w:szCs w:val="20"/>
    </w:rPr>
  </w:style>
  <w:style w:type="character" w:customStyle="1" w:styleId="af6">
    <w:name w:val="列出段落 字符"/>
    <w:uiPriority w:val="99"/>
    <w:qFormat/>
    <w:rsid w:val="00C36C2D"/>
    <w:rPr>
      <w:rFonts w:ascii="Times New Roman" w:hAnsi="Times New Roman"/>
      <w:kern w:val="2"/>
      <w:sz w:val="21"/>
      <w:szCs w:val="22"/>
    </w:rPr>
  </w:style>
  <w:style w:type="character" w:customStyle="1" w:styleId="4Char">
    <w:name w:val="标题 4 Char"/>
    <w:basedOn w:val="a0"/>
    <w:link w:val="4"/>
    <w:uiPriority w:val="9"/>
    <w:semiHidden/>
    <w:rsid w:val="00B15B2B"/>
    <w:rPr>
      <w:rFonts w:asciiTheme="majorHAnsi" w:eastAsiaTheme="majorEastAsia" w:hAnsiTheme="majorHAnsi" w:cstheme="majorBidi"/>
      <w:b/>
      <w:bCs/>
      <w:kern w:val="2"/>
      <w:sz w:val="28"/>
      <w:szCs w:val="28"/>
    </w:rPr>
  </w:style>
  <w:style w:type="character" w:styleId="af7">
    <w:name w:val="Strong"/>
    <w:basedOn w:val="a0"/>
    <w:uiPriority w:val="22"/>
    <w:qFormat/>
    <w:rsid w:val="00B15B2B"/>
    <w:rPr>
      <w:b/>
      <w:bCs/>
    </w:rPr>
  </w:style>
</w:styles>
</file>

<file path=word/webSettings.xml><?xml version="1.0" encoding="utf-8"?>
<w:webSettings xmlns:r="http://schemas.openxmlformats.org/officeDocument/2006/relationships" xmlns:w="http://schemas.openxmlformats.org/wordprocessingml/2006/main">
  <w:divs>
    <w:div w:id="610741597">
      <w:bodyDiv w:val="1"/>
      <w:marLeft w:val="0"/>
      <w:marRight w:val="0"/>
      <w:marTop w:val="0"/>
      <w:marBottom w:val="0"/>
      <w:divBdr>
        <w:top w:val="none" w:sz="0" w:space="0" w:color="auto"/>
        <w:left w:val="none" w:sz="0" w:space="0" w:color="auto"/>
        <w:bottom w:val="none" w:sz="0" w:space="0" w:color="auto"/>
        <w:right w:val="none" w:sz="0" w:space="0" w:color="auto"/>
      </w:divBdr>
      <w:divsChild>
        <w:div w:id="643391139">
          <w:marLeft w:val="0"/>
          <w:marRight w:val="0"/>
          <w:marTop w:val="0"/>
          <w:marBottom w:val="0"/>
          <w:divBdr>
            <w:top w:val="none" w:sz="0" w:space="0" w:color="auto"/>
            <w:left w:val="none" w:sz="0" w:space="0" w:color="auto"/>
            <w:bottom w:val="none" w:sz="0" w:space="0" w:color="auto"/>
            <w:right w:val="none" w:sz="0" w:space="0" w:color="auto"/>
          </w:divBdr>
        </w:div>
        <w:div w:id="821236775">
          <w:marLeft w:val="0"/>
          <w:marRight w:val="0"/>
          <w:marTop w:val="0"/>
          <w:marBottom w:val="0"/>
          <w:divBdr>
            <w:top w:val="none" w:sz="0" w:space="0" w:color="auto"/>
            <w:left w:val="none" w:sz="0" w:space="0" w:color="auto"/>
            <w:bottom w:val="none" w:sz="0" w:space="0" w:color="auto"/>
            <w:right w:val="none" w:sz="0" w:space="0" w:color="auto"/>
          </w:divBdr>
        </w:div>
        <w:div w:id="985746917">
          <w:marLeft w:val="0"/>
          <w:marRight w:val="0"/>
          <w:marTop w:val="0"/>
          <w:marBottom w:val="0"/>
          <w:divBdr>
            <w:top w:val="none" w:sz="0" w:space="0" w:color="auto"/>
            <w:left w:val="none" w:sz="0" w:space="0" w:color="auto"/>
            <w:bottom w:val="none" w:sz="0" w:space="0" w:color="auto"/>
            <w:right w:val="none" w:sz="0" w:space="0" w:color="auto"/>
          </w:divBdr>
        </w:div>
        <w:div w:id="2077975526">
          <w:marLeft w:val="0"/>
          <w:marRight w:val="0"/>
          <w:marTop w:val="0"/>
          <w:marBottom w:val="0"/>
          <w:divBdr>
            <w:top w:val="none" w:sz="0" w:space="0" w:color="auto"/>
            <w:left w:val="none" w:sz="0" w:space="0" w:color="auto"/>
            <w:bottom w:val="none" w:sz="0" w:space="0" w:color="auto"/>
            <w:right w:val="none" w:sz="0" w:space="0" w:color="auto"/>
          </w:divBdr>
        </w:div>
      </w:divsChild>
    </w:div>
    <w:div w:id="660155608">
      <w:bodyDiv w:val="1"/>
      <w:marLeft w:val="0"/>
      <w:marRight w:val="0"/>
      <w:marTop w:val="0"/>
      <w:marBottom w:val="0"/>
      <w:divBdr>
        <w:top w:val="none" w:sz="0" w:space="0" w:color="auto"/>
        <w:left w:val="none" w:sz="0" w:space="0" w:color="auto"/>
        <w:bottom w:val="none" w:sz="0" w:space="0" w:color="auto"/>
        <w:right w:val="none" w:sz="0" w:space="0" w:color="auto"/>
      </w:divBdr>
    </w:div>
    <w:div w:id="974677018">
      <w:bodyDiv w:val="1"/>
      <w:marLeft w:val="0"/>
      <w:marRight w:val="0"/>
      <w:marTop w:val="0"/>
      <w:marBottom w:val="0"/>
      <w:divBdr>
        <w:top w:val="none" w:sz="0" w:space="0" w:color="auto"/>
        <w:left w:val="none" w:sz="0" w:space="0" w:color="auto"/>
        <w:bottom w:val="none" w:sz="0" w:space="0" w:color="auto"/>
        <w:right w:val="none" w:sz="0" w:space="0" w:color="auto"/>
      </w:divBdr>
    </w:div>
    <w:div w:id="1880241545">
      <w:bodyDiv w:val="1"/>
      <w:marLeft w:val="0"/>
      <w:marRight w:val="0"/>
      <w:marTop w:val="0"/>
      <w:marBottom w:val="0"/>
      <w:divBdr>
        <w:top w:val="none" w:sz="0" w:space="0" w:color="auto"/>
        <w:left w:val="none" w:sz="0" w:space="0" w:color="auto"/>
        <w:bottom w:val="none" w:sz="0" w:space="0" w:color="auto"/>
        <w:right w:val="none" w:sz="0" w:space="0" w:color="auto"/>
      </w:divBdr>
    </w:div>
    <w:div w:id="1924685611">
      <w:bodyDiv w:val="1"/>
      <w:marLeft w:val="0"/>
      <w:marRight w:val="0"/>
      <w:marTop w:val="0"/>
      <w:marBottom w:val="0"/>
      <w:divBdr>
        <w:top w:val="none" w:sz="0" w:space="0" w:color="auto"/>
        <w:left w:val="none" w:sz="0" w:space="0" w:color="auto"/>
        <w:bottom w:val="none" w:sz="0" w:space="0" w:color="auto"/>
        <w:right w:val="none" w:sz="0" w:space="0" w:color="auto"/>
      </w:divBdr>
      <w:divsChild>
        <w:div w:id="34694760">
          <w:marLeft w:val="0"/>
          <w:marRight w:val="0"/>
          <w:marTop w:val="0"/>
          <w:marBottom w:val="0"/>
          <w:divBdr>
            <w:top w:val="none" w:sz="0" w:space="0" w:color="auto"/>
            <w:left w:val="none" w:sz="0" w:space="0" w:color="auto"/>
            <w:bottom w:val="none" w:sz="0" w:space="0" w:color="auto"/>
            <w:right w:val="none" w:sz="0" w:space="0" w:color="auto"/>
          </w:divBdr>
        </w:div>
        <w:div w:id="1496338526">
          <w:marLeft w:val="0"/>
          <w:marRight w:val="0"/>
          <w:marTop w:val="0"/>
          <w:marBottom w:val="0"/>
          <w:divBdr>
            <w:top w:val="none" w:sz="0" w:space="0" w:color="auto"/>
            <w:left w:val="none" w:sz="0" w:space="0" w:color="auto"/>
            <w:bottom w:val="none" w:sz="0" w:space="0" w:color="auto"/>
            <w:right w:val="none" w:sz="0" w:space="0" w:color="auto"/>
          </w:divBdr>
        </w:div>
        <w:div w:id="1195919843">
          <w:marLeft w:val="0"/>
          <w:marRight w:val="0"/>
          <w:marTop w:val="0"/>
          <w:marBottom w:val="0"/>
          <w:divBdr>
            <w:top w:val="none" w:sz="0" w:space="0" w:color="auto"/>
            <w:left w:val="none" w:sz="0" w:space="0" w:color="auto"/>
            <w:bottom w:val="none" w:sz="0" w:space="0" w:color="auto"/>
            <w:right w:val="none" w:sz="0" w:space="0" w:color="auto"/>
          </w:divBdr>
        </w:div>
        <w:div w:id="424545644">
          <w:marLeft w:val="0"/>
          <w:marRight w:val="0"/>
          <w:marTop w:val="0"/>
          <w:marBottom w:val="0"/>
          <w:divBdr>
            <w:top w:val="none" w:sz="0" w:space="0" w:color="auto"/>
            <w:left w:val="none" w:sz="0" w:space="0" w:color="auto"/>
            <w:bottom w:val="none" w:sz="0" w:space="0" w:color="auto"/>
            <w:right w:val="none" w:sz="0" w:space="0" w:color="auto"/>
          </w:divBdr>
        </w:div>
      </w:divsChild>
    </w:div>
  </w:divs>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footer" Target="footer7.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oter" Target="footer6.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TotalTime>
  <Pages>42</Pages>
  <Words>1631</Words>
  <Characters>9299</Characters>
  <Application>Microsoft Office Word</Application>
  <DocSecurity>0</DocSecurity>
  <Lines>77</Lines>
  <Paragraphs>21</Paragraphs>
  <ScaleCrop>false</ScaleCrop>
  <Company/>
  <LinksUpToDate>false</LinksUpToDate>
  <CharactersWithSpaces>10909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何耀涛</cp:lastModifiedBy>
  <cp:revision>5</cp:revision>
  <cp:lastPrinted>2025-02-27T10:52:00Z</cp:lastPrinted>
  <dcterms:created xsi:type="dcterms:W3CDTF">2025-02-27T05:14:00Z</dcterms:created>
  <dcterms:modified xsi:type="dcterms:W3CDTF">2025-02-27T10:55:00Z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9A872E8E85CB4E669BD594087A46E8D9_13</vt:lpwstr>
  </property>
</Properties>
</file>