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303" w:rsidRPr="00ED3C74" w:rsidRDefault="007A0789"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广州市中心城区老旧管网（污水）更新改造工程（后航道、西航道片区第一批）施工总承包</w:t>
      </w:r>
      <w:r w:rsidR="00021BB5">
        <w:rPr>
          <w:rFonts w:ascii="仿宋" w:eastAsia="仿宋" w:hAnsi="仿宋" w:cs="仿宋" w:hint="eastAsia"/>
          <w:b/>
          <w:bCs/>
          <w:sz w:val="36"/>
          <w:szCs w:val="36"/>
          <w:u w:val="single"/>
        </w:rPr>
        <w:t>-</w:t>
      </w:r>
      <w:r w:rsidR="006956FD">
        <w:rPr>
          <w:rFonts w:ascii="仿宋" w:eastAsia="仿宋" w:hAnsi="仿宋" w:cs="仿宋" w:hint="eastAsia"/>
          <w:b/>
          <w:bCs/>
          <w:sz w:val="36"/>
          <w:szCs w:val="36"/>
          <w:u w:val="single"/>
        </w:rPr>
        <w:t>管材、井盖</w:t>
      </w:r>
      <w:r w:rsidR="00711727">
        <w:rPr>
          <w:rFonts w:ascii="仿宋" w:eastAsia="仿宋" w:hAnsi="仿宋" w:cs="仿宋" w:hint="eastAsia"/>
          <w:b/>
          <w:bCs/>
          <w:sz w:val="36"/>
          <w:szCs w:val="36"/>
        </w:rPr>
        <w:t>采购意向书</w:t>
      </w:r>
    </w:p>
    <w:p w:rsidR="00C87303" w:rsidRDefault="007A0789">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广州市中心城区老旧管网（污水）更新改造工程（后航道、西航道片区第一批）施工总承包</w:t>
      </w:r>
      <w:r w:rsidR="00711727">
        <w:rPr>
          <w:rFonts w:ascii="仿宋" w:eastAsia="仿宋" w:hAnsi="仿宋" w:cs="仿宋" w:hint="eastAsia"/>
          <w:sz w:val="28"/>
          <w:szCs w:val="28"/>
        </w:rPr>
        <w:t>已具备采购条件，现邀请意向供应商报名参加本项目</w:t>
      </w:r>
      <w:r w:rsidR="00844E30">
        <w:rPr>
          <w:rFonts w:ascii="仿宋" w:eastAsia="仿宋" w:hAnsi="仿宋" w:cs="仿宋" w:hint="eastAsia"/>
          <w:sz w:val="28"/>
          <w:szCs w:val="28"/>
        </w:rPr>
        <w:t>采购</w:t>
      </w:r>
      <w:r w:rsidR="00711727">
        <w:rPr>
          <w:rFonts w:ascii="仿宋" w:eastAsia="仿宋" w:hAnsi="仿宋" w:cs="仿宋" w:hint="eastAsia"/>
          <w:sz w:val="28"/>
          <w:szCs w:val="28"/>
        </w:rPr>
        <w:t>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7A0789">
        <w:rPr>
          <w:rFonts w:ascii="仿宋" w:eastAsia="仿宋" w:hAnsi="仿宋" w:cs="仿宋" w:hint="eastAsia"/>
          <w:sz w:val="28"/>
          <w:szCs w:val="28"/>
          <w:u w:val="single"/>
        </w:rPr>
        <w:t>广州市中心城区老旧管网（污水）更新改造工程（后航道、西航道片区第一批）施工总承包</w:t>
      </w:r>
      <w:r w:rsidR="00DE6251" w:rsidRPr="00DE6251">
        <w:rPr>
          <w:rFonts w:ascii="仿宋" w:eastAsia="仿宋" w:hAnsi="仿宋" w:cs="仿宋" w:hint="eastAsia"/>
          <w:sz w:val="28"/>
          <w:szCs w:val="28"/>
          <w:u w:val="single"/>
        </w:rPr>
        <w:t>-</w:t>
      </w:r>
      <w:r w:rsidR="008F09E5">
        <w:rPr>
          <w:rFonts w:ascii="仿宋" w:eastAsia="仿宋" w:hAnsi="仿宋" w:cs="仿宋" w:hint="eastAsia"/>
          <w:sz w:val="28"/>
          <w:szCs w:val="28"/>
          <w:u w:val="single"/>
        </w:rPr>
        <w:t>管材、井盖</w:t>
      </w:r>
      <w:r w:rsidR="00DE6251" w:rsidRPr="00DE6251">
        <w:rPr>
          <w:rFonts w:ascii="仿宋" w:eastAsia="仿宋" w:hAnsi="仿宋" w:cs="仿宋" w:hint="eastAsia"/>
          <w:sz w:val="28"/>
          <w:szCs w:val="28"/>
          <w:u w:val="single"/>
        </w:rPr>
        <w:t>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sidR="00810C83">
        <w:rPr>
          <w:rFonts w:ascii="仿宋" w:eastAsia="仿宋" w:hAnsi="仿宋" w:cs="仿宋" w:hint="eastAsia"/>
          <w:sz w:val="28"/>
          <w:szCs w:val="28"/>
          <w:u w:val="single"/>
        </w:rPr>
        <w:t>广州水投建工集团有限公司</w:t>
      </w:r>
      <w:r>
        <w:rPr>
          <w:rFonts w:ascii="仿宋" w:eastAsia="仿宋" w:hAnsi="仿宋" w:cs="仿宋"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（2）与参与同一采购项目其他供应商存在控股关系。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sidR="00366B82" w:rsidRPr="00366B82">
        <w:rPr>
          <w:rFonts w:ascii="仿宋" w:eastAsia="仿宋" w:hAnsi="仿宋" w:cs="仿宋" w:hint="eastAsia"/>
          <w:sz w:val="28"/>
          <w:szCs w:val="28"/>
          <w:u w:val="single"/>
        </w:rPr>
        <w:t>广州水投建工集团有限公司</w:t>
      </w:r>
      <w:r>
        <w:rPr>
          <w:rFonts w:ascii="仿宋" w:eastAsia="仿宋" w:hAnsi="仿宋" w:cs="仿宋"/>
          <w:sz w:val="28"/>
          <w:szCs w:val="28"/>
          <w:u w:val="single"/>
        </w:rPr>
        <w:t>网站（网址：</w:t>
      </w:r>
      <w:hyperlink r:id="rId8"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FE7737">
        <w:rPr>
          <w:rFonts w:ascii="仿宋" w:eastAsia="仿宋" w:hAnsi="仿宋" w:cs="仿宋"/>
          <w:sz w:val="28"/>
          <w:szCs w:val="28"/>
          <w:u w:val="single"/>
        </w:rPr>
        <w:t>11</w:t>
      </w:r>
      <w:r>
        <w:rPr>
          <w:rFonts w:ascii="仿宋" w:eastAsia="仿宋" w:hAnsi="仿宋" w:cs="仿宋"/>
          <w:sz w:val="28"/>
          <w:szCs w:val="28"/>
        </w:rPr>
        <w:t>月</w:t>
      </w:r>
      <w:r w:rsidR="002D5213">
        <w:rPr>
          <w:rFonts w:ascii="仿宋" w:eastAsia="仿宋" w:hAnsi="仿宋" w:cs="仿宋" w:hint="eastAsia"/>
          <w:sz w:val="28"/>
          <w:szCs w:val="28"/>
          <w:u w:val="single"/>
        </w:rPr>
        <w:t xml:space="preserve"> </w:t>
      </w:r>
      <w:r w:rsidR="00081B23">
        <w:rPr>
          <w:rFonts w:ascii="仿宋" w:eastAsia="仿宋" w:hAnsi="仿宋" w:cs="仿宋"/>
          <w:sz w:val="28"/>
          <w:szCs w:val="28"/>
          <w:u w:val="single"/>
        </w:rPr>
        <w:t>2</w:t>
      </w:r>
      <w:r w:rsidR="009F0413">
        <w:rPr>
          <w:rFonts w:ascii="仿宋" w:eastAsia="仿宋" w:hAnsi="仿宋" w:cs="仿宋"/>
          <w:sz w:val="28"/>
          <w:szCs w:val="28"/>
          <w:u w:val="single"/>
        </w:rPr>
        <w:t>8</w:t>
      </w:r>
      <w:r w:rsidR="002D5213">
        <w:rPr>
          <w:rFonts w:ascii="仿宋" w:eastAsia="仿宋" w:hAnsi="仿宋" w:cs="仿宋" w:hint="eastAsia"/>
          <w:sz w:val="28"/>
          <w:szCs w:val="28"/>
          <w:u w:val="single"/>
        </w:rPr>
        <w:t xml:space="preserve"> </w:t>
      </w:r>
      <w:bookmarkStart w:id="0" w:name="_GoBack"/>
      <w:bookmarkEnd w:id="0"/>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w:t>
      </w:r>
      <w:r w:rsidR="00D05A9D">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资格审核通的的</w:t>
      </w:r>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lastRenderedPageBreak/>
        <w:t>采购人：</w:t>
      </w:r>
      <w:r w:rsidR="00574661">
        <w:rPr>
          <w:rFonts w:ascii="仿宋" w:eastAsia="仿宋" w:hAnsi="仿宋" w:cs="仿宋" w:hint="eastAsia"/>
          <w:sz w:val="28"/>
          <w:szCs w:val="28"/>
        </w:rPr>
        <w:t>广州水投建工集团有限公司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2062B">
        <w:rPr>
          <w:rFonts w:ascii="仿宋" w:eastAsia="仿宋" w:hAnsi="仿宋" w:cs="仿宋" w:hint="eastAsia"/>
          <w:sz w:val="28"/>
          <w:szCs w:val="28"/>
        </w:rPr>
        <w:t>020-81992795</w:t>
      </w:r>
    </w:p>
    <w:p w:rsidR="00747C72" w:rsidRDefault="00747C72">
      <w:pPr>
        <w:spacing w:line="360" w:lineRule="auto"/>
        <w:ind w:firstLine="560"/>
        <w:rPr>
          <w:rFonts w:ascii="仿宋" w:eastAsia="仿宋" w:hAnsi="仿宋" w:cs="仿宋"/>
          <w:sz w:val="28"/>
          <w:szCs w:val="28"/>
        </w:rPr>
      </w:pPr>
    </w:p>
    <w:p w:rsidR="00C87303" w:rsidRDefault="004A1980" w:rsidP="00747C72">
      <w:pPr>
        <w:spacing w:line="360" w:lineRule="auto"/>
        <w:jc w:val="right"/>
        <w:rPr>
          <w:rFonts w:ascii="仿宋" w:eastAsia="仿宋" w:hAnsi="仿宋" w:cs="仿宋"/>
          <w:sz w:val="28"/>
          <w:szCs w:val="28"/>
        </w:rPr>
      </w:pPr>
      <w:r w:rsidRPr="004A1980">
        <w:rPr>
          <w:rFonts w:ascii="仿宋" w:eastAsia="仿宋" w:hAnsi="仿宋" w:cs="仿宋" w:hint="eastAsia"/>
          <w:sz w:val="28"/>
          <w:szCs w:val="28"/>
          <w:u w:val="single"/>
        </w:rPr>
        <w:t>广州水投建工集团有限公司</w:t>
      </w:r>
      <w:r w:rsidR="00747C72" w:rsidRPr="00747C72">
        <w:rPr>
          <w:rFonts w:ascii="仿宋" w:eastAsia="仿宋" w:hAnsi="仿宋" w:cs="仿宋" w:hint="eastAsia"/>
          <w:sz w:val="28"/>
          <w:szCs w:val="28"/>
          <w:u w:val="single"/>
        </w:rPr>
        <w:t>市政养护</w:t>
      </w:r>
      <w:r w:rsidR="003E67F2" w:rsidRPr="00747C72">
        <w:rPr>
          <w:rFonts w:ascii="仿宋" w:eastAsia="仿宋" w:hAnsi="仿宋" w:cs="仿宋" w:hint="eastAsia"/>
          <w:sz w:val="28"/>
          <w:szCs w:val="28"/>
          <w:u w:val="single"/>
        </w:rPr>
        <w:t>专业</w:t>
      </w:r>
      <w:r w:rsidR="00747C72"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sidR="004A1980">
        <w:rPr>
          <w:rFonts w:ascii="仿宋" w:eastAsia="仿宋" w:hAnsi="仿宋" w:cs="仿宋"/>
          <w:sz w:val="28"/>
          <w:szCs w:val="28"/>
          <w:u w:val="single"/>
        </w:rPr>
        <w:t>11</w:t>
      </w:r>
      <w:r w:rsidR="00711727">
        <w:rPr>
          <w:rFonts w:ascii="仿宋" w:eastAsia="仿宋" w:hAnsi="仿宋" w:cs="仿宋" w:hint="eastAsia"/>
          <w:sz w:val="28"/>
          <w:szCs w:val="28"/>
        </w:rPr>
        <w:t>月</w:t>
      </w:r>
      <w:r w:rsidR="001F1973">
        <w:rPr>
          <w:rFonts w:ascii="仿宋" w:eastAsia="仿宋" w:hAnsi="仿宋" w:cs="仿宋" w:hint="eastAsia"/>
          <w:sz w:val="28"/>
          <w:szCs w:val="28"/>
          <w:u w:val="single"/>
        </w:rPr>
        <w:t xml:space="preserve"> </w:t>
      </w:r>
      <w:r w:rsidR="00385790">
        <w:rPr>
          <w:rFonts w:ascii="仿宋" w:eastAsia="仿宋" w:hAnsi="仿宋" w:cs="仿宋"/>
          <w:sz w:val="28"/>
          <w:szCs w:val="28"/>
          <w:u w:val="single"/>
        </w:rPr>
        <w:t>26</w:t>
      </w:r>
      <w:r w:rsidR="001F1973">
        <w:rPr>
          <w:rFonts w:ascii="仿宋" w:eastAsia="仿宋" w:hAnsi="仿宋" w:cs="仿宋" w:hint="eastAsia"/>
          <w:sz w:val="28"/>
          <w:szCs w:val="28"/>
          <w:u w:val="single"/>
        </w:rPr>
        <w:t xml:space="preserve"> </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BB2745" w:rsidTr="00A667EC">
        <w:trPr>
          <w:trHeight w:val="832"/>
        </w:trPr>
        <w:tc>
          <w:tcPr>
            <w:tcW w:w="450" w:type="pct"/>
            <w:vAlign w:val="center"/>
          </w:tcPr>
          <w:p w:rsidR="00BB2745" w:rsidRDefault="003B6890" w:rsidP="002A28E6">
            <w:pPr>
              <w:spacing w:line="360" w:lineRule="auto"/>
              <w:rPr>
                <w:rFonts w:ascii="仿宋" w:eastAsia="仿宋" w:hAnsi="仿宋" w:cs="仿宋"/>
                <w:b/>
                <w:bCs/>
                <w:szCs w:val="21"/>
              </w:rPr>
            </w:pPr>
            <w:r>
              <w:rPr>
                <w:rFonts w:ascii="仿宋" w:eastAsia="仿宋" w:hAnsi="仿宋" w:cs="仿宋" w:hint="eastAsia"/>
                <w:b/>
                <w:bCs/>
                <w:szCs w:val="21"/>
              </w:rPr>
              <w:t>分类</w:t>
            </w:r>
            <w:r w:rsidR="002A28E6">
              <w:rPr>
                <w:rFonts w:ascii="仿宋" w:eastAsia="仿宋" w:hAnsi="仿宋" w:cs="仿宋"/>
                <w:b/>
                <w:bCs/>
                <w:szCs w:val="21"/>
              </w:rPr>
              <w:t>1</w:t>
            </w:r>
          </w:p>
        </w:tc>
        <w:tc>
          <w:tcPr>
            <w:tcW w:w="905" w:type="pct"/>
            <w:vAlign w:val="center"/>
          </w:tcPr>
          <w:p w:rsidR="00BB2745" w:rsidRPr="00BB2745" w:rsidRDefault="002A28E6" w:rsidP="002A28E6">
            <w:pPr>
              <w:spacing w:line="360" w:lineRule="auto"/>
              <w:jc w:val="center"/>
              <w:rPr>
                <w:rFonts w:ascii="仿宋" w:eastAsia="仿宋" w:hAnsi="仿宋" w:cs="仿宋"/>
                <w:szCs w:val="21"/>
              </w:rPr>
            </w:pPr>
            <w:r>
              <w:rPr>
                <w:rFonts w:ascii="仿宋" w:eastAsia="仿宋" w:hAnsi="仿宋" w:cs="仿宋" w:hint="eastAsia"/>
                <w:szCs w:val="21"/>
              </w:rPr>
              <w:t>管材</w:t>
            </w:r>
            <w:r w:rsidR="00E6098E">
              <w:rPr>
                <w:rFonts w:ascii="仿宋" w:eastAsia="仿宋" w:hAnsi="仿宋" w:cs="仿宋" w:hint="eastAsia"/>
                <w:szCs w:val="21"/>
              </w:rPr>
              <w:t>及管件</w:t>
            </w:r>
            <w:r w:rsidR="002B632D" w:rsidRPr="002B632D">
              <w:rPr>
                <w:rFonts w:ascii="仿宋" w:eastAsia="仿宋" w:hAnsi="仿宋" w:cs="仿宋" w:hint="eastAsia"/>
                <w:szCs w:val="21"/>
              </w:rPr>
              <w:t>采购项目</w:t>
            </w:r>
          </w:p>
        </w:tc>
        <w:tc>
          <w:tcPr>
            <w:tcW w:w="906" w:type="pct"/>
            <w:vAlign w:val="center"/>
          </w:tcPr>
          <w:p w:rsidR="00BB2745" w:rsidRDefault="002C774D">
            <w:pPr>
              <w:spacing w:line="360" w:lineRule="auto"/>
              <w:jc w:val="center"/>
              <w:rPr>
                <w:rFonts w:ascii="仿宋" w:eastAsia="仿宋" w:hAnsi="仿宋" w:cs="仿宋"/>
                <w:szCs w:val="21"/>
              </w:rPr>
            </w:pPr>
            <w:r>
              <w:rPr>
                <w:rFonts w:ascii="仿宋" w:eastAsia="仿宋" w:hAnsi="仿宋" w:cs="仿宋" w:hint="eastAsia"/>
                <w:szCs w:val="21"/>
              </w:rPr>
              <w:t>材料</w:t>
            </w:r>
            <w:r w:rsidR="003B6890">
              <w:rPr>
                <w:rFonts w:ascii="仿宋" w:eastAsia="仿宋" w:hAnsi="仿宋" w:cs="仿宋" w:hint="eastAsia"/>
                <w:szCs w:val="21"/>
              </w:rPr>
              <w:t>采购</w:t>
            </w:r>
            <w:r w:rsidR="00BB2745">
              <w:rPr>
                <w:rFonts w:ascii="仿宋" w:eastAsia="仿宋" w:hAnsi="仿宋" w:cs="仿宋" w:hint="eastAsia"/>
                <w:szCs w:val="21"/>
              </w:rPr>
              <w:t>类</w:t>
            </w:r>
          </w:p>
        </w:tc>
        <w:tc>
          <w:tcPr>
            <w:tcW w:w="1528" w:type="pct"/>
            <w:vAlign w:val="center"/>
          </w:tcPr>
          <w:p w:rsidR="00BB2745" w:rsidRDefault="003B689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BB2745" w:rsidRDefault="00BB2745">
            <w:pPr>
              <w:spacing w:line="360" w:lineRule="auto"/>
              <w:jc w:val="center"/>
              <w:rPr>
                <w:rFonts w:ascii="仿宋" w:eastAsia="仿宋" w:hAnsi="仿宋" w:cs="仿宋"/>
                <w:b/>
                <w:bCs/>
                <w:szCs w:val="21"/>
              </w:rPr>
            </w:pPr>
          </w:p>
        </w:tc>
      </w:tr>
      <w:tr w:rsidR="00E6098E" w:rsidTr="00A667EC">
        <w:trPr>
          <w:trHeight w:val="832"/>
        </w:trPr>
        <w:tc>
          <w:tcPr>
            <w:tcW w:w="450" w:type="pct"/>
            <w:vAlign w:val="center"/>
          </w:tcPr>
          <w:p w:rsidR="00E6098E" w:rsidRDefault="00E6098E" w:rsidP="00E6098E">
            <w:pPr>
              <w:spacing w:line="360" w:lineRule="auto"/>
              <w:rPr>
                <w:rFonts w:ascii="仿宋" w:eastAsia="仿宋" w:hAnsi="仿宋" w:cs="仿宋"/>
                <w:b/>
                <w:bCs/>
                <w:szCs w:val="21"/>
              </w:rPr>
            </w:pPr>
            <w:r>
              <w:rPr>
                <w:rFonts w:ascii="仿宋" w:eastAsia="仿宋" w:hAnsi="仿宋" w:cs="仿宋" w:hint="eastAsia"/>
                <w:b/>
                <w:bCs/>
                <w:szCs w:val="21"/>
              </w:rPr>
              <w:t>分类</w:t>
            </w:r>
            <w:r>
              <w:rPr>
                <w:rFonts w:ascii="仿宋" w:eastAsia="仿宋" w:hAnsi="仿宋" w:cs="仿宋"/>
                <w:b/>
                <w:bCs/>
                <w:szCs w:val="21"/>
              </w:rPr>
              <w:t>2</w:t>
            </w:r>
          </w:p>
        </w:tc>
        <w:tc>
          <w:tcPr>
            <w:tcW w:w="905" w:type="pct"/>
            <w:vAlign w:val="center"/>
          </w:tcPr>
          <w:p w:rsidR="00E6098E" w:rsidRPr="00BB2745" w:rsidRDefault="00E6098E" w:rsidP="00E6098E">
            <w:pPr>
              <w:spacing w:line="360" w:lineRule="auto"/>
              <w:jc w:val="center"/>
              <w:rPr>
                <w:rFonts w:ascii="仿宋" w:eastAsia="仿宋" w:hAnsi="仿宋" w:cs="仿宋"/>
                <w:szCs w:val="21"/>
              </w:rPr>
            </w:pPr>
            <w:r>
              <w:rPr>
                <w:rFonts w:ascii="仿宋" w:eastAsia="仿宋" w:hAnsi="仿宋" w:cs="仿宋" w:hint="eastAsia"/>
                <w:szCs w:val="21"/>
              </w:rPr>
              <w:t>预制混凝土件</w:t>
            </w:r>
            <w:r w:rsidRPr="002B632D">
              <w:rPr>
                <w:rFonts w:ascii="仿宋" w:eastAsia="仿宋" w:hAnsi="仿宋" w:cs="仿宋" w:hint="eastAsia"/>
                <w:szCs w:val="21"/>
              </w:rPr>
              <w:t>项目</w:t>
            </w:r>
          </w:p>
        </w:tc>
        <w:tc>
          <w:tcPr>
            <w:tcW w:w="906" w:type="pct"/>
            <w:vAlign w:val="center"/>
          </w:tcPr>
          <w:p w:rsidR="00E6098E" w:rsidRDefault="00E6098E" w:rsidP="00E6098E">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E6098E" w:rsidRDefault="00E6098E" w:rsidP="00E6098E">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E6098E" w:rsidRDefault="00E6098E" w:rsidP="00E6098E">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492870">
      <w:pPr>
        <w:spacing w:line="360" w:lineRule="auto"/>
        <w:jc w:val="left"/>
        <w:rPr>
          <w:rFonts w:ascii="仿宋" w:eastAsia="仿宋" w:hAnsi="仿宋" w:cs="仿宋"/>
          <w:sz w:val="28"/>
          <w:szCs w:val="28"/>
        </w:rPr>
      </w:pPr>
      <w:r>
        <w:rPr>
          <w:rFonts w:ascii="仿宋" w:eastAsia="仿宋" w:hAnsi="仿宋" w:cs="仿宋" w:hint="eastAsia"/>
          <w:sz w:val="28"/>
          <w:szCs w:val="28"/>
        </w:rPr>
        <w:t>广州</w:t>
      </w:r>
      <w:r>
        <w:rPr>
          <w:rFonts w:ascii="仿宋" w:eastAsia="仿宋" w:hAnsi="仿宋" w:cs="仿宋"/>
          <w:sz w:val="28"/>
          <w:szCs w:val="28"/>
        </w:rPr>
        <w:t>水投建工集团有限公司</w:t>
      </w:r>
      <w:r w:rsidR="00711727">
        <w:rPr>
          <w:rFonts w:ascii="仿宋" w:eastAsia="仿宋" w:hAnsi="仿宋" w:cs="仿宋"/>
          <w:sz w:val="28"/>
          <w:szCs w:val="28"/>
        </w:rPr>
        <w:t>：</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7A0789">
        <w:rPr>
          <w:rFonts w:ascii="仿宋" w:eastAsia="仿宋" w:hAnsi="仿宋" w:cs="仿宋"/>
          <w:sz w:val="28"/>
          <w:szCs w:val="28"/>
          <w:u w:val="single"/>
        </w:rPr>
        <w:t>广州市中心城区老旧管网（污水）更新改造工程（后航道、西航道片区第一批）施工总承包</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9E0ED3" w:rsidRPr="00095D42" w:rsidRDefault="009E0ED3">
      <w:pPr>
        <w:spacing w:line="360" w:lineRule="auto"/>
        <w:jc w:val="left"/>
        <w:rPr>
          <w:rFonts w:ascii="仿宋" w:eastAsia="仿宋" w:hAnsi="仿宋" w:cs="仿宋"/>
          <w:sz w:val="28"/>
          <w:szCs w:val="28"/>
        </w:rPr>
      </w:pPr>
    </w:p>
    <w:sectPr w:rsidR="009E0ED3" w:rsidRPr="00095D42">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164E" w:rsidRDefault="00BC164E" w:rsidP="00A6136E">
      <w:r>
        <w:separator/>
      </w:r>
    </w:p>
  </w:endnote>
  <w:endnote w:type="continuationSeparator" w:id="0">
    <w:p w:rsidR="00BC164E" w:rsidRDefault="00BC164E"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164E" w:rsidRDefault="00BC164E" w:rsidP="00A6136E">
      <w:r>
        <w:separator/>
      </w:r>
    </w:p>
  </w:footnote>
  <w:footnote w:type="continuationSeparator" w:id="0">
    <w:p w:rsidR="00BC164E" w:rsidRDefault="00BC164E" w:rsidP="00A6136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131078" w:nlCheck="1" w:checkStyle="0"/>
  <w:activeWritingStyle w:appName="MSWord" w:lang="zh-CN" w:vendorID="64" w:dllVersion="131077" w:nlCheck="1" w:checkStyle="1"/>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81B23"/>
    <w:rsid w:val="000927C6"/>
    <w:rsid w:val="00095D42"/>
    <w:rsid w:val="000A2F78"/>
    <w:rsid w:val="000A606B"/>
    <w:rsid w:val="000C2913"/>
    <w:rsid w:val="00112ED8"/>
    <w:rsid w:val="0012242A"/>
    <w:rsid w:val="00126293"/>
    <w:rsid w:val="00132092"/>
    <w:rsid w:val="00183768"/>
    <w:rsid w:val="001C5841"/>
    <w:rsid w:val="001F1973"/>
    <w:rsid w:val="00201B96"/>
    <w:rsid w:val="00206B74"/>
    <w:rsid w:val="00227AFD"/>
    <w:rsid w:val="00263211"/>
    <w:rsid w:val="0027085B"/>
    <w:rsid w:val="00275F7A"/>
    <w:rsid w:val="00297DF0"/>
    <w:rsid w:val="002A28E6"/>
    <w:rsid w:val="002B632D"/>
    <w:rsid w:val="002C774D"/>
    <w:rsid w:val="002D5213"/>
    <w:rsid w:val="00366B82"/>
    <w:rsid w:val="00375223"/>
    <w:rsid w:val="003803A0"/>
    <w:rsid w:val="00385790"/>
    <w:rsid w:val="003B143E"/>
    <w:rsid w:val="003B6890"/>
    <w:rsid w:val="003E67F2"/>
    <w:rsid w:val="004166AA"/>
    <w:rsid w:val="004354D8"/>
    <w:rsid w:val="00473B8E"/>
    <w:rsid w:val="00492870"/>
    <w:rsid w:val="004A1980"/>
    <w:rsid w:val="004C2E2C"/>
    <w:rsid w:val="004D0127"/>
    <w:rsid w:val="00513648"/>
    <w:rsid w:val="005269D5"/>
    <w:rsid w:val="00564CD1"/>
    <w:rsid w:val="00574661"/>
    <w:rsid w:val="00671F97"/>
    <w:rsid w:val="00686C20"/>
    <w:rsid w:val="006900AD"/>
    <w:rsid w:val="006956FD"/>
    <w:rsid w:val="006C432E"/>
    <w:rsid w:val="006D14D3"/>
    <w:rsid w:val="00711727"/>
    <w:rsid w:val="00726115"/>
    <w:rsid w:val="007274BC"/>
    <w:rsid w:val="00747C72"/>
    <w:rsid w:val="00760EF0"/>
    <w:rsid w:val="00795174"/>
    <w:rsid w:val="007A0789"/>
    <w:rsid w:val="007E26D4"/>
    <w:rsid w:val="007E3066"/>
    <w:rsid w:val="00810C83"/>
    <w:rsid w:val="008225FF"/>
    <w:rsid w:val="00822944"/>
    <w:rsid w:val="00844E30"/>
    <w:rsid w:val="00854E5E"/>
    <w:rsid w:val="00860E63"/>
    <w:rsid w:val="008656D6"/>
    <w:rsid w:val="00895406"/>
    <w:rsid w:val="008C4845"/>
    <w:rsid w:val="008C6BB8"/>
    <w:rsid w:val="008D79B9"/>
    <w:rsid w:val="008F09E5"/>
    <w:rsid w:val="0092335D"/>
    <w:rsid w:val="00973B80"/>
    <w:rsid w:val="00975CFC"/>
    <w:rsid w:val="0098252A"/>
    <w:rsid w:val="00982FC4"/>
    <w:rsid w:val="009E0ED3"/>
    <w:rsid w:val="009F0413"/>
    <w:rsid w:val="00A530CD"/>
    <w:rsid w:val="00A53A08"/>
    <w:rsid w:val="00A6136E"/>
    <w:rsid w:val="00A655CC"/>
    <w:rsid w:val="00A667EC"/>
    <w:rsid w:val="00A93918"/>
    <w:rsid w:val="00AA3112"/>
    <w:rsid w:val="00AB00A7"/>
    <w:rsid w:val="00AB250B"/>
    <w:rsid w:val="00AE3A49"/>
    <w:rsid w:val="00AF0D90"/>
    <w:rsid w:val="00B01BE8"/>
    <w:rsid w:val="00B0675F"/>
    <w:rsid w:val="00B16819"/>
    <w:rsid w:val="00B25B5A"/>
    <w:rsid w:val="00B729BE"/>
    <w:rsid w:val="00B864A7"/>
    <w:rsid w:val="00BB2745"/>
    <w:rsid w:val="00BC164E"/>
    <w:rsid w:val="00BF7CCE"/>
    <w:rsid w:val="00C04777"/>
    <w:rsid w:val="00C728AB"/>
    <w:rsid w:val="00C87303"/>
    <w:rsid w:val="00CA02F8"/>
    <w:rsid w:val="00CA703C"/>
    <w:rsid w:val="00CC6A5F"/>
    <w:rsid w:val="00D05A9D"/>
    <w:rsid w:val="00D2495F"/>
    <w:rsid w:val="00D27D05"/>
    <w:rsid w:val="00D70BD6"/>
    <w:rsid w:val="00D9790E"/>
    <w:rsid w:val="00DB6C76"/>
    <w:rsid w:val="00DD2532"/>
    <w:rsid w:val="00DE6251"/>
    <w:rsid w:val="00DF43B2"/>
    <w:rsid w:val="00E22670"/>
    <w:rsid w:val="00E33375"/>
    <w:rsid w:val="00E35106"/>
    <w:rsid w:val="00E4560D"/>
    <w:rsid w:val="00E55065"/>
    <w:rsid w:val="00E5630A"/>
    <w:rsid w:val="00E6098E"/>
    <w:rsid w:val="00E7538A"/>
    <w:rsid w:val="00E9137A"/>
    <w:rsid w:val="00E9536C"/>
    <w:rsid w:val="00EC27EB"/>
    <w:rsid w:val="00EC7689"/>
    <w:rsid w:val="00ED3C74"/>
    <w:rsid w:val="00EE6E4C"/>
    <w:rsid w:val="00F14BA7"/>
    <w:rsid w:val="00F2062B"/>
    <w:rsid w:val="00F32490"/>
    <w:rsid w:val="00F7681B"/>
    <w:rsid w:val="00F775E0"/>
    <w:rsid w:val="00FA4C40"/>
    <w:rsid w:val="00FC7F24"/>
    <w:rsid w:val="00FE7737"/>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E90159"/>
  <w15:docId w15:val="{FEEE0C51-5701-4CE0-8285-0E51F8CD6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rPr>
      <w:color w:val="0000FF"/>
      <w:u w:val="single"/>
    </w:rPr>
  </w:style>
  <w:style w:type="paragraph" w:styleId="a5">
    <w:name w:val="header"/>
    <w:basedOn w:val="a"/>
    <w:link w:val="a6"/>
    <w:rsid w:val="00A613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A6136E"/>
    <w:rPr>
      <w:rFonts w:asciiTheme="minorHAnsi" w:eastAsiaTheme="minorEastAsia" w:hAnsiTheme="minorHAnsi" w:cstheme="minorBidi"/>
      <w:kern w:val="2"/>
      <w:sz w:val="18"/>
      <w:szCs w:val="18"/>
    </w:rPr>
  </w:style>
  <w:style w:type="paragraph" w:styleId="a7">
    <w:name w:val="footer"/>
    <w:basedOn w:val="a"/>
    <w:link w:val="a8"/>
    <w:rsid w:val="00A6136E"/>
    <w:pPr>
      <w:tabs>
        <w:tab w:val="center" w:pos="4153"/>
        <w:tab w:val="right" w:pos="8306"/>
      </w:tabs>
      <w:snapToGrid w:val="0"/>
      <w:jc w:val="left"/>
    </w:pPr>
    <w:rPr>
      <w:sz w:val="18"/>
      <w:szCs w:val="18"/>
    </w:rPr>
  </w:style>
  <w:style w:type="character" w:customStyle="1" w:styleId="a8">
    <w:name w:val="页脚 字符"/>
    <w:basedOn w:val="a0"/>
    <w:link w:val="a7"/>
    <w:rsid w:val="00A6136E"/>
    <w:rPr>
      <w:rFonts w:asciiTheme="minorHAnsi" w:eastAsiaTheme="minorEastAsia" w:hAnsiTheme="minorHAnsi" w:cstheme="minorBidi"/>
      <w:kern w:val="2"/>
      <w:sz w:val="18"/>
      <w:szCs w:val="18"/>
    </w:rPr>
  </w:style>
  <w:style w:type="paragraph" w:styleId="a9">
    <w:name w:val="Balloon Text"/>
    <w:basedOn w:val="a"/>
    <w:link w:val="aa"/>
    <w:rsid w:val="00297DF0"/>
    <w:rPr>
      <w:sz w:val="18"/>
      <w:szCs w:val="18"/>
    </w:rPr>
  </w:style>
  <w:style w:type="character" w:customStyle="1" w:styleId="aa">
    <w:name w:val="批注框文本 字符"/>
    <w:basedOn w:val="a0"/>
    <w:link w:val="a9"/>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zswgc.cn/&#6528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F5AC55-EBD1-4772-AE4A-008261E47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6</Pages>
  <Words>292</Words>
  <Characters>1667</Characters>
  <Application>Microsoft Office Word</Application>
  <DocSecurity>0</DocSecurity>
  <Lines>13</Lines>
  <Paragraphs>3</Paragraphs>
  <ScaleCrop>false</ScaleCrop>
  <Company/>
  <LinksUpToDate>false</LinksUpToDate>
  <CharactersWithSpaces>1956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114</cp:revision>
  <cp:lastPrinted>2024-04-18T06:46:00Z</cp:lastPrinted>
  <dcterms:created xsi:type="dcterms:W3CDTF">2024-03-18T06:27:00Z</dcterms:created>
  <dcterms:modified xsi:type="dcterms:W3CDTF">2024-11-25T06:32:00Z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