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我公司拟开展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车陂泵站（含进出管道）工程施工总承包-安全巡查及保洁劳务分包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车陂泵站（含进出管道）工程施工总承包-安全巡查及保洁劳务分包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工期：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val="en-US" w:eastAsia="zh-CN"/>
        </w:rPr>
        <w:t>合同工期总日历天数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 xml:space="preserve">546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val="en-US" w:eastAsia="zh-CN"/>
        </w:rPr>
        <w:t>天，具体开工日期以采购实施单位书面通知的开工日期为准。具体竣工日期按采购实施单位的施工计划安排竣工日期为准，成交分包商必须在约定的工期内完成合同内容，成交分包商的实际施工进度不能满足采购实施单位的施工计划时，采购实施单位有权调整其施工范围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 xml:space="preserve">施工劳务不分等级资质。   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10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30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广州水投建工集团有限公司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市政养护专业分公司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020" w:right="1531" w:bottom="1020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10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29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广州水投建工集团有限公司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车陂泵站（含进出管道）工程施工总承包-安全巡查及保洁劳务分包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劳务分包供应商诚信名单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80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广东龙光奇岭城市服务有限公司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广东益盟建筑劳务有限公司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广州齐富建筑劳务有限公司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广州顺成建筑劳务有限公司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广州祺商劳务有限公司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广东援邦工程劳务有限公司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广州天圣建筑劳务有限公司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广东华辉建设有限公司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广州福靖建筑劳务有限公司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广州大湾建设劳务有限公司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广东楷粤建设工程有限公司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广州真友建设工程有限公司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00000003" w:usb1="00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5MTcyNGE2Y2YxNWYyMzM5NGIzMGE2ODc2ODMxYz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9C3710A"/>
    <w:rsid w:val="0AA01ABE"/>
    <w:rsid w:val="0D2C2D88"/>
    <w:rsid w:val="0D4F38DF"/>
    <w:rsid w:val="0E54562B"/>
    <w:rsid w:val="0E8879E4"/>
    <w:rsid w:val="0F35390A"/>
    <w:rsid w:val="11FC6E16"/>
    <w:rsid w:val="19056DAC"/>
    <w:rsid w:val="1EA0585D"/>
    <w:rsid w:val="1EB161EE"/>
    <w:rsid w:val="21A734D8"/>
    <w:rsid w:val="22471D6F"/>
    <w:rsid w:val="24AA3A0B"/>
    <w:rsid w:val="2AA42CAA"/>
    <w:rsid w:val="2AD55259"/>
    <w:rsid w:val="2B354D70"/>
    <w:rsid w:val="2BA61A58"/>
    <w:rsid w:val="2C0B342F"/>
    <w:rsid w:val="2C376C2E"/>
    <w:rsid w:val="369A4D67"/>
    <w:rsid w:val="3EC07104"/>
    <w:rsid w:val="3FB80271"/>
    <w:rsid w:val="40604114"/>
    <w:rsid w:val="4079618D"/>
    <w:rsid w:val="4A7166BA"/>
    <w:rsid w:val="4C711F79"/>
    <w:rsid w:val="4F467F4A"/>
    <w:rsid w:val="50843F1D"/>
    <w:rsid w:val="515F38EF"/>
    <w:rsid w:val="52B3065A"/>
    <w:rsid w:val="52B91E9A"/>
    <w:rsid w:val="55585C75"/>
    <w:rsid w:val="556A3FFA"/>
    <w:rsid w:val="559E7887"/>
    <w:rsid w:val="56130B60"/>
    <w:rsid w:val="587C1BB3"/>
    <w:rsid w:val="5A833DDA"/>
    <w:rsid w:val="5DD7101F"/>
    <w:rsid w:val="5EF6498F"/>
    <w:rsid w:val="60043ADA"/>
    <w:rsid w:val="662079F3"/>
    <w:rsid w:val="69F34D21"/>
    <w:rsid w:val="6C9C4FB4"/>
    <w:rsid w:val="6E3336AB"/>
    <w:rsid w:val="6EB15EA1"/>
    <w:rsid w:val="70820965"/>
    <w:rsid w:val="70C515D3"/>
    <w:rsid w:val="74CC1575"/>
    <w:rsid w:val="75200DEC"/>
    <w:rsid w:val="76254B27"/>
    <w:rsid w:val="79B037A2"/>
    <w:rsid w:val="7C756470"/>
    <w:rsid w:val="7D4E432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D58C-9611-41A8-BABE-B6263A5D8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372</Words>
  <Characters>408</Characters>
  <Lines>18</Lines>
  <Paragraphs>5</Paragraphs>
  <TotalTime>0</TotalTime>
  <ScaleCrop>false</ScaleCrop>
  <LinksUpToDate>false</LinksUpToDate>
  <CharactersWithSpaces>501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吴兆宁</cp:lastModifiedBy>
  <cp:lastPrinted>2024-09-20T00:55:00Z</cp:lastPrinted>
  <dcterms:modified xsi:type="dcterms:W3CDTF">2024-10-29T06:54:10Z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C29EB741DFFA44039187617518DF454D_13</vt:lpwstr>
  </property>
</Properties>
</file>