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Theme="minor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 xml:space="preserve"> </w:t>
      </w: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jc w:val="center"/>
        <w:rPr>
          <w:rFonts w:ascii="方正小标宋简体" w:eastAsia="方正小标宋简体"/>
          <w:color w:val="000000" w:themeColor="text1"/>
          <w:sz w:val="52"/>
          <w:szCs w:val="52"/>
          <w:highlight w:val="none"/>
          <w14:textFill>
            <w14:solidFill>
              <w14:schemeClr w14:val="tx1"/>
            </w14:solidFill>
          </w14:textFill>
        </w:rPr>
      </w:pPr>
      <w:r>
        <w:rPr>
          <w:rFonts w:hint="eastAsia" w:ascii="方正小标宋简体" w:eastAsia="方正小标宋简体"/>
          <w:color w:val="000000" w:themeColor="text1"/>
          <w:sz w:val="52"/>
          <w:szCs w:val="52"/>
          <w:highlight w:val="none"/>
          <w14:textFill>
            <w14:solidFill>
              <w14:schemeClr w14:val="tx1"/>
            </w14:solidFill>
          </w14:textFill>
        </w:rPr>
        <w:t>工程项目</w:t>
      </w:r>
      <w:r>
        <w:rPr>
          <w:rFonts w:hint="eastAsia" w:ascii="方正小标宋简体" w:eastAsia="方正小标宋简体"/>
          <w:color w:val="000000" w:themeColor="text1"/>
          <w:sz w:val="52"/>
          <w:szCs w:val="52"/>
          <w:highlight w:val="none"/>
          <w14:textFill>
            <w14:solidFill>
              <w14:schemeClr w14:val="tx1"/>
            </w14:solidFill>
          </w14:textFill>
        </w:rPr>
        <w:t>优质钢筋</w:t>
      </w:r>
      <w:r>
        <w:rPr>
          <w:rFonts w:ascii="方正小标宋简体" w:eastAsia="方正小标宋简体"/>
          <w:color w:val="000000" w:themeColor="text1"/>
          <w:sz w:val="52"/>
          <w:szCs w:val="52"/>
          <w:highlight w:val="none"/>
          <w14:textFill>
            <w14:solidFill>
              <w14:schemeClr w14:val="tx1"/>
            </w14:solidFill>
          </w14:textFill>
        </w:rPr>
        <w:t>供应商</w:t>
      </w:r>
    </w:p>
    <w:p>
      <w:pPr>
        <w:jc w:val="center"/>
        <w:rPr>
          <w:rFonts w:ascii="方正小标宋简体" w:eastAsia="方正小标宋简体"/>
          <w:color w:val="000000" w:themeColor="text1"/>
          <w:sz w:val="52"/>
          <w:szCs w:val="52"/>
          <w:highlight w:val="none"/>
          <w14:textFill>
            <w14:solidFill>
              <w14:schemeClr w14:val="tx1"/>
            </w14:solidFill>
          </w14:textFill>
        </w:rPr>
      </w:pPr>
      <w:r>
        <w:rPr>
          <w:rFonts w:hint="eastAsia" w:ascii="方正小标宋简体" w:eastAsia="方正小标宋简体"/>
          <w:color w:val="000000" w:themeColor="text1"/>
          <w:sz w:val="52"/>
          <w:szCs w:val="52"/>
          <w:highlight w:val="none"/>
          <w14:textFill>
            <w14:solidFill>
              <w14:schemeClr w14:val="tx1"/>
            </w14:solidFill>
          </w14:textFill>
        </w:rPr>
        <w:t>招募文件</w:t>
      </w:r>
    </w:p>
    <w:p>
      <w:pPr>
        <w:jc w:val="center"/>
        <w:rPr>
          <w:rFonts w:ascii="仿宋_GB2312" w:eastAsia="仿宋_GB2312"/>
          <w:color w:val="000000" w:themeColor="text1"/>
          <w:sz w:val="32"/>
          <w:szCs w:val="32"/>
          <w:highlight w:val="none"/>
          <w14:textFill>
            <w14:solidFill>
              <w14:schemeClr w14:val="tx1"/>
            </w14:solidFill>
          </w14:textFill>
        </w:rPr>
      </w:pPr>
    </w:p>
    <w:p>
      <w:pPr>
        <w:jc w:val="center"/>
        <w:rPr>
          <w:rFonts w:ascii="仿宋_GB2312" w:eastAsia="仿宋_GB2312"/>
          <w:color w:val="000000" w:themeColor="text1"/>
          <w:sz w:val="32"/>
          <w:szCs w:val="32"/>
          <w:highlight w:val="none"/>
          <w14:textFill>
            <w14:solidFill>
              <w14:schemeClr w14:val="tx1"/>
            </w14:solidFill>
          </w14:textFill>
        </w:rPr>
      </w:pPr>
    </w:p>
    <w:p>
      <w:pPr>
        <w:jc w:val="center"/>
        <w:rPr>
          <w:rFonts w:ascii="仿宋_GB2312" w:eastAsia="仿宋_GB2312"/>
          <w:color w:val="000000" w:themeColor="text1"/>
          <w:sz w:val="32"/>
          <w:szCs w:val="32"/>
          <w:highlight w:val="none"/>
          <w14:textFill>
            <w14:solidFill>
              <w14:schemeClr w14:val="tx1"/>
            </w14:solidFill>
          </w14:textFill>
        </w:rPr>
      </w:pPr>
    </w:p>
    <w:p>
      <w:pPr>
        <w:jc w:val="center"/>
        <w:rPr>
          <w:rFonts w:ascii="仿宋_GB2312" w:eastAsia="仿宋_GB2312"/>
          <w:color w:val="000000" w:themeColor="text1"/>
          <w:sz w:val="32"/>
          <w:szCs w:val="32"/>
          <w:highlight w:val="none"/>
          <w14:textFill>
            <w14:solidFill>
              <w14:schemeClr w14:val="tx1"/>
            </w14:solidFill>
          </w14:textFill>
        </w:rPr>
      </w:pPr>
    </w:p>
    <w:p>
      <w:pPr>
        <w:jc w:val="center"/>
        <w:rPr>
          <w:rFonts w:ascii="仿宋_GB2312" w:eastAsia="仿宋_GB2312"/>
          <w:color w:val="000000" w:themeColor="text1"/>
          <w:sz w:val="32"/>
          <w:szCs w:val="32"/>
          <w:highlight w:val="none"/>
          <w14:textFill>
            <w14:solidFill>
              <w14:schemeClr w14:val="tx1"/>
            </w14:solidFill>
          </w14:textFill>
        </w:rPr>
      </w:pPr>
    </w:p>
    <w:p>
      <w:pPr>
        <w:jc w:val="center"/>
        <w:rPr>
          <w:rFonts w:ascii="仿宋_GB2312" w:eastAsia="仿宋_GB2312"/>
          <w:color w:val="000000" w:themeColor="text1"/>
          <w:sz w:val="32"/>
          <w:szCs w:val="32"/>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jc w:val="center"/>
        <w:rPr>
          <w:rFonts w:ascii="仿宋_GB2312" w:eastAsia="仿宋_GB2312"/>
          <w:color w:val="000000" w:themeColor="text1"/>
          <w:sz w:val="32"/>
          <w:szCs w:val="32"/>
          <w:highlight w:val="none"/>
          <w14:textFill>
            <w14:solidFill>
              <w14:schemeClr w14:val="tx1"/>
            </w14:solidFill>
          </w14:textFill>
        </w:rPr>
      </w:pPr>
    </w:p>
    <w:p>
      <w:pPr>
        <w:jc w:val="center"/>
        <w:rPr>
          <w:rFonts w:ascii="仿宋_GB2312" w:eastAsia="仿宋_GB2312"/>
          <w:color w:val="000000" w:themeColor="text1"/>
          <w:sz w:val="32"/>
          <w:szCs w:val="32"/>
          <w:highlight w:val="none"/>
          <w14:textFill>
            <w14:solidFill>
              <w14:schemeClr w14:val="tx1"/>
            </w14:solidFill>
          </w14:textFill>
        </w:rPr>
      </w:pPr>
    </w:p>
    <w:p>
      <w:pPr>
        <w:jc w:val="center"/>
        <w:rPr>
          <w:rFonts w:ascii="仿宋_GB2312" w:eastAsia="仿宋_GB2312"/>
          <w:color w:val="000000" w:themeColor="text1"/>
          <w:sz w:val="32"/>
          <w:szCs w:val="32"/>
          <w:highlight w:val="none"/>
          <w14:textFill>
            <w14:solidFill>
              <w14:schemeClr w14:val="tx1"/>
            </w14:solidFill>
          </w14:textFill>
        </w:rPr>
      </w:pPr>
    </w:p>
    <w:p>
      <w:pPr>
        <w:jc w:val="center"/>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黑体" w:cs="Times New Roman"/>
          <w:color w:val="000000" w:themeColor="text1"/>
          <w:sz w:val="32"/>
          <w:szCs w:val="32"/>
          <w:highlight w:val="none"/>
          <w14:textFill>
            <w14:solidFill>
              <w14:schemeClr w14:val="tx1"/>
            </w14:solidFill>
          </w14:textFill>
        </w:rPr>
        <w:t>广州市自来水工程有限公司</w:t>
      </w:r>
    </w:p>
    <w:p>
      <w:pPr>
        <w:pStyle w:val="26"/>
        <w:adjustRightInd w:val="0"/>
        <w:snapToGrid w:val="0"/>
        <w:spacing w:before="0" w:line="600" w:lineRule="exact"/>
        <w:jc w:val="center"/>
        <w:rPr>
          <w:rFonts w:hint="default" w:ascii="Times New Roman" w:hAnsi="Times New Roman" w:eastAsia="黑体" w:cs="Times New Roman"/>
          <w:color w:val="000000" w:themeColor="text1"/>
          <w:sz w:val="32"/>
          <w:szCs w:val="32"/>
          <w:highlight w:val="none"/>
          <w14:textFill>
            <w14:solidFill>
              <w14:schemeClr w14:val="tx1"/>
            </w14:solidFill>
          </w14:textFill>
        </w:rPr>
        <w:sectPr>
          <w:footerReference r:id="rId3" w:type="even"/>
          <w:pgSz w:w="11906" w:h="16838"/>
          <w:pgMar w:top="2098" w:right="1474" w:bottom="1985" w:left="1588" w:header="851" w:footer="992" w:gutter="0"/>
          <w:pgNumType w:start="0"/>
          <w:cols w:space="425" w:num="1"/>
          <w:titlePg/>
          <w:docGrid w:type="lines" w:linePitch="312" w:charSpace="0"/>
        </w:sectPr>
      </w:pPr>
      <w:r>
        <w:rPr>
          <w:rFonts w:hint="default" w:ascii="Times New Roman" w:hAnsi="Times New Roman" w:eastAsia="黑体" w:cs="Times New Roman"/>
          <w:color w:val="000000" w:themeColor="text1"/>
          <w:sz w:val="32"/>
          <w:szCs w:val="32"/>
          <w:highlight w:val="none"/>
          <w14:textFill>
            <w14:solidFill>
              <w14:schemeClr w14:val="tx1"/>
            </w14:solidFill>
          </w14:textFill>
        </w:rPr>
        <w:t>二〇二三年</w:t>
      </w:r>
      <w:r>
        <w:rPr>
          <w:rFonts w:hint="eastAsia" w:ascii="Times New Roman" w:hAnsi="Times New Roman" w:eastAsia="黑体" w:cs="Times New Roman"/>
          <w:color w:val="000000" w:themeColor="text1"/>
          <w:sz w:val="32"/>
          <w:szCs w:val="32"/>
          <w:highlight w:val="none"/>
          <w:lang w:val="en-US" w:eastAsia="zh-CN"/>
          <w14:textFill>
            <w14:solidFill>
              <w14:schemeClr w14:val="tx1"/>
            </w14:solidFill>
          </w14:textFill>
        </w:rPr>
        <w:t>十一</w:t>
      </w:r>
      <w:r>
        <w:rPr>
          <w:rFonts w:hint="default" w:ascii="Times New Roman" w:hAnsi="Times New Roman" w:eastAsia="黑体" w:cs="Times New Roman"/>
          <w:color w:val="000000" w:themeColor="text1"/>
          <w:sz w:val="32"/>
          <w:szCs w:val="32"/>
          <w:highlight w:val="none"/>
          <w14:textFill>
            <w14:solidFill>
              <w14:schemeClr w14:val="tx1"/>
            </w14:solidFill>
          </w14:textFill>
        </w:rPr>
        <w:t>月</w:t>
      </w:r>
    </w:p>
    <w:p>
      <w:pPr>
        <w:pStyle w:val="26"/>
        <w:adjustRightInd w:val="0"/>
        <w:snapToGrid w:val="0"/>
        <w:spacing w:before="0" w:line="600" w:lineRule="exact"/>
        <w:jc w:val="center"/>
        <w:rPr>
          <w:rFonts w:ascii="方正小标宋简体" w:eastAsia="方正小标宋简体"/>
          <w:b/>
          <w:color w:val="000000" w:themeColor="text1"/>
          <w:highlight w:val="none"/>
          <w:lang w:val="zh-CN"/>
          <w14:textFill>
            <w14:solidFill>
              <w14:schemeClr w14:val="tx1"/>
            </w14:solidFill>
          </w14:textFill>
        </w:rPr>
      </w:pPr>
      <w:r>
        <w:rPr>
          <w:rFonts w:hint="eastAsia" w:ascii="方正小标宋简体" w:eastAsia="方正小标宋简体"/>
          <w:b/>
          <w:color w:val="000000" w:themeColor="text1"/>
          <w:highlight w:val="none"/>
          <w:lang w:val="zh-CN"/>
          <w14:textFill>
            <w14:solidFill>
              <w14:schemeClr w14:val="tx1"/>
            </w14:solidFill>
          </w14:textFill>
        </w:rPr>
        <w:t>目录</w:t>
      </w:r>
    </w:p>
    <w:p>
      <w:pPr>
        <w:pStyle w:val="13"/>
        <w:tabs>
          <w:tab w:val="right" w:leader="dot" w:pos="8844"/>
        </w:tabs>
        <w:rPr>
          <w:color w:val="000000" w:themeColor="text1"/>
          <w:highlight w:val="none"/>
          <w14:textFill>
            <w14:solidFill>
              <w14:schemeClr w14:val="tx1"/>
            </w14:solidFill>
          </w14:textFill>
        </w:rPr>
      </w:pPr>
      <w:r>
        <w:rPr>
          <w:rFonts w:asciiTheme="minorEastAsia" w:hAnsiTheme="minorEastAsia"/>
          <w:color w:val="000000" w:themeColor="text1"/>
          <w:sz w:val="24"/>
          <w:szCs w:val="24"/>
          <w:highlight w:val="none"/>
          <w14:textFill>
            <w14:solidFill>
              <w14:schemeClr w14:val="tx1"/>
            </w14:solidFill>
          </w14:textFill>
        </w:rPr>
        <w:fldChar w:fldCharType="begin"/>
      </w:r>
      <w:r>
        <w:rPr>
          <w:rFonts w:asciiTheme="minorEastAsia" w:hAnsiTheme="minorEastAsia"/>
          <w:color w:val="000000" w:themeColor="text1"/>
          <w:sz w:val="24"/>
          <w:szCs w:val="24"/>
          <w:highlight w:val="none"/>
          <w14:textFill>
            <w14:solidFill>
              <w14:schemeClr w14:val="tx1"/>
            </w14:solidFill>
          </w14:textFill>
        </w:rPr>
        <w:instrText xml:space="preserve"> TOC \o "1-3" \h \z \u </w:instrText>
      </w:r>
      <w:r>
        <w:rPr>
          <w:rFonts w:asciiTheme="minorEastAsia" w:hAnsiTheme="minorEastAsia"/>
          <w:color w:val="000000" w:themeColor="text1"/>
          <w:sz w:val="24"/>
          <w:szCs w:val="24"/>
          <w:highlight w:val="none"/>
          <w14:textFill>
            <w14:solidFill>
              <w14:schemeClr w14:val="tx1"/>
            </w14:solidFill>
          </w14:textFill>
        </w:rPr>
        <w:fldChar w:fldCharType="separate"/>
      </w:r>
      <w:r>
        <w:rPr>
          <w:rFonts w:asciiTheme="minorEastAsia" w:hAnsiTheme="minorEastAsia"/>
          <w:color w:val="000000" w:themeColor="text1"/>
          <w:szCs w:val="24"/>
          <w:highlight w:val="none"/>
          <w14:textFill>
            <w14:solidFill>
              <w14:schemeClr w14:val="tx1"/>
            </w14:solidFill>
          </w14:textFill>
        </w:rPr>
        <w:fldChar w:fldCharType="begin"/>
      </w:r>
      <w:r>
        <w:rPr>
          <w:rFonts w:asciiTheme="minorEastAsia" w:hAnsiTheme="minorEastAsia"/>
          <w:color w:val="000000" w:themeColor="text1"/>
          <w:szCs w:val="24"/>
          <w:highlight w:val="none"/>
          <w14:textFill>
            <w14:solidFill>
              <w14:schemeClr w14:val="tx1"/>
            </w14:solidFill>
          </w14:textFill>
        </w:rPr>
        <w:instrText xml:space="preserve"> HYPERLINK \l _Toc18801 </w:instrText>
      </w:r>
      <w:r>
        <w:rPr>
          <w:rFonts w:asciiTheme="minorEastAsia" w:hAnsiTheme="minorEastAsia"/>
          <w:color w:val="000000" w:themeColor="text1"/>
          <w:szCs w:val="24"/>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第一章</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_Toc18801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fldChar w:fldCharType="end"/>
      </w:r>
      <w:r>
        <w:rPr>
          <w:rFonts w:asciiTheme="minorEastAsia" w:hAnsiTheme="minorEastAsia"/>
          <w:color w:val="000000" w:themeColor="text1"/>
          <w:szCs w:val="24"/>
          <w:highlight w:val="none"/>
          <w14:textFill>
            <w14:solidFill>
              <w14:schemeClr w14:val="tx1"/>
            </w14:solidFill>
          </w14:textFill>
        </w:rPr>
        <w:fldChar w:fldCharType="end"/>
      </w:r>
    </w:p>
    <w:p>
      <w:pPr>
        <w:pStyle w:val="13"/>
        <w:tabs>
          <w:tab w:val="right" w:leader="dot" w:pos="8844"/>
        </w:tabs>
        <w:rPr>
          <w:color w:val="000000" w:themeColor="text1"/>
          <w:highlight w:val="none"/>
          <w14:textFill>
            <w14:solidFill>
              <w14:schemeClr w14:val="tx1"/>
            </w14:solidFill>
          </w14:textFill>
        </w:rPr>
      </w:pPr>
      <w:r>
        <w:rPr>
          <w:rFonts w:asciiTheme="minorEastAsia" w:hAnsiTheme="minorEastAsia"/>
          <w:color w:val="000000" w:themeColor="text1"/>
          <w:szCs w:val="24"/>
          <w:highlight w:val="none"/>
          <w14:textFill>
            <w14:solidFill>
              <w14:schemeClr w14:val="tx1"/>
            </w14:solidFill>
          </w14:textFill>
        </w:rPr>
        <w:fldChar w:fldCharType="begin"/>
      </w:r>
      <w:r>
        <w:rPr>
          <w:rFonts w:asciiTheme="minorEastAsia" w:hAnsiTheme="minorEastAsia"/>
          <w:color w:val="000000" w:themeColor="text1"/>
          <w:szCs w:val="24"/>
          <w:highlight w:val="none"/>
          <w14:textFill>
            <w14:solidFill>
              <w14:schemeClr w14:val="tx1"/>
            </w14:solidFill>
          </w14:textFill>
        </w:rPr>
        <w:instrText xml:space="preserve"> HYPERLINK \l _Toc23479 </w:instrText>
      </w:r>
      <w:r>
        <w:rPr>
          <w:rFonts w:asciiTheme="minorEastAsia" w:hAnsiTheme="minorEastAsia"/>
          <w:color w:val="000000" w:themeColor="text1"/>
          <w:szCs w:val="24"/>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招募公告</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_Toc23479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fldChar w:fldCharType="end"/>
      </w:r>
      <w:r>
        <w:rPr>
          <w:rFonts w:asciiTheme="minorEastAsia" w:hAnsiTheme="minorEastAsia"/>
          <w:color w:val="000000" w:themeColor="text1"/>
          <w:szCs w:val="24"/>
          <w:highlight w:val="none"/>
          <w14:textFill>
            <w14:solidFill>
              <w14:schemeClr w14:val="tx1"/>
            </w14:solidFill>
          </w14:textFill>
        </w:rPr>
        <w:fldChar w:fldCharType="end"/>
      </w:r>
    </w:p>
    <w:p>
      <w:pPr>
        <w:pStyle w:val="14"/>
        <w:tabs>
          <w:tab w:val="right" w:leader="dot" w:pos="8844"/>
          <w:tab w:val="clear" w:pos="8834"/>
        </w:tabs>
        <w:rPr>
          <w:color w:val="000000" w:themeColor="text1"/>
          <w:highlight w:val="none"/>
          <w14:textFill>
            <w14:solidFill>
              <w14:schemeClr w14:val="tx1"/>
            </w14:solidFill>
          </w14:textFill>
        </w:rPr>
      </w:pPr>
      <w:r>
        <w:rPr>
          <w:rFonts w:asciiTheme="minorEastAsia" w:hAnsiTheme="minorEastAsia"/>
          <w:color w:val="000000" w:themeColor="text1"/>
          <w:szCs w:val="24"/>
          <w:highlight w:val="none"/>
          <w14:textFill>
            <w14:solidFill>
              <w14:schemeClr w14:val="tx1"/>
            </w14:solidFill>
          </w14:textFill>
        </w:rPr>
        <w:fldChar w:fldCharType="begin"/>
      </w:r>
      <w:r>
        <w:rPr>
          <w:rFonts w:asciiTheme="minorEastAsia" w:hAnsiTheme="minorEastAsia"/>
          <w:color w:val="000000" w:themeColor="text1"/>
          <w:szCs w:val="24"/>
          <w:highlight w:val="none"/>
          <w14:textFill>
            <w14:solidFill>
              <w14:schemeClr w14:val="tx1"/>
            </w14:solidFill>
          </w14:textFill>
        </w:rPr>
        <w:instrText xml:space="preserve"> HYPERLINK \l _Toc2272 </w:instrText>
      </w:r>
      <w:r>
        <w:rPr>
          <w:rFonts w:asciiTheme="minorEastAsia" w:hAnsiTheme="minorEastAsia"/>
          <w:color w:val="000000" w:themeColor="text1"/>
          <w:szCs w:val="24"/>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第二章</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_Toc2272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fldChar w:fldCharType="end"/>
      </w:r>
      <w:r>
        <w:rPr>
          <w:rFonts w:asciiTheme="minorEastAsia" w:hAnsiTheme="minorEastAsia"/>
          <w:color w:val="000000" w:themeColor="text1"/>
          <w:szCs w:val="24"/>
          <w:highlight w:val="none"/>
          <w14:textFill>
            <w14:solidFill>
              <w14:schemeClr w14:val="tx1"/>
            </w14:solidFill>
          </w14:textFill>
        </w:rPr>
        <w:fldChar w:fldCharType="end"/>
      </w:r>
    </w:p>
    <w:p>
      <w:pPr>
        <w:pStyle w:val="14"/>
        <w:tabs>
          <w:tab w:val="right" w:leader="dot" w:pos="8844"/>
          <w:tab w:val="clear" w:pos="8834"/>
        </w:tabs>
        <w:rPr>
          <w:color w:val="000000" w:themeColor="text1"/>
          <w:highlight w:val="none"/>
          <w14:textFill>
            <w14:solidFill>
              <w14:schemeClr w14:val="tx1"/>
            </w14:solidFill>
          </w14:textFill>
        </w:rPr>
      </w:pPr>
      <w:r>
        <w:rPr>
          <w:rFonts w:asciiTheme="minorEastAsia" w:hAnsiTheme="minorEastAsia"/>
          <w:color w:val="000000" w:themeColor="text1"/>
          <w:szCs w:val="24"/>
          <w:highlight w:val="none"/>
          <w14:textFill>
            <w14:solidFill>
              <w14:schemeClr w14:val="tx1"/>
            </w14:solidFill>
          </w14:textFill>
        </w:rPr>
        <w:fldChar w:fldCharType="begin"/>
      </w:r>
      <w:r>
        <w:rPr>
          <w:rFonts w:asciiTheme="minorEastAsia" w:hAnsiTheme="minorEastAsia"/>
          <w:color w:val="000000" w:themeColor="text1"/>
          <w:szCs w:val="24"/>
          <w:highlight w:val="none"/>
          <w14:textFill>
            <w14:solidFill>
              <w14:schemeClr w14:val="tx1"/>
            </w14:solidFill>
          </w14:textFill>
        </w:rPr>
        <w:instrText xml:space="preserve"> HYPERLINK \l _Toc11047 </w:instrText>
      </w:r>
      <w:r>
        <w:rPr>
          <w:rFonts w:asciiTheme="minorEastAsia" w:hAnsiTheme="minorEastAsia"/>
          <w:color w:val="000000" w:themeColor="text1"/>
          <w:szCs w:val="24"/>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供应商须知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_Toc11047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fldChar w:fldCharType="end"/>
      </w:r>
      <w:r>
        <w:rPr>
          <w:rFonts w:asciiTheme="minorEastAsia" w:hAnsiTheme="minorEastAsia"/>
          <w:color w:val="000000" w:themeColor="text1"/>
          <w:szCs w:val="24"/>
          <w:highlight w:val="none"/>
          <w14:textFill>
            <w14:solidFill>
              <w14:schemeClr w14:val="tx1"/>
            </w14:solidFill>
          </w14:textFill>
        </w:rPr>
        <w:fldChar w:fldCharType="end"/>
      </w:r>
    </w:p>
    <w:p>
      <w:pPr>
        <w:pStyle w:val="14"/>
        <w:tabs>
          <w:tab w:val="right" w:leader="dot" w:pos="8844"/>
          <w:tab w:val="clear" w:pos="8834"/>
        </w:tabs>
        <w:rPr>
          <w:color w:val="000000" w:themeColor="text1"/>
          <w:highlight w:val="none"/>
          <w14:textFill>
            <w14:solidFill>
              <w14:schemeClr w14:val="tx1"/>
            </w14:solidFill>
          </w14:textFill>
        </w:rPr>
      </w:pPr>
      <w:r>
        <w:rPr>
          <w:rFonts w:asciiTheme="minorEastAsia" w:hAnsiTheme="minorEastAsia"/>
          <w:color w:val="000000" w:themeColor="text1"/>
          <w:szCs w:val="24"/>
          <w:highlight w:val="none"/>
          <w14:textFill>
            <w14:solidFill>
              <w14:schemeClr w14:val="tx1"/>
            </w14:solidFill>
          </w14:textFill>
        </w:rPr>
        <w:fldChar w:fldCharType="begin"/>
      </w:r>
      <w:r>
        <w:rPr>
          <w:rFonts w:asciiTheme="minorEastAsia" w:hAnsiTheme="minorEastAsia"/>
          <w:color w:val="000000" w:themeColor="text1"/>
          <w:szCs w:val="24"/>
          <w:highlight w:val="none"/>
          <w14:textFill>
            <w14:solidFill>
              <w14:schemeClr w14:val="tx1"/>
            </w14:solidFill>
          </w14:textFill>
        </w:rPr>
        <w:instrText xml:space="preserve"> HYPERLINK \l _Toc1529 </w:instrText>
      </w:r>
      <w:r>
        <w:rPr>
          <w:rFonts w:asciiTheme="minorEastAsia" w:hAnsiTheme="minorEastAsia"/>
          <w:color w:val="000000" w:themeColor="text1"/>
          <w:szCs w:val="24"/>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第三章</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_Toc1529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rFonts w:asciiTheme="minorEastAsia" w:hAnsiTheme="minorEastAsia"/>
          <w:color w:val="000000" w:themeColor="text1"/>
          <w:szCs w:val="24"/>
          <w:highlight w:val="none"/>
          <w14:textFill>
            <w14:solidFill>
              <w14:schemeClr w14:val="tx1"/>
            </w14:solidFill>
          </w14:textFill>
        </w:rPr>
        <w:fldChar w:fldCharType="end"/>
      </w:r>
    </w:p>
    <w:p>
      <w:pPr>
        <w:pStyle w:val="14"/>
        <w:tabs>
          <w:tab w:val="right" w:leader="dot" w:pos="8844"/>
          <w:tab w:val="clear" w:pos="8834"/>
        </w:tabs>
        <w:rPr>
          <w:color w:val="000000" w:themeColor="text1"/>
          <w:highlight w:val="none"/>
          <w14:textFill>
            <w14:solidFill>
              <w14:schemeClr w14:val="tx1"/>
            </w14:solidFill>
          </w14:textFill>
        </w:rPr>
      </w:pPr>
      <w:r>
        <w:rPr>
          <w:rFonts w:asciiTheme="minorEastAsia" w:hAnsiTheme="minorEastAsia"/>
          <w:color w:val="000000" w:themeColor="text1"/>
          <w:szCs w:val="24"/>
          <w:highlight w:val="none"/>
          <w14:textFill>
            <w14:solidFill>
              <w14:schemeClr w14:val="tx1"/>
            </w14:solidFill>
          </w14:textFill>
        </w:rPr>
        <w:fldChar w:fldCharType="begin"/>
      </w:r>
      <w:r>
        <w:rPr>
          <w:rFonts w:asciiTheme="minorEastAsia" w:hAnsiTheme="minorEastAsia"/>
          <w:color w:val="000000" w:themeColor="text1"/>
          <w:szCs w:val="24"/>
          <w:highlight w:val="none"/>
          <w14:textFill>
            <w14:solidFill>
              <w14:schemeClr w14:val="tx1"/>
            </w14:solidFill>
          </w14:textFill>
        </w:rPr>
        <w:instrText xml:space="preserve"> HYPERLINK \l _Toc13248 </w:instrText>
      </w:r>
      <w:r>
        <w:rPr>
          <w:rFonts w:asciiTheme="minorEastAsia" w:hAnsiTheme="minorEastAsia"/>
          <w:color w:val="000000" w:themeColor="text1"/>
          <w:szCs w:val="24"/>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招募方法</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_Toc13248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rFonts w:asciiTheme="minorEastAsia" w:hAnsiTheme="minorEastAsia"/>
          <w:color w:val="000000" w:themeColor="text1"/>
          <w:szCs w:val="24"/>
          <w:highlight w:val="none"/>
          <w14:textFill>
            <w14:solidFill>
              <w14:schemeClr w14:val="tx1"/>
            </w14:solidFill>
          </w14:textFill>
        </w:rPr>
        <w:fldChar w:fldCharType="end"/>
      </w:r>
    </w:p>
    <w:p>
      <w:pPr>
        <w:pStyle w:val="13"/>
        <w:tabs>
          <w:tab w:val="right" w:leader="dot" w:pos="8844"/>
        </w:tabs>
        <w:rPr>
          <w:color w:val="000000" w:themeColor="text1"/>
          <w:highlight w:val="none"/>
          <w14:textFill>
            <w14:solidFill>
              <w14:schemeClr w14:val="tx1"/>
            </w14:solidFill>
          </w14:textFill>
        </w:rPr>
      </w:pPr>
      <w:r>
        <w:rPr>
          <w:rFonts w:asciiTheme="minorEastAsia" w:hAnsiTheme="minorEastAsia"/>
          <w:color w:val="000000" w:themeColor="text1"/>
          <w:szCs w:val="24"/>
          <w:highlight w:val="none"/>
          <w14:textFill>
            <w14:solidFill>
              <w14:schemeClr w14:val="tx1"/>
            </w14:solidFill>
          </w14:textFill>
        </w:rPr>
        <w:fldChar w:fldCharType="begin"/>
      </w:r>
      <w:r>
        <w:rPr>
          <w:rFonts w:asciiTheme="minorEastAsia" w:hAnsiTheme="minorEastAsia"/>
          <w:color w:val="000000" w:themeColor="text1"/>
          <w:szCs w:val="24"/>
          <w:highlight w:val="none"/>
          <w14:textFill>
            <w14:solidFill>
              <w14:schemeClr w14:val="tx1"/>
            </w14:solidFill>
          </w14:textFill>
        </w:rPr>
        <w:instrText xml:space="preserve"> HYPERLINK \l _Toc9770 </w:instrText>
      </w:r>
      <w:r>
        <w:rPr>
          <w:rFonts w:asciiTheme="minorEastAsia" w:hAnsiTheme="minorEastAsia"/>
          <w:color w:val="000000" w:themeColor="text1"/>
          <w:szCs w:val="24"/>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第四章</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_Toc9770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rFonts w:asciiTheme="minorEastAsia" w:hAnsiTheme="minorEastAsia"/>
          <w:color w:val="000000" w:themeColor="text1"/>
          <w:szCs w:val="24"/>
          <w:highlight w:val="none"/>
          <w14:textFill>
            <w14:solidFill>
              <w14:schemeClr w14:val="tx1"/>
            </w14:solidFill>
          </w14:textFill>
        </w:rPr>
        <w:fldChar w:fldCharType="end"/>
      </w:r>
    </w:p>
    <w:p>
      <w:pPr>
        <w:pStyle w:val="13"/>
        <w:tabs>
          <w:tab w:val="right" w:leader="dot" w:pos="8844"/>
        </w:tabs>
        <w:rPr>
          <w:color w:val="000000" w:themeColor="text1"/>
          <w:highlight w:val="none"/>
          <w14:textFill>
            <w14:solidFill>
              <w14:schemeClr w14:val="tx1"/>
            </w14:solidFill>
          </w14:textFill>
        </w:rPr>
      </w:pPr>
      <w:r>
        <w:rPr>
          <w:rFonts w:asciiTheme="minorEastAsia" w:hAnsiTheme="minorEastAsia"/>
          <w:color w:val="000000" w:themeColor="text1"/>
          <w:szCs w:val="24"/>
          <w:highlight w:val="none"/>
          <w14:textFill>
            <w14:solidFill>
              <w14:schemeClr w14:val="tx1"/>
            </w14:solidFill>
          </w14:textFill>
        </w:rPr>
        <w:fldChar w:fldCharType="begin"/>
      </w:r>
      <w:r>
        <w:rPr>
          <w:rFonts w:asciiTheme="minorEastAsia" w:hAnsiTheme="minorEastAsia"/>
          <w:color w:val="000000" w:themeColor="text1"/>
          <w:szCs w:val="24"/>
          <w:highlight w:val="none"/>
          <w14:textFill>
            <w14:solidFill>
              <w14:schemeClr w14:val="tx1"/>
            </w14:solidFill>
          </w14:textFill>
        </w:rPr>
        <w:instrText xml:space="preserve"> HYPERLINK \l _Toc30814 </w:instrText>
      </w:r>
      <w:r>
        <w:rPr>
          <w:rFonts w:asciiTheme="minorEastAsia" w:hAnsiTheme="minorEastAsia"/>
          <w:color w:val="000000" w:themeColor="text1"/>
          <w:szCs w:val="24"/>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评审办法</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_Toc30814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rFonts w:asciiTheme="minorEastAsia" w:hAnsiTheme="minorEastAsia"/>
          <w:color w:val="000000" w:themeColor="text1"/>
          <w:szCs w:val="24"/>
          <w:highlight w:val="none"/>
          <w14:textFill>
            <w14:solidFill>
              <w14:schemeClr w14:val="tx1"/>
            </w14:solidFill>
          </w14:textFill>
        </w:rPr>
        <w:fldChar w:fldCharType="end"/>
      </w:r>
    </w:p>
    <w:p>
      <w:pPr>
        <w:pStyle w:val="13"/>
        <w:tabs>
          <w:tab w:val="right" w:leader="dot" w:pos="8844"/>
        </w:tabs>
        <w:rPr>
          <w:color w:val="000000" w:themeColor="text1"/>
          <w:highlight w:val="none"/>
          <w14:textFill>
            <w14:solidFill>
              <w14:schemeClr w14:val="tx1"/>
            </w14:solidFill>
          </w14:textFill>
        </w:rPr>
      </w:pPr>
      <w:r>
        <w:rPr>
          <w:rFonts w:asciiTheme="minorEastAsia" w:hAnsiTheme="minorEastAsia"/>
          <w:color w:val="000000" w:themeColor="text1"/>
          <w:szCs w:val="24"/>
          <w:highlight w:val="none"/>
          <w14:textFill>
            <w14:solidFill>
              <w14:schemeClr w14:val="tx1"/>
            </w14:solidFill>
          </w14:textFill>
        </w:rPr>
        <w:fldChar w:fldCharType="begin"/>
      </w:r>
      <w:r>
        <w:rPr>
          <w:rFonts w:asciiTheme="minorEastAsia" w:hAnsiTheme="minorEastAsia"/>
          <w:color w:val="000000" w:themeColor="text1"/>
          <w:szCs w:val="24"/>
          <w:highlight w:val="none"/>
          <w14:textFill>
            <w14:solidFill>
              <w14:schemeClr w14:val="tx1"/>
            </w14:solidFill>
          </w14:textFill>
        </w:rPr>
        <w:instrText xml:space="preserve"> HYPERLINK \l _Toc28508 </w:instrText>
      </w:r>
      <w:r>
        <w:rPr>
          <w:rFonts w:asciiTheme="minorEastAsia" w:hAnsiTheme="minorEastAsia"/>
          <w:color w:val="000000" w:themeColor="text1"/>
          <w:szCs w:val="24"/>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第五章</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_Toc28508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rFonts w:asciiTheme="minorEastAsia" w:hAnsiTheme="minorEastAsia"/>
          <w:color w:val="000000" w:themeColor="text1"/>
          <w:szCs w:val="24"/>
          <w:highlight w:val="none"/>
          <w14:textFill>
            <w14:solidFill>
              <w14:schemeClr w14:val="tx1"/>
            </w14:solidFill>
          </w14:textFill>
        </w:rPr>
        <w:fldChar w:fldCharType="end"/>
      </w:r>
    </w:p>
    <w:p>
      <w:pPr>
        <w:pStyle w:val="13"/>
        <w:tabs>
          <w:tab w:val="right" w:leader="dot" w:pos="8844"/>
        </w:tabs>
        <w:rPr>
          <w:color w:val="000000" w:themeColor="text1"/>
          <w:highlight w:val="none"/>
          <w14:textFill>
            <w14:solidFill>
              <w14:schemeClr w14:val="tx1"/>
            </w14:solidFill>
          </w14:textFill>
        </w:rPr>
      </w:pPr>
      <w:r>
        <w:rPr>
          <w:rFonts w:asciiTheme="minorEastAsia" w:hAnsiTheme="minorEastAsia"/>
          <w:color w:val="000000" w:themeColor="text1"/>
          <w:szCs w:val="24"/>
          <w:highlight w:val="none"/>
          <w14:textFill>
            <w14:solidFill>
              <w14:schemeClr w14:val="tx1"/>
            </w14:solidFill>
          </w14:textFill>
        </w:rPr>
        <w:fldChar w:fldCharType="begin"/>
      </w:r>
      <w:r>
        <w:rPr>
          <w:rFonts w:asciiTheme="minorEastAsia" w:hAnsiTheme="minorEastAsia"/>
          <w:color w:val="000000" w:themeColor="text1"/>
          <w:szCs w:val="24"/>
          <w:highlight w:val="none"/>
          <w14:textFill>
            <w14:solidFill>
              <w14:schemeClr w14:val="tx1"/>
            </w14:solidFill>
          </w14:textFill>
        </w:rPr>
        <w:instrText xml:space="preserve"> HYPERLINK \l _Toc17345 </w:instrText>
      </w:r>
      <w:r>
        <w:rPr>
          <w:rFonts w:asciiTheme="minorEastAsia" w:hAnsiTheme="minorEastAsia"/>
          <w:color w:val="000000" w:themeColor="text1"/>
          <w:szCs w:val="24"/>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框架协议</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_Toc17345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rFonts w:asciiTheme="minorEastAsia" w:hAnsiTheme="minorEastAsia"/>
          <w:color w:val="000000" w:themeColor="text1"/>
          <w:szCs w:val="24"/>
          <w:highlight w:val="none"/>
          <w14:textFill>
            <w14:solidFill>
              <w14:schemeClr w14:val="tx1"/>
            </w14:solidFill>
          </w14:textFill>
        </w:rPr>
        <w:fldChar w:fldCharType="end"/>
      </w:r>
    </w:p>
    <w:p>
      <w:pPr>
        <w:pStyle w:val="13"/>
        <w:tabs>
          <w:tab w:val="right" w:leader="dot" w:pos="8844"/>
        </w:tabs>
        <w:rPr>
          <w:color w:val="000000" w:themeColor="text1"/>
          <w:highlight w:val="none"/>
          <w14:textFill>
            <w14:solidFill>
              <w14:schemeClr w14:val="tx1"/>
            </w14:solidFill>
          </w14:textFill>
        </w:rPr>
      </w:pPr>
      <w:r>
        <w:rPr>
          <w:rFonts w:asciiTheme="minorEastAsia" w:hAnsiTheme="minorEastAsia"/>
          <w:color w:val="000000" w:themeColor="text1"/>
          <w:szCs w:val="24"/>
          <w:highlight w:val="none"/>
          <w14:textFill>
            <w14:solidFill>
              <w14:schemeClr w14:val="tx1"/>
            </w14:solidFill>
          </w14:textFill>
        </w:rPr>
        <w:fldChar w:fldCharType="begin"/>
      </w:r>
      <w:r>
        <w:rPr>
          <w:rFonts w:asciiTheme="minorEastAsia" w:hAnsiTheme="minorEastAsia"/>
          <w:color w:val="000000" w:themeColor="text1"/>
          <w:szCs w:val="24"/>
          <w:highlight w:val="none"/>
          <w14:textFill>
            <w14:solidFill>
              <w14:schemeClr w14:val="tx1"/>
            </w14:solidFill>
          </w14:textFill>
        </w:rPr>
        <w:instrText xml:space="preserve"> HYPERLINK \l _Toc21475 </w:instrText>
      </w:r>
      <w:r>
        <w:rPr>
          <w:rFonts w:asciiTheme="minorEastAsia" w:hAnsiTheme="minorEastAsia"/>
          <w:color w:val="000000" w:themeColor="text1"/>
          <w:szCs w:val="24"/>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第六章</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_Toc21475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rFonts w:asciiTheme="minorEastAsia" w:hAnsiTheme="minorEastAsia"/>
          <w:color w:val="000000" w:themeColor="text1"/>
          <w:szCs w:val="24"/>
          <w:highlight w:val="none"/>
          <w14:textFill>
            <w14:solidFill>
              <w14:schemeClr w14:val="tx1"/>
            </w14:solidFill>
          </w14:textFill>
        </w:rPr>
        <w:fldChar w:fldCharType="end"/>
      </w:r>
    </w:p>
    <w:p>
      <w:pPr>
        <w:pStyle w:val="13"/>
        <w:tabs>
          <w:tab w:val="right" w:leader="dot" w:pos="8844"/>
        </w:tabs>
        <w:rPr>
          <w:color w:val="000000" w:themeColor="text1"/>
          <w:highlight w:val="none"/>
          <w14:textFill>
            <w14:solidFill>
              <w14:schemeClr w14:val="tx1"/>
            </w14:solidFill>
          </w14:textFill>
        </w:rPr>
      </w:pPr>
      <w:r>
        <w:rPr>
          <w:rFonts w:asciiTheme="minorEastAsia" w:hAnsiTheme="minorEastAsia"/>
          <w:color w:val="000000" w:themeColor="text1"/>
          <w:szCs w:val="24"/>
          <w:highlight w:val="none"/>
          <w14:textFill>
            <w14:solidFill>
              <w14:schemeClr w14:val="tx1"/>
            </w14:solidFill>
          </w14:textFill>
        </w:rPr>
        <w:fldChar w:fldCharType="begin"/>
      </w:r>
      <w:r>
        <w:rPr>
          <w:rFonts w:asciiTheme="minorEastAsia" w:hAnsiTheme="minorEastAsia"/>
          <w:color w:val="000000" w:themeColor="text1"/>
          <w:szCs w:val="24"/>
          <w:highlight w:val="none"/>
          <w14:textFill>
            <w14:solidFill>
              <w14:schemeClr w14:val="tx1"/>
            </w14:solidFill>
          </w14:textFill>
        </w:rPr>
        <w:instrText xml:space="preserve"> HYPERLINK \l _Toc3897 </w:instrText>
      </w:r>
      <w:r>
        <w:rPr>
          <w:rFonts w:asciiTheme="minorEastAsia" w:hAnsiTheme="minorEastAsia"/>
          <w:color w:val="000000" w:themeColor="text1"/>
          <w:szCs w:val="24"/>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响应文件组成及格式附件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_Toc3897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rFonts w:asciiTheme="minorEastAsia" w:hAnsiTheme="minorEastAsia"/>
          <w:color w:val="000000" w:themeColor="text1"/>
          <w:szCs w:val="24"/>
          <w:highlight w:val="none"/>
          <w14:textFill>
            <w14:solidFill>
              <w14:schemeClr w14:val="tx1"/>
            </w14:solidFill>
          </w14:textFill>
        </w:rPr>
        <w:fldChar w:fldCharType="end"/>
      </w:r>
    </w:p>
    <w:p>
      <w:pPr>
        <w:pStyle w:val="9"/>
        <w:tabs>
          <w:tab w:val="right" w:leader="dot" w:pos="8844"/>
        </w:tabs>
        <w:rPr>
          <w:color w:val="000000" w:themeColor="text1"/>
          <w:highlight w:val="none"/>
          <w14:textFill>
            <w14:solidFill>
              <w14:schemeClr w14:val="tx1"/>
            </w14:solidFill>
          </w14:textFill>
        </w:rPr>
      </w:pPr>
      <w:r>
        <w:rPr>
          <w:rFonts w:asciiTheme="minorEastAsia" w:hAnsiTheme="minorEastAsia"/>
          <w:color w:val="000000" w:themeColor="text1"/>
          <w:szCs w:val="24"/>
          <w:highlight w:val="none"/>
          <w14:textFill>
            <w14:solidFill>
              <w14:schemeClr w14:val="tx1"/>
            </w14:solidFill>
          </w14:textFill>
        </w:rPr>
        <w:fldChar w:fldCharType="begin"/>
      </w:r>
      <w:r>
        <w:rPr>
          <w:rFonts w:asciiTheme="minorEastAsia" w:hAnsiTheme="minorEastAsia"/>
          <w:color w:val="000000" w:themeColor="text1"/>
          <w:szCs w:val="24"/>
          <w:highlight w:val="none"/>
          <w14:textFill>
            <w14:solidFill>
              <w14:schemeClr w14:val="tx1"/>
            </w14:solidFill>
          </w14:textFill>
        </w:rPr>
        <w:instrText xml:space="preserve"> HYPERLINK \l _Toc7924 </w:instrText>
      </w:r>
      <w:r>
        <w:rPr>
          <w:rFonts w:asciiTheme="minorEastAsia" w:hAnsiTheme="minorEastAsia"/>
          <w:color w:val="000000" w:themeColor="text1"/>
          <w:szCs w:val="24"/>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8"/>
          <w:highlight w:val="none"/>
          <w14:textFill>
            <w14:solidFill>
              <w14:schemeClr w14:val="tx1"/>
            </w14:solidFill>
          </w14:textFill>
        </w:rPr>
        <w:t>1.意向回执</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_Toc7924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34</w:t>
      </w:r>
      <w:r>
        <w:rPr>
          <w:color w:val="000000" w:themeColor="text1"/>
          <w:highlight w:val="none"/>
          <w14:textFill>
            <w14:solidFill>
              <w14:schemeClr w14:val="tx1"/>
            </w14:solidFill>
          </w14:textFill>
        </w:rPr>
        <w:fldChar w:fldCharType="end"/>
      </w:r>
      <w:r>
        <w:rPr>
          <w:rFonts w:asciiTheme="minorEastAsia" w:hAnsiTheme="minorEastAsia"/>
          <w:color w:val="000000" w:themeColor="text1"/>
          <w:szCs w:val="24"/>
          <w:highlight w:val="none"/>
          <w14:textFill>
            <w14:solidFill>
              <w14:schemeClr w14:val="tx1"/>
            </w14:solidFill>
          </w14:textFill>
        </w:rPr>
        <w:fldChar w:fldCharType="end"/>
      </w:r>
    </w:p>
    <w:p>
      <w:pPr>
        <w:pStyle w:val="9"/>
        <w:tabs>
          <w:tab w:val="right" w:leader="dot" w:pos="8844"/>
        </w:tabs>
        <w:rPr>
          <w:color w:val="000000" w:themeColor="text1"/>
          <w:highlight w:val="none"/>
          <w14:textFill>
            <w14:solidFill>
              <w14:schemeClr w14:val="tx1"/>
            </w14:solidFill>
          </w14:textFill>
        </w:rPr>
      </w:pPr>
      <w:r>
        <w:rPr>
          <w:rFonts w:asciiTheme="minorEastAsia" w:hAnsiTheme="minorEastAsia"/>
          <w:color w:val="000000" w:themeColor="text1"/>
          <w:szCs w:val="24"/>
          <w:highlight w:val="none"/>
          <w14:textFill>
            <w14:solidFill>
              <w14:schemeClr w14:val="tx1"/>
            </w14:solidFill>
          </w14:textFill>
        </w:rPr>
        <w:fldChar w:fldCharType="begin"/>
      </w:r>
      <w:r>
        <w:rPr>
          <w:rFonts w:asciiTheme="minorEastAsia" w:hAnsiTheme="minorEastAsia"/>
          <w:color w:val="000000" w:themeColor="text1"/>
          <w:szCs w:val="24"/>
          <w:highlight w:val="none"/>
          <w14:textFill>
            <w14:solidFill>
              <w14:schemeClr w14:val="tx1"/>
            </w14:solidFill>
          </w14:textFill>
        </w:rPr>
        <w:instrText xml:space="preserve"> HYPERLINK \l _Toc23491 </w:instrText>
      </w:r>
      <w:r>
        <w:rPr>
          <w:rFonts w:asciiTheme="minorEastAsia" w:hAnsiTheme="minorEastAsia"/>
          <w:color w:val="000000" w:themeColor="text1"/>
          <w:szCs w:val="24"/>
          <w:highlight w:val="none"/>
          <w14:textFill>
            <w14:solidFill>
              <w14:schemeClr w14:val="tx1"/>
            </w14:solidFill>
          </w14:textFill>
        </w:rPr>
        <w:fldChar w:fldCharType="separate"/>
      </w:r>
      <w:r>
        <w:rPr>
          <w:rFonts w:asciiTheme="minorEastAsia" w:hAnsiTheme="minorEastAsia" w:eastAsiaTheme="minorEastAsia"/>
          <w:color w:val="000000" w:themeColor="text1"/>
          <w:szCs w:val="28"/>
          <w:highlight w:val="none"/>
          <w14:textFill>
            <w14:solidFill>
              <w14:schemeClr w14:val="tx1"/>
            </w14:solidFill>
          </w14:textFill>
        </w:rPr>
        <w:t>2</w:t>
      </w:r>
      <w:r>
        <w:rPr>
          <w:rFonts w:hint="eastAsia" w:asciiTheme="minorEastAsia" w:hAnsiTheme="minorEastAsia" w:eastAsiaTheme="minorEastAsia"/>
          <w:color w:val="000000" w:themeColor="text1"/>
          <w:szCs w:val="28"/>
          <w:highlight w:val="none"/>
          <w14:textFill>
            <w14:solidFill>
              <w14:schemeClr w14:val="tx1"/>
            </w14:solidFill>
          </w14:textFill>
        </w:rPr>
        <w:t>.响应函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_Toc23491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35</w:t>
      </w:r>
      <w:r>
        <w:rPr>
          <w:color w:val="000000" w:themeColor="text1"/>
          <w:highlight w:val="none"/>
          <w14:textFill>
            <w14:solidFill>
              <w14:schemeClr w14:val="tx1"/>
            </w14:solidFill>
          </w14:textFill>
        </w:rPr>
        <w:fldChar w:fldCharType="end"/>
      </w:r>
      <w:r>
        <w:rPr>
          <w:rFonts w:asciiTheme="minorEastAsia" w:hAnsiTheme="minorEastAsia"/>
          <w:color w:val="000000" w:themeColor="text1"/>
          <w:szCs w:val="24"/>
          <w:highlight w:val="none"/>
          <w14:textFill>
            <w14:solidFill>
              <w14:schemeClr w14:val="tx1"/>
            </w14:solidFill>
          </w14:textFill>
        </w:rPr>
        <w:fldChar w:fldCharType="end"/>
      </w:r>
    </w:p>
    <w:p>
      <w:pPr>
        <w:pStyle w:val="9"/>
        <w:tabs>
          <w:tab w:val="right" w:leader="dot" w:pos="8844"/>
        </w:tabs>
        <w:rPr>
          <w:color w:val="000000" w:themeColor="text1"/>
          <w:highlight w:val="none"/>
          <w14:textFill>
            <w14:solidFill>
              <w14:schemeClr w14:val="tx1"/>
            </w14:solidFill>
          </w14:textFill>
        </w:rPr>
      </w:pPr>
      <w:r>
        <w:rPr>
          <w:rFonts w:asciiTheme="minorEastAsia" w:hAnsiTheme="minorEastAsia"/>
          <w:color w:val="000000" w:themeColor="text1"/>
          <w:szCs w:val="24"/>
          <w:highlight w:val="none"/>
          <w14:textFill>
            <w14:solidFill>
              <w14:schemeClr w14:val="tx1"/>
            </w14:solidFill>
          </w14:textFill>
        </w:rPr>
        <w:fldChar w:fldCharType="begin"/>
      </w:r>
      <w:r>
        <w:rPr>
          <w:rFonts w:asciiTheme="minorEastAsia" w:hAnsiTheme="minorEastAsia"/>
          <w:color w:val="000000" w:themeColor="text1"/>
          <w:szCs w:val="24"/>
          <w:highlight w:val="none"/>
          <w14:textFill>
            <w14:solidFill>
              <w14:schemeClr w14:val="tx1"/>
            </w14:solidFill>
          </w14:textFill>
        </w:rPr>
        <w:instrText xml:space="preserve"> HYPERLINK \l _Toc3523 </w:instrText>
      </w:r>
      <w:r>
        <w:rPr>
          <w:rFonts w:asciiTheme="minorEastAsia" w:hAnsiTheme="minorEastAsia"/>
          <w:color w:val="000000" w:themeColor="text1"/>
          <w:szCs w:val="24"/>
          <w:highlight w:val="none"/>
          <w14:textFill>
            <w14:solidFill>
              <w14:schemeClr w14:val="tx1"/>
            </w14:solidFill>
          </w14:textFill>
        </w:rPr>
        <w:fldChar w:fldCharType="separate"/>
      </w:r>
      <w:r>
        <w:rPr>
          <w:rFonts w:asciiTheme="minorEastAsia" w:hAnsiTheme="minorEastAsia" w:eastAsiaTheme="minorEastAsia"/>
          <w:color w:val="000000" w:themeColor="text1"/>
          <w:szCs w:val="28"/>
          <w:highlight w:val="none"/>
          <w14:textFill>
            <w14:solidFill>
              <w14:schemeClr w14:val="tx1"/>
            </w14:solidFill>
          </w14:textFill>
        </w:rPr>
        <w:t>3</w:t>
      </w:r>
      <w:r>
        <w:rPr>
          <w:rFonts w:hint="eastAsia" w:asciiTheme="minorEastAsia" w:hAnsiTheme="minorEastAsia" w:eastAsiaTheme="minorEastAsia"/>
          <w:color w:val="000000" w:themeColor="text1"/>
          <w:szCs w:val="28"/>
          <w:highlight w:val="none"/>
          <w14:textFill>
            <w14:solidFill>
              <w14:schemeClr w14:val="tx1"/>
            </w14:solidFill>
          </w14:textFill>
        </w:rPr>
        <w:t>.企业营业</w:t>
      </w:r>
      <w:r>
        <w:rPr>
          <w:rFonts w:asciiTheme="minorEastAsia" w:hAnsiTheme="minorEastAsia" w:eastAsiaTheme="minorEastAsia"/>
          <w:color w:val="000000" w:themeColor="text1"/>
          <w:szCs w:val="28"/>
          <w:highlight w:val="none"/>
          <w14:textFill>
            <w14:solidFill>
              <w14:schemeClr w14:val="tx1"/>
            </w14:solidFill>
          </w14:textFill>
        </w:rPr>
        <w:t>执照</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_Toc3523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37</w:t>
      </w:r>
      <w:r>
        <w:rPr>
          <w:color w:val="000000" w:themeColor="text1"/>
          <w:highlight w:val="none"/>
          <w14:textFill>
            <w14:solidFill>
              <w14:schemeClr w14:val="tx1"/>
            </w14:solidFill>
          </w14:textFill>
        </w:rPr>
        <w:fldChar w:fldCharType="end"/>
      </w:r>
      <w:r>
        <w:rPr>
          <w:rFonts w:asciiTheme="minorEastAsia" w:hAnsiTheme="minorEastAsia"/>
          <w:color w:val="000000" w:themeColor="text1"/>
          <w:szCs w:val="24"/>
          <w:highlight w:val="none"/>
          <w14:textFill>
            <w14:solidFill>
              <w14:schemeClr w14:val="tx1"/>
            </w14:solidFill>
          </w14:textFill>
        </w:rPr>
        <w:fldChar w:fldCharType="end"/>
      </w:r>
    </w:p>
    <w:p>
      <w:pPr>
        <w:pStyle w:val="9"/>
        <w:tabs>
          <w:tab w:val="right" w:leader="dot" w:pos="8844"/>
        </w:tabs>
        <w:rPr>
          <w:rFonts w:hint="eastAsia" w:asciiTheme="minorEastAsia" w:hAnsiTheme="minorEastAsia" w:eastAsiaTheme="minorEastAsia"/>
          <w:color w:val="000000" w:themeColor="text1"/>
          <w:szCs w:val="28"/>
          <w:highlight w:val="none"/>
          <w14:textFill>
            <w14:solidFill>
              <w14:schemeClr w14:val="tx1"/>
            </w14:solidFill>
          </w14:textFill>
        </w:rPr>
      </w:pPr>
      <w:r>
        <w:rPr>
          <w:rFonts w:hint="eastAsia" w:asciiTheme="minorEastAsia" w:hAnsiTheme="minorEastAsia" w:eastAsiaTheme="minorEastAsia"/>
          <w:color w:val="000000" w:themeColor="text1"/>
          <w:szCs w:val="28"/>
          <w:highlight w:val="none"/>
          <w14:textFill>
            <w14:solidFill>
              <w14:schemeClr w14:val="tx1"/>
            </w14:solidFill>
          </w14:textFill>
        </w:rPr>
        <w:fldChar w:fldCharType="begin"/>
      </w:r>
      <w:r>
        <w:rPr>
          <w:rFonts w:hint="eastAsia" w:asciiTheme="minorEastAsia" w:hAnsiTheme="minorEastAsia" w:eastAsiaTheme="minorEastAsia"/>
          <w:color w:val="000000" w:themeColor="text1"/>
          <w:szCs w:val="28"/>
          <w:highlight w:val="none"/>
          <w14:textFill>
            <w14:solidFill>
              <w14:schemeClr w14:val="tx1"/>
            </w14:solidFill>
          </w14:textFill>
        </w:rPr>
        <w:instrText xml:space="preserve"> HYPERLINK \l _Toc31014 </w:instrText>
      </w:r>
      <w:r>
        <w:rPr>
          <w:rFonts w:hint="eastAsia" w:asciiTheme="minorEastAsia" w:hAnsiTheme="minorEastAsia" w:eastAsiaTheme="minorEastAsia"/>
          <w:color w:val="000000" w:themeColor="text1"/>
          <w:szCs w:val="28"/>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8"/>
          <w:highlight w:val="none"/>
          <w14:textFill>
            <w14:solidFill>
              <w14:schemeClr w14:val="tx1"/>
            </w14:solidFill>
          </w14:textFill>
        </w:rPr>
        <w:t>4.法定代表人证明或授权委托书</w:t>
      </w:r>
      <w:r>
        <w:rPr>
          <w:rFonts w:hint="eastAsia" w:asciiTheme="minorEastAsia" w:hAnsiTheme="minorEastAsia" w:eastAsiaTheme="minorEastAsia"/>
          <w:color w:val="000000" w:themeColor="text1"/>
          <w:szCs w:val="28"/>
          <w:highlight w:val="none"/>
          <w14:textFill>
            <w14:solidFill>
              <w14:schemeClr w14:val="tx1"/>
            </w14:solidFill>
          </w14:textFill>
        </w:rPr>
        <w:tab/>
      </w:r>
      <w:r>
        <w:rPr>
          <w:rFonts w:hint="eastAsia" w:asciiTheme="minorEastAsia" w:hAnsiTheme="minorEastAsia" w:eastAsiaTheme="minorEastAsia"/>
          <w:color w:val="000000" w:themeColor="text1"/>
          <w:szCs w:val="28"/>
          <w:highlight w:val="none"/>
          <w14:textFill>
            <w14:solidFill>
              <w14:schemeClr w14:val="tx1"/>
            </w14:solidFill>
          </w14:textFill>
        </w:rPr>
        <w:fldChar w:fldCharType="begin"/>
      </w:r>
      <w:r>
        <w:rPr>
          <w:rFonts w:hint="eastAsia" w:asciiTheme="minorEastAsia" w:hAnsiTheme="minorEastAsia" w:eastAsiaTheme="minorEastAsia"/>
          <w:color w:val="000000" w:themeColor="text1"/>
          <w:szCs w:val="28"/>
          <w:highlight w:val="none"/>
          <w14:textFill>
            <w14:solidFill>
              <w14:schemeClr w14:val="tx1"/>
            </w14:solidFill>
          </w14:textFill>
        </w:rPr>
        <w:instrText xml:space="preserve"> PAGEREF _Toc31014 \h </w:instrText>
      </w:r>
      <w:r>
        <w:rPr>
          <w:rFonts w:hint="eastAsia" w:asciiTheme="minorEastAsia" w:hAnsiTheme="minorEastAsia" w:eastAsiaTheme="minorEastAsia"/>
          <w:color w:val="000000" w:themeColor="text1"/>
          <w:szCs w:val="28"/>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8"/>
          <w:highlight w:val="none"/>
          <w14:textFill>
            <w14:solidFill>
              <w14:schemeClr w14:val="tx1"/>
            </w14:solidFill>
          </w14:textFill>
        </w:rPr>
        <w:t>37</w:t>
      </w:r>
      <w:r>
        <w:rPr>
          <w:rFonts w:hint="eastAsia" w:asciiTheme="minorEastAsia" w:hAnsiTheme="minorEastAsia" w:eastAsiaTheme="minorEastAsia"/>
          <w:color w:val="000000" w:themeColor="text1"/>
          <w:szCs w:val="28"/>
          <w:highlight w:val="none"/>
          <w14:textFill>
            <w14:solidFill>
              <w14:schemeClr w14:val="tx1"/>
            </w14:solidFill>
          </w14:textFill>
        </w:rPr>
        <w:fldChar w:fldCharType="end"/>
      </w:r>
      <w:r>
        <w:rPr>
          <w:rFonts w:hint="eastAsia" w:asciiTheme="minorEastAsia" w:hAnsiTheme="minorEastAsia" w:eastAsiaTheme="minorEastAsia"/>
          <w:color w:val="000000" w:themeColor="text1"/>
          <w:szCs w:val="28"/>
          <w:highlight w:val="none"/>
          <w14:textFill>
            <w14:solidFill>
              <w14:schemeClr w14:val="tx1"/>
            </w14:solidFill>
          </w14:textFill>
        </w:rPr>
        <w:fldChar w:fldCharType="end"/>
      </w:r>
    </w:p>
    <w:p>
      <w:pPr>
        <w:pStyle w:val="9"/>
        <w:tabs>
          <w:tab w:val="right" w:leader="dot" w:pos="8844"/>
        </w:tabs>
        <w:rPr>
          <w:rFonts w:hint="eastAsia" w:asciiTheme="minorEastAsia" w:hAnsiTheme="minorEastAsia" w:eastAsiaTheme="minorEastAsia"/>
          <w:color w:val="000000" w:themeColor="text1"/>
          <w:szCs w:val="28"/>
          <w:highlight w:val="none"/>
          <w14:textFill>
            <w14:solidFill>
              <w14:schemeClr w14:val="tx1"/>
            </w14:solidFill>
          </w14:textFill>
        </w:rPr>
      </w:pPr>
      <w:r>
        <w:rPr>
          <w:rFonts w:hint="eastAsia" w:asciiTheme="minorEastAsia" w:hAnsiTheme="minorEastAsia" w:eastAsiaTheme="minorEastAsia"/>
          <w:color w:val="000000" w:themeColor="text1"/>
          <w:szCs w:val="28"/>
          <w:highlight w:val="none"/>
          <w14:textFill>
            <w14:solidFill>
              <w14:schemeClr w14:val="tx1"/>
            </w14:solidFill>
          </w14:textFill>
        </w:rPr>
        <w:fldChar w:fldCharType="begin"/>
      </w:r>
      <w:r>
        <w:rPr>
          <w:rFonts w:hint="eastAsia" w:asciiTheme="minorEastAsia" w:hAnsiTheme="minorEastAsia" w:eastAsiaTheme="minorEastAsia"/>
          <w:color w:val="000000" w:themeColor="text1"/>
          <w:szCs w:val="28"/>
          <w:highlight w:val="none"/>
          <w14:textFill>
            <w14:solidFill>
              <w14:schemeClr w14:val="tx1"/>
            </w14:solidFill>
          </w14:textFill>
        </w:rPr>
        <w:instrText xml:space="preserve"> HYPERLINK \l _Toc17092 </w:instrText>
      </w:r>
      <w:r>
        <w:rPr>
          <w:rFonts w:hint="eastAsia" w:asciiTheme="minorEastAsia" w:hAnsiTheme="minorEastAsia" w:eastAsiaTheme="minorEastAsia"/>
          <w:color w:val="000000" w:themeColor="text1"/>
          <w:szCs w:val="28"/>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8"/>
          <w:highlight w:val="none"/>
          <w:lang w:val="en-US" w:eastAsia="zh-CN"/>
          <w14:textFill>
            <w14:solidFill>
              <w14:schemeClr w14:val="tx1"/>
            </w14:solidFill>
          </w14:textFill>
        </w:rPr>
        <w:t>5</w:t>
      </w:r>
      <w:r>
        <w:rPr>
          <w:rFonts w:hint="eastAsia" w:asciiTheme="minorEastAsia" w:hAnsiTheme="minorEastAsia" w:eastAsiaTheme="minorEastAsia"/>
          <w:color w:val="000000" w:themeColor="text1"/>
          <w:szCs w:val="28"/>
          <w:highlight w:val="none"/>
          <w14:textFill>
            <w14:solidFill>
              <w14:schemeClr w14:val="tx1"/>
            </w14:solidFill>
          </w14:textFill>
        </w:rPr>
        <w:t>.</w:t>
      </w:r>
      <w:r>
        <w:rPr>
          <w:rFonts w:hint="eastAsia" w:asciiTheme="minorEastAsia" w:hAnsiTheme="minorEastAsia" w:eastAsiaTheme="minorEastAsia"/>
          <w:color w:val="000000" w:themeColor="text1"/>
          <w:szCs w:val="28"/>
          <w:highlight w:val="none"/>
          <w:lang w:val="en-US" w:eastAsia="zh-CN"/>
          <w14:textFill>
            <w14:solidFill>
              <w14:schemeClr w14:val="tx1"/>
            </w14:solidFill>
          </w14:textFill>
        </w:rPr>
        <w:t>产品销售代理凭证</w:t>
      </w:r>
      <w:r>
        <w:rPr>
          <w:rFonts w:hint="eastAsia" w:asciiTheme="minorEastAsia" w:hAnsiTheme="minorEastAsia" w:eastAsiaTheme="minorEastAsia"/>
          <w:color w:val="000000" w:themeColor="text1"/>
          <w:szCs w:val="28"/>
          <w:highlight w:val="none"/>
          <w14:textFill>
            <w14:solidFill>
              <w14:schemeClr w14:val="tx1"/>
            </w14:solidFill>
          </w14:textFill>
        </w:rPr>
        <w:tab/>
      </w:r>
      <w:r>
        <w:rPr>
          <w:rFonts w:hint="eastAsia" w:asciiTheme="minorEastAsia" w:hAnsiTheme="minorEastAsia" w:eastAsiaTheme="minorEastAsia"/>
          <w:color w:val="000000" w:themeColor="text1"/>
          <w:szCs w:val="28"/>
          <w:highlight w:val="none"/>
          <w14:textFill>
            <w14:solidFill>
              <w14:schemeClr w14:val="tx1"/>
            </w14:solidFill>
          </w14:textFill>
        </w:rPr>
        <w:fldChar w:fldCharType="begin"/>
      </w:r>
      <w:r>
        <w:rPr>
          <w:rFonts w:hint="eastAsia" w:asciiTheme="minorEastAsia" w:hAnsiTheme="minorEastAsia" w:eastAsiaTheme="minorEastAsia"/>
          <w:color w:val="000000" w:themeColor="text1"/>
          <w:szCs w:val="28"/>
          <w:highlight w:val="none"/>
          <w14:textFill>
            <w14:solidFill>
              <w14:schemeClr w14:val="tx1"/>
            </w14:solidFill>
          </w14:textFill>
        </w:rPr>
        <w:instrText xml:space="preserve"> PAGEREF _Toc17092 \h </w:instrText>
      </w:r>
      <w:r>
        <w:rPr>
          <w:rFonts w:hint="eastAsia" w:asciiTheme="minorEastAsia" w:hAnsiTheme="minorEastAsia" w:eastAsiaTheme="minorEastAsia"/>
          <w:color w:val="000000" w:themeColor="text1"/>
          <w:szCs w:val="28"/>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8"/>
          <w:highlight w:val="none"/>
          <w14:textFill>
            <w14:solidFill>
              <w14:schemeClr w14:val="tx1"/>
            </w14:solidFill>
          </w14:textFill>
        </w:rPr>
        <w:t>39</w:t>
      </w:r>
      <w:r>
        <w:rPr>
          <w:rFonts w:hint="eastAsia" w:asciiTheme="minorEastAsia" w:hAnsiTheme="minorEastAsia" w:eastAsiaTheme="minorEastAsia"/>
          <w:color w:val="000000" w:themeColor="text1"/>
          <w:szCs w:val="28"/>
          <w:highlight w:val="none"/>
          <w14:textFill>
            <w14:solidFill>
              <w14:schemeClr w14:val="tx1"/>
            </w14:solidFill>
          </w14:textFill>
        </w:rPr>
        <w:fldChar w:fldCharType="end"/>
      </w:r>
      <w:r>
        <w:rPr>
          <w:rFonts w:hint="eastAsia" w:asciiTheme="minorEastAsia" w:hAnsiTheme="minorEastAsia" w:eastAsiaTheme="minorEastAsia"/>
          <w:color w:val="000000" w:themeColor="text1"/>
          <w:szCs w:val="28"/>
          <w:highlight w:val="none"/>
          <w14:textFill>
            <w14:solidFill>
              <w14:schemeClr w14:val="tx1"/>
            </w14:solidFill>
          </w14:textFill>
        </w:rPr>
        <w:fldChar w:fldCharType="end"/>
      </w:r>
    </w:p>
    <w:p>
      <w:pPr>
        <w:pStyle w:val="9"/>
        <w:tabs>
          <w:tab w:val="right" w:leader="dot" w:pos="8844"/>
        </w:tabs>
        <w:rPr>
          <w:rFonts w:hint="eastAsia" w:asciiTheme="minorEastAsia" w:hAnsiTheme="minorEastAsia" w:eastAsiaTheme="minorEastAsia"/>
          <w:color w:val="000000" w:themeColor="text1"/>
          <w:szCs w:val="28"/>
          <w:highlight w:val="none"/>
          <w14:textFill>
            <w14:solidFill>
              <w14:schemeClr w14:val="tx1"/>
            </w14:solidFill>
          </w14:textFill>
        </w:rPr>
      </w:pPr>
      <w:r>
        <w:rPr>
          <w:rFonts w:hint="eastAsia" w:asciiTheme="minorEastAsia" w:hAnsiTheme="minorEastAsia" w:eastAsiaTheme="minorEastAsia"/>
          <w:color w:val="000000" w:themeColor="text1"/>
          <w:szCs w:val="28"/>
          <w:highlight w:val="none"/>
          <w14:textFill>
            <w14:solidFill>
              <w14:schemeClr w14:val="tx1"/>
            </w14:solidFill>
          </w14:textFill>
        </w:rPr>
        <w:fldChar w:fldCharType="begin"/>
      </w:r>
      <w:r>
        <w:rPr>
          <w:rFonts w:hint="eastAsia" w:asciiTheme="minorEastAsia" w:hAnsiTheme="minorEastAsia" w:eastAsiaTheme="minorEastAsia"/>
          <w:color w:val="000000" w:themeColor="text1"/>
          <w:szCs w:val="28"/>
          <w:highlight w:val="none"/>
          <w14:textFill>
            <w14:solidFill>
              <w14:schemeClr w14:val="tx1"/>
            </w14:solidFill>
          </w14:textFill>
        </w:rPr>
        <w:instrText xml:space="preserve"> HYPERLINK \l _Toc21191 </w:instrText>
      </w:r>
      <w:r>
        <w:rPr>
          <w:rFonts w:hint="eastAsia" w:asciiTheme="minorEastAsia" w:hAnsiTheme="minorEastAsia" w:eastAsiaTheme="minorEastAsia"/>
          <w:color w:val="000000" w:themeColor="text1"/>
          <w:szCs w:val="28"/>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8"/>
          <w:highlight w:val="none"/>
          <w:lang w:val="en-US" w:eastAsia="zh-CN"/>
          <w14:textFill>
            <w14:solidFill>
              <w14:schemeClr w14:val="tx1"/>
            </w14:solidFill>
          </w14:textFill>
        </w:rPr>
        <w:t>6</w:t>
      </w:r>
      <w:r>
        <w:rPr>
          <w:rFonts w:hint="eastAsia" w:asciiTheme="minorEastAsia" w:hAnsiTheme="minorEastAsia" w:eastAsiaTheme="minorEastAsia"/>
          <w:color w:val="000000" w:themeColor="text1"/>
          <w:szCs w:val="28"/>
          <w:highlight w:val="none"/>
          <w14:textFill>
            <w14:solidFill>
              <w14:schemeClr w14:val="tx1"/>
            </w14:solidFill>
          </w14:textFill>
        </w:rPr>
        <w:t>.信誉情况</w:t>
      </w:r>
      <w:r>
        <w:rPr>
          <w:rFonts w:hint="eastAsia" w:asciiTheme="minorEastAsia" w:hAnsiTheme="minorEastAsia" w:eastAsiaTheme="minorEastAsia"/>
          <w:color w:val="000000" w:themeColor="text1"/>
          <w:szCs w:val="28"/>
          <w:highlight w:val="none"/>
          <w14:textFill>
            <w14:solidFill>
              <w14:schemeClr w14:val="tx1"/>
            </w14:solidFill>
          </w14:textFill>
        </w:rPr>
        <w:tab/>
      </w:r>
      <w:r>
        <w:rPr>
          <w:rFonts w:hint="eastAsia" w:asciiTheme="minorEastAsia" w:hAnsiTheme="minorEastAsia" w:eastAsiaTheme="minorEastAsia"/>
          <w:color w:val="000000" w:themeColor="text1"/>
          <w:szCs w:val="28"/>
          <w:highlight w:val="none"/>
          <w14:textFill>
            <w14:solidFill>
              <w14:schemeClr w14:val="tx1"/>
            </w14:solidFill>
          </w14:textFill>
        </w:rPr>
        <w:fldChar w:fldCharType="begin"/>
      </w:r>
      <w:r>
        <w:rPr>
          <w:rFonts w:hint="eastAsia" w:asciiTheme="minorEastAsia" w:hAnsiTheme="minorEastAsia" w:eastAsiaTheme="minorEastAsia"/>
          <w:color w:val="000000" w:themeColor="text1"/>
          <w:szCs w:val="28"/>
          <w:highlight w:val="none"/>
          <w14:textFill>
            <w14:solidFill>
              <w14:schemeClr w14:val="tx1"/>
            </w14:solidFill>
          </w14:textFill>
        </w:rPr>
        <w:instrText xml:space="preserve"> PAGEREF _Toc21191 \h </w:instrText>
      </w:r>
      <w:r>
        <w:rPr>
          <w:rFonts w:hint="eastAsia" w:asciiTheme="minorEastAsia" w:hAnsiTheme="minorEastAsia" w:eastAsiaTheme="minorEastAsia"/>
          <w:color w:val="000000" w:themeColor="text1"/>
          <w:szCs w:val="28"/>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8"/>
          <w:highlight w:val="none"/>
          <w14:textFill>
            <w14:solidFill>
              <w14:schemeClr w14:val="tx1"/>
            </w14:solidFill>
          </w14:textFill>
        </w:rPr>
        <w:t>39</w:t>
      </w:r>
      <w:r>
        <w:rPr>
          <w:rFonts w:hint="eastAsia" w:asciiTheme="minorEastAsia" w:hAnsiTheme="minorEastAsia" w:eastAsiaTheme="minorEastAsia"/>
          <w:color w:val="000000" w:themeColor="text1"/>
          <w:szCs w:val="28"/>
          <w:highlight w:val="none"/>
          <w14:textFill>
            <w14:solidFill>
              <w14:schemeClr w14:val="tx1"/>
            </w14:solidFill>
          </w14:textFill>
        </w:rPr>
        <w:fldChar w:fldCharType="end"/>
      </w:r>
      <w:r>
        <w:rPr>
          <w:rFonts w:hint="eastAsia" w:asciiTheme="minorEastAsia" w:hAnsiTheme="minorEastAsia" w:eastAsiaTheme="minorEastAsia"/>
          <w:color w:val="000000" w:themeColor="text1"/>
          <w:szCs w:val="28"/>
          <w:highlight w:val="none"/>
          <w14:textFill>
            <w14:solidFill>
              <w14:schemeClr w14:val="tx1"/>
            </w14:solidFill>
          </w14:textFill>
        </w:rPr>
        <w:fldChar w:fldCharType="end"/>
      </w:r>
    </w:p>
    <w:p>
      <w:pPr>
        <w:pStyle w:val="9"/>
        <w:tabs>
          <w:tab w:val="right" w:leader="dot" w:pos="8844"/>
        </w:tabs>
        <w:rPr>
          <w:color w:val="000000" w:themeColor="text1"/>
          <w:highlight w:val="none"/>
          <w14:textFill>
            <w14:solidFill>
              <w14:schemeClr w14:val="tx1"/>
            </w14:solidFill>
          </w14:textFill>
        </w:rPr>
      </w:pPr>
      <w:r>
        <w:rPr>
          <w:rFonts w:hint="eastAsia" w:asciiTheme="minorEastAsia" w:hAnsiTheme="minorEastAsia" w:eastAsiaTheme="minorEastAsia"/>
          <w:color w:val="000000" w:themeColor="text1"/>
          <w:szCs w:val="28"/>
          <w:highlight w:val="none"/>
          <w14:textFill>
            <w14:solidFill>
              <w14:schemeClr w14:val="tx1"/>
            </w14:solidFill>
          </w14:textFill>
        </w:rPr>
        <w:fldChar w:fldCharType="begin"/>
      </w:r>
      <w:r>
        <w:rPr>
          <w:rFonts w:hint="eastAsia" w:asciiTheme="minorEastAsia" w:hAnsiTheme="minorEastAsia" w:eastAsiaTheme="minorEastAsia"/>
          <w:color w:val="000000" w:themeColor="text1"/>
          <w:szCs w:val="28"/>
          <w:highlight w:val="none"/>
          <w14:textFill>
            <w14:solidFill>
              <w14:schemeClr w14:val="tx1"/>
            </w14:solidFill>
          </w14:textFill>
        </w:rPr>
        <w:instrText xml:space="preserve"> HYPERLINK \l _Toc27542 </w:instrText>
      </w:r>
      <w:r>
        <w:rPr>
          <w:rFonts w:hint="eastAsia" w:asciiTheme="minorEastAsia" w:hAnsiTheme="minorEastAsia" w:eastAsiaTheme="minorEastAsia"/>
          <w:color w:val="000000" w:themeColor="text1"/>
          <w:szCs w:val="28"/>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8"/>
          <w:highlight w:val="none"/>
          <w:lang w:val="en-US" w:eastAsia="zh-CN"/>
          <w14:textFill>
            <w14:solidFill>
              <w14:schemeClr w14:val="tx1"/>
            </w14:solidFill>
          </w14:textFill>
        </w:rPr>
        <w:t>7</w:t>
      </w:r>
      <w:r>
        <w:rPr>
          <w:rFonts w:hint="eastAsia" w:asciiTheme="minorEastAsia" w:hAnsiTheme="minorEastAsia" w:eastAsiaTheme="minorEastAsia"/>
          <w:color w:val="000000" w:themeColor="text1"/>
          <w:szCs w:val="28"/>
          <w:highlight w:val="none"/>
          <w14:textFill>
            <w14:solidFill>
              <w14:schemeClr w14:val="tx1"/>
            </w14:solidFill>
          </w14:textFill>
        </w:rPr>
        <w:t>.与生产厂签订的购销合同</w:t>
      </w:r>
      <w:r>
        <w:rPr>
          <w:rFonts w:hint="eastAsia" w:asciiTheme="minorEastAsia" w:hAnsiTheme="minorEastAsia" w:eastAsiaTheme="minorEastAsia"/>
          <w:color w:val="000000" w:themeColor="text1"/>
          <w:szCs w:val="28"/>
          <w:highlight w:val="none"/>
          <w14:textFill>
            <w14:solidFill>
              <w14:schemeClr w14:val="tx1"/>
            </w14:solidFill>
          </w14:textFill>
        </w:rPr>
        <w:tab/>
      </w:r>
      <w:r>
        <w:rPr>
          <w:rFonts w:hint="eastAsia" w:asciiTheme="minorEastAsia" w:hAnsiTheme="minorEastAsia" w:eastAsiaTheme="minorEastAsia"/>
          <w:color w:val="000000" w:themeColor="text1"/>
          <w:szCs w:val="28"/>
          <w:highlight w:val="none"/>
          <w14:textFill>
            <w14:solidFill>
              <w14:schemeClr w14:val="tx1"/>
            </w14:solidFill>
          </w14:textFill>
        </w:rPr>
        <w:fldChar w:fldCharType="begin"/>
      </w:r>
      <w:r>
        <w:rPr>
          <w:rFonts w:hint="eastAsia" w:asciiTheme="minorEastAsia" w:hAnsiTheme="minorEastAsia" w:eastAsiaTheme="minorEastAsia"/>
          <w:color w:val="000000" w:themeColor="text1"/>
          <w:szCs w:val="28"/>
          <w:highlight w:val="none"/>
          <w14:textFill>
            <w14:solidFill>
              <w14:schemeClr w14:val="tx1"/>
            </w14:solidFill>
          </w14:textFill>
        </w:rPr>
        <w:instrText xml:space="preserve"> PAGEREF _Toc27542 \h </w:instrText>
      </w:r>
      <w:r>
        <w:rPr>
          <w:rFonts w:hint="eastAsia" w:asciiTheme="minorEastAsia" w:hAnsiTheme="minorEastAsia" w:eastAsiaTheme="minorEastAsia"/>
          <w:color w:val="000000" w:themeColor="text1"/>
          <w:szCs w:val="28"/>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8"/>
          <w:highlight w:val="none"/>
          <w14:textFill>
            <w14:solidFill>
              <w14:schemeClr w14:val="tx1"/>
            </w14:solidFill>
          </w14:textFill>
        </w:rPr>
        <w:t>39</w:t>
      </w:r>
      <w:r>
        <w:rPr>
          <w:rFonts w:hint="eastAsia" w:asciiTheme="minorEastAsia" w:hAnsiTheme="minorEastAsia" w:eastAsiaTheme="minorEastAsia"/>
          <w:color w:val="000000" w:themeColor="text1"/>
          <w:szCs w:val="28"/>
          <w:highlight w:val="none"/>
          <w14:textFill>
            <w14:solidFill>
              <w14:schemeClr w14:val="tx1"/>
            </w14:solidFill>
          </w14:textFill>
        </w:rPr>
        <w:fldChar w:fldCharType="end"/>
      </w:r>
      <w:r>
        <w:rPr>
          <w:rFonts w:hint="eastAsia" w:asciiTheme="minorEastAsia" w:hAnsiTheme="minorEastAsia" w:eastAsiaTheme="minorEastAsia"/>
          <w:color w:val="000000" w:themeColor="text1"/>
          <w:szCs w:val="28"/>
          <w:highlight w:val="none"/>
          <w14:textFill>
            <w14:solidFill>
              <w14:schemeClr w14:val="tx1"/>
            </w14:solidFill>
          </w14:textFill>
        </w:rPr>
        <w:fldChar w:fldCharType="end"/>
      </w:r>
    </w:p>
    <w:p>
      <w:pPr>
        <w:pStyle w:val="9"/>
        <w:tabs>
          <w:tab w:val="right" w:leader="dot" w:pos="8844"/>
        </w:tabs>
        <w:rPr>
          <w:color w:val="000000" w:themeColor="text1"/>
          <w:highlight w:val="none"/>
          <w14:textFill>
            <w14:solidFill>
              <w14:schemeClr w14:val="tx1"/>
            </w14:solidFill>
          </w14:textFill>
        </w:rPr>
      </w:pPr>
      <w:r>
        <w:rPr>
          <w:rFonts w:asciiTheme="minorEastAsia" w:hAnsiTheme="minorEastAsia"/>
          <w:color w:val="000000" w:themeColor="text1"/>
          <w:szCs w:val="24"/>
          <w:highlight w:val="none"/>
          <w14:textFill>
            <w14:solidFill>
              <w14:schemeClr w14:val="tx1"/>
            </w14:solidFill>
          </w14:textFill>
        </w:rPr>
        <w:fldChar w:fldCharType="begin"/>
      </w:r>
      <w:r>
        <w:rPr>
          <w:rFonts w:asciiTheme="minorEastAsia" w:hAnsiTheme="minorEastAsia"/>
          <w:color w:val="000000" w:themeColor="text1"/>
          <w:szCs w:val="24"/>
          <w:highlight w:val="none"/>
          <w14:textFill>
            <w14:solidFill>
              <w14:schemeClr w14:val="tx1"/>
            </w14:solidFill>
          </w14:textFill>
        </w:rPr>
        <w:instrText xml:space="preserve"> HYPERLINK \l _Toc22607 </w:instrText>
      </w:r>
      <w:r>
        <w:rPr>
          <w:rFonts w:asciiTheme="minorEastAsia" w:hAnsiTheme="minorEastAsia"/>
          <w:color w:val="000000" w:themeColor="text1"/>
          <w:szCs w:val="24"/>
          <w:highlight w:val="none"/>
          <w14:textFill>
            <w14:solidFill>
              <w14:schemeClr w14:val="tx1"/>
            </w14:solidFill>
          </w14:textFill>
        </w:rPr>
        <w:fldChar w:fldCharType="separate"/>
      </w:r>
      <w:r>
        <w:rPr>
          <w:rFonts w:hint="eastAsia" w:asciiTheme="majorEastAsia" w:hAnsiTheme="majorEastAsia" w:eastAsiaTheme="majorEastAsia"/>
          <w:color w:val="000000" w:themeColor="text1"/>
          <w:szCs w:val="28"/>
          <w:highlight w:val="none"/>
          <w:lang w:val="en-US" w:eastAsia="zh-CN"/>
          <w14:textFill>
            <w14:solidFill>
              <w14:schemeClr w14:val="tx1"/>
            </w14:solidFill>
          </w14:textFill>
        </w:rPr>
        <w:t>8</w:t>
      </w:r>
      <w:r>
        <w:rPr>
          <w:rFonts w:hint="eastAsia" w:asciiTheme="majorEastAsia" w:hAnsiTheme="majorEastAsia" w:eastAsiaTheme="majorEastAsia"/>
          <w:color w:val="000000" w:themeColor="text1"/>
          <w:szCs w:val="28"/>
          <w:highlight w:val="none"/>
          <w14:textFill>
            <w14:solidFill>
              <w14:schemeClr w14:val="tx1"/>
            </w14:solidFill>
          </w14:textFill>
        </w:rPr>
        <w:t>.</w:t>
      </w:r>
      <w:r>
        <w:rPr>
          <w:rFonts w:hint="eastAsia" w:asciiTheme="minorEastAsia" w:hAnsiTheme="minorEastAsia" w:eastAsiaTheme="minorEastAsia"/>
          <w:color w:val="000000" w:themeColor="text1"/>
          <w:szCs w:val="28"/>
          <w:highlight w:val="none"/>
          <w14:textFill>
            <w14:solidFill>
              <w14:schemeClr w14:val="tx1"/>
            </w14:solidFill>
          </w14:textFill>
        </w:rPr>
        <w:t>项目业绩</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_Toc22607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39</w:t>
      </w:r>
      <w:r>
        <w:rPr>
          <w:color w:val="000000" w:themeColor="text1"/>
          <w:highlight w:val="none"/>
          <w14:textFill>
            <w14:solidFill>
              <w14:schemeClr w14:val="tx1"/>
            </w14:solidFill>
          </w14:textFill>
        </w:rPr>
        <w:fldChar w:fldCharType="end"/>
      </w:r>
      <w:r>
        <w:rPr>
          <w:rFonts w:asciiTheme="minorEastAsia" w:hAnsiTheme="minorEastAsia"/>
          <w:color w:val="000000" w:themeColor="text1"/>
          <w:szCs w:val="24"/>
          <w:highlight w:val="none"/>
          <w14:textFill>
            <w14:solidFill>
              <w14:schemeClr w14:val="tx1"/>
            </w14:solidFill>
          </w14:textFill>
        </w:rPr>
        <w:fldChar w:fldCharType="end"/>
      </w:r>
    </w:p>
    <w:p>
      <w:pPr>
        <w:pStyle w:val="9"/>
        <w:tabs>
          <w:tab w:val="right" w:leader="dot" w:pos="8844"/>
        </w:tabs>
        <w:rPr>
          <w:color w:val="000000" w:themeColor="text1"/>
          <w:highlight w:val="none"/>
          <w14:textFill>
            <w14:solidFill>
              <w14:schemeClr w14:val="tx1"/>
            </w14:solidFill>
          </w14:textFill>
        </w:rPr>
      </w:pPr>
      <w:r>
        <w:rPr>
          <w:rFonts w:asciiTheme="minorEastAsia" w:hAnsiTheme="minorEastAsia"/>
          <w:color w:val="000000" w:themeColor="text1"/>
          <w:szCs w:val="24"/>
          <w:highlight w:val="none"/>
          <w14:textFill>
            <w14:solidFill>
              <w14:schemeClr w14:val="tx1"/>
            </w14:solidFill>
          </w14:textFill>
        </w:rPr>
        <w:fldChar w:fldCharType="begin"/>
      </w:r>
      <w:r>
        <w:rPr>
          <w:rFonts w:asciiTheme="minorEastAsia" w:hAnsiTheme="minorEastAsia"/>
          <w:color w:val="000000" w:themeColor="text1"/>
          <w:szCs w:val="24"/>
          <w:highlight w:val="none"/>
          <w14:textFill>
            <w14:solidFill>
              <w14:schemeClr w14:val="tx1"/>
            </w14:solidFill>
          </w14:textFill>
        </w:rPr>
        <w:instrText xml:space="preserve"> HYPERLINK \l _Toc2138 </w:instrText>
      </w:r>
      <w:r>
        <w:rPr>
          <w:rFonts w:asciiTheme="minorEastAsia" w:hAnsiTheme="minorEastAsia"/>
          <w:color w:val="000000" w:themeColor="text1"/>
          <w:szCs w:val="24"/>
          <w:highlight w:val="none"/>
          <w14:textFill>
            <w14:solidFill>
              <w14:schemeClr w14:val="tx1"/>
            </w14:solidFill>
          </w14:textFill>
        </w:rPr>
        <w:fldChar w:fldCharType="separate"/>
      </w:r>
      <w:r>
        <w:rPr>
          <w:rFonts w:hint="eastAsia" w:asciiTheme="majorEastAsia" w:hAnsiTheme="majorEastAsia" w:eastAsiaTheme="majorEastAsia"/>
          <w:color w:val="000000" w:themeColor="text1"/>
          <w:szCs w:val="28"/>
          <w:highlight w:val="none"/>
          <w:lang w:val="en-US" w:eastAsia="zh-CN"/>
          <w14:textFill>
            <w14:solidFill>
              <w14:schemeClr w14:val="tx1"/>
            </w14:solidFill>
          </w14:textFill>
        </w:rPr>
        <w:t>9.项目服务方案</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_Toc2138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40</w:t>
      </w:r>
      <w:r>
        <w:rPr>
          <w:color w:val="000000" w:themeColor="text1"/>
          <w:highlight w:val="none"/>
          <w14:textFill>
            <w14:solidFill>
              <w14:schemeClr w14:val="tx1"/>
            </w14:solidFill>
          </w14:textFill>
        </w:rPr>
        <w:fldChar w:fldCharType="end"/>
      </w:r>
      <w:r>
        <w:rPr>
          <w:rFonts w:asciiTheme="minorEastAsia" w:hAnsiTheme="minorEastAsia"/>
          <w:color w:val="000000" w:themeColor="text1"/>
          <w:szCs w:val="24"/>
          <w:highlight w:val="none"/>
          <w14:textFill>
            <w14:solidFill>
              <w14:schemeClr w14:val="tx1"/>
            </w14:solidFill>
          </w14:textFill>
        </w:rPr>
        <w:fldChar w:fldCharType="end"/>
      </w:r>
    </w:p>
    <w:p>
      <w:pPr>
        <w:pStyle w:val="13"/>
        <w:tabs>
          <w:tab w:val="right" w:leader="dot" w:pos="8834"/>
        </w:tabs>
        <w:adjustRightInd w:val="0"/>
        <w:snapToGrid w:val="0"/>
        <w:spacing w:line="400" w:lineRule="exact"/>
        <w:rPr>
          <w:rFonts w:asciiTheme="minorEastAsia" w:hAnsiTheme="minorEastAsia"/>
          <w:color w:val="000000" w:themeColor="text1"/>
          <w:sz w:val="24"/>
          <w:szCs w:val="24"/>
          <w:highlight w:val="none"/>
          <w14:textFill>
            <w14:solidFill>
              <w14:schemeClr w14:val="tx1"/>
            </w14:solidFill>
          </w14:textFill>
        </w:rPr>
      </w:pPr>
      <w:r>
        <w:rPr>
          <w:rFonts w:asciiTheme="minorEastAsia" w:hAnsiTheme="minorEastAsia"/>
          <w:color w:val="000000" w:themeColor="text1"/>
          <w:szCs w:val="24"/>
          <w:highlight w:val="none"/>
          <w14:textFill>
            <w14:solidFill>
              <w14:schemeClr w14:val="tx1"/>
            </w14:solidFill>
          </w14:textFill>
        </w:rPr>
        <w:fldChar w:fldCharType="end"/>
      </w:r>
    </w:p>
    <w:p>
      <w:pPr>
        <w:pStyle w:val="3"/>
        <w:rPr>
          <w:color w:val="000000" w:themeColor="text1"/>
          <w:highlight w:val="none"/>
          <w14:textFill>
            <w14:solidFill>
              <w14:schemeClr w14:val="tx1"/>
            </w14:solidFill>
          </w14:textFill>
        </w:rPr>
      </w:pPr>
      <w:bookmarkStart w:id="0" w:name="_Toc18801"/>
      <w:r>
        <w:rPr>
          <w:rFonts w:hint="eastAsia"/>
          <w:color w:val="000000" w:themeColor="text1"/>
          <w:highlight w:val="none"/>
          <w14:textFill>
            <w14:solidFill>
              <w14:schemeClr w14:val="tx1"/>
            </w14:solidFill>
          </w14:textFill>
        </w:rPr>
        <w:t>第一章</w:t>
      </w:r>
      <w:bookmarkEnd w:id="0"/>
    </w:p>
    <w:p>
      <w:pPr>
        <w:pStyle w:val="3"/>
        <w:rPr>
          <w:color w:val="000000" w:themeColor="text1"/>
          <w:highlight w:val="none"/>
          <w14:textFill>
            <w14:solidFill>
              <w14:schemeClr w14:val="tx1"/>
            </w14:solidFill>
          </w14:textFill>
        </w:rPr>
      </w:pPr>
      <w:bookmarkStart w:id="1" w:name="_Toc88209924"/>
      <w:bookmarkStart w:id="2" w:name="_Toc23479"/>
      <w:r>
        <w:rPr>
          <w:rFonts w:hint="eastAsia"/>
          <w:color w:val="000000" w:themeColor="text1"/>
          <w:highlight w:val="none"/>
          <w14:textFill>
            <w14:solidFill>
              <w14:schemeClr w14:val="tx1"/>
            </w14:solidFill>
          </w14:textFill>
        </w:rPr>
        <w:t>招募公告</w:t>
      </w:r>
      <w:bookmarkEnd w:id="1"/>
      <w:bookmarkEnd w:id="2"/>
    </w:p>
    <w:p>
      <w:pPr>
        <w:adjustRightInd w:val="0"/>
        <w:snapToGrid w:val="0"/>
        <w:spacing w:line="600" w:lineRule="exact"/>
        <w:ind w:firstLine="560" w:firstLineChars="200"/>
        <w:rPr>
          <w:rFonts w:ascii="仿宋_GB2312" w:eastAsia="仿宋_GB2312"/>
          <w:color w:val="000000" w:themeColor="text1"/>
          <w:sz w:val="28"/>
          <w:szCs w:val="28"/>
          <w:highlight w:val="none"/>
          <w:u w:val="singl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广州市自来水工程</w:t>
      </w:r>
      <w:r>
        <w:rPr>
          <w:rFonts w:ascii="仿宋_GB2312" w:eastAsia="仿宋_GB2312"/>
          <w:color w:val="000000" w:themeColor="text1"/>
          <w:sz w:val="28"/>
          <w:szCs w:val="28"/>
          <w:highlight w:val="none"/>
          <w14:textFill>
            <w14:solidFill>
              <w14:schemeClr w14:val="tx1"/>
            </w14:solidFill>
          </w14:textFill>
        </w:rPr>
        <w:t>有限公司拟</w:t>
      </w:r>
      <w:r>
        <w:rPr>
          <w:rFonts w:hint="eastAsia" w:ascii="仿宋_GB2312" w:eastAsia="仿宋_GB2312"/>
          <w:color w:val="000000" w:themeColor="text1"/>
          <w:sz w:val="28"/>
          <w:szCs w:val="28"/>
          <w:highlight w:val="none"/>
          <w14:textFill>
            <w14:solidFill>
              <w14:schemeClr w14:val="tx1"/>
            </w14:solidFill>
          </w14:textFill>
        </w:rPr>
        <w:t>公开招募工程</w:t>
      </w:r>
      <w:r>
        <w:rPr>
          <w:rFonts w:ascii="仿宋_GB2312" w:eastAsia="仿宋_GB2312"/>
          <w:color w:val="000000" w:themeColor="text1"/>
          <w:sz w:val="28"/>
          <w:szCs w:val="28"/>
          <w:highlight w:val="none"/>
          <w14:textFill>
            <w14:solidFill>
              <w14:schemeClr w14:val="tx1"/>
            </w14:solidFill>
          </w14:textFill>
        </w:rPr>
        <w:t>项目</w:t>
      </w:r>
      <w:r>
        <w:rPr>
          <w:rFonts w:hint="eastAsia" w:ascii="仿宋_GB2312" w:eastAsia="仿宋_GB2312"/>
          <w:color w:val="000000" w:themeColor="text1"/>
          <w:sz w:val="28"/>
          <w:szCs w:val="28"/>
          <w:highlight w:val="none"/>
          <w14:textFill>
            <w14:solidFill>
              <w14:schemeClr w14:val="tx1"/>
            </w14:solidFill>
          </w14:textFill>
        </w:rPr>
        <w:t>优质钢筋</w:t>
      </w:r>
      <w:r>
        <w:rPr>
          <w:rFonts w:ascii="仿宋_GB2312" w:eastAsia="仿宋_GB2312"/>
          <w:color w:val="000000" w:themeColor="text1"/>
          <w:sz w:val="28"/>
          <w:szCs w:val="28"/>
          <w:highlight w:val="none"/>
          <w14:textFill>
            <w14:solidFill>
              <w14:schemeClr w14:val="tx1"/>
            </w14:solidFill>
          </w14:textFill>
        </w:rPr>
        <w:t>供应商</w:t>
      </w:r>
      <w:r>
        <w:rPr>
          <w:rFonts w:hint="eastAsia" w:ascii="仿宋_GB2312" w:eastAsia="仿宋_GB2312"/>
          <w:color w:val="000000" w:themeColor="text1"/>
          <w:sz w:val="28"/>
          <w:szCs w:val="28"/>
          <w:highlight w:val="none"/>
          <w14:textFill>
            <w14:solidFill>
              <w14:schemeClr w14:val="tx1"/>
            </w14:solidFill>
          </w14:textFill>
        </w:rPr>
        <w:t>，诚邀供应实力强</w:t>
      </w:r>
      <w:r>
        <w:rPr>
          <w:rFonts w:hint="eastAsia" w:ascii="仿宋_GB2312" w:eastAsia="仿宋_GB2312"/>
          <w:color w:val="000000" w:themeColor="text1"/>
          <w:sz w:val="28"/>
          <w:szCs w:val="28"/>
          <w:highlight w:val="none"/>
          <w:lang w:eastAsia="zh-CN"/>
          <w14:textFill>
            <w14:solidFill>
              <w14:schemeClr w14:val="tx1"/>
            </w14:solidFill>
          </w14:textFill>
        </w:rPr>
        <w:t>、</w:t>
      </w:r>
      <w:r>
        <w:rPr>
          <w:rFonts w:hint="eastAsia" w:ascii="仿宋_GB2312" w:eastAsia="仿宋_GB2312"/>
          <w:color w:val="000000" w:themeColor="text1"/>
          <w:sz w:val="28"/>
          <w:szCs w:val="28"/>
          <w:highlight w:val="none"/>
          <w:lang w:val="en-US" w:eastAsia="zh-CN"/>
          <w14:textFill>
            <w14:solidFill>
              <w14:schemeClr w14:val="tx1"/>
            </w14:solidFill>
          </w14:textFill>
        </w:rPr>
        <w:t>供货服务优、履约守信</w:t>
      </w:r>
      <w:r>
        <w:rPr>
          <w:rFonts w:hint="eastAsia" w:ascii="仿宋_GB2312" w:eastAsia="仿宋_GB2312"/>
          <w:color w:val="000000" w:themeColor="text1"/>
          <w:sz w:val="28"/>
          <w:szCs w:val="28"/>
          <w:highlight w:val="none"/>
          <w14:textFill>
            <w14:solidFill>
              <w14:schemeClr w14:val="tx1"/>
            </w14:solidFill>
          </w14:textFill>
        </w:rPr>
        <w:t>的</w:t>
      </w:r>
      <w:r>
        <w:rPr>
          <w:rFonts w:hint="eastAsia" w:ascii="仿宋_GB2312" w:eastAsia="仿宋_GB2312"/>
          <w:color w:val="000000" w:themeColor="text1"/>
          <w:sz w:val="28"/>
          <w:szCs w:val="28"/>
          <w:highlight w:val="none"/>
          <w:lang w:val="en-US" w:eastAsia="zh-CN"/>
          <w14:textFill>
            <w14:solidFill>
              <w14:schemeClr w14:val="tx1"/>
            </w14:solidFill>
          </w14:textFill>
        </w:rPr>
        <w:t>优质钢筋</w:t>
      </w:r>
      <w:r>
        <w:rPr>
          <w:rFonts w:hint="eastAsia" w:ascii="仿宋_GB2312" w:eastAsia="仿宋_GB2312"/>
          <w:color w:val="000000" w:themeColor="text1"/>
          <w:sz w:val="28"/>
          <w:szCs w:val="28"/>
          <w:highlight w:val="none"/>
          <w14:textFill>
            <w14:solidFill>
              <w14:schemeClr w14:val="tx1"/>
            </w14:solidFill>
          </w14:textFill>
        </w:rPr>
        <w:t>供应商参加本次招募活动。</w:t>
      </w:r>
      <w:r>
        <w:rPr>
          <w:rFonts w:hint="eastAsia" w:ascii="仿宋_GB2312" w:eastAsia="仿宋_GB2312"/>
          <w:color w:val="000000" w:themeColor="text1"/>
          <w:sz w:val="28"/>
          <w:szCs w:val="28"/>
          <w:highlight w:val="none"/>
          <w:lang w:val="en-US" w:eastAsia="zh-CN"/>
          <w14:textFill>
            <w14:solidFill>
              <w14:schemeClr w14:val="tx1"/>
            </w14:solidFill>
          </w14:textFill>
        </w:rPr>
        <w:t>具体</w:t>
      </w:r>
      <w:r>
        <w:rPr>
          <w:rFonts w:hint="eastAsia" w:ascii="仿宋_GB2312" w:eastAsia="仿宋_GB2312"/>
          <w:color w:val="000000" w:themeColor="text1"/>
          <w:sz w:val="28"/>
          <w:szCs w:val="28"/>
          <w:highlight w:val="none"/>
          <w14:textFill>
            <w14:solidFill>
              <w14:schemeClr w14:val="tx1"/>
            </w14:solidFill>
          </w14:textFill>
        </w:rPr>
        <w:t>事宜如下：</w:t>
      </w:r>
    </w:p>
    <w:p>
      <w:pPr>
        <w:adjustRightInd w:val="0"/>
        <w:snapToGrid w:val="0"/>
        <w:spacing w:line="600" w:lineRule="exact"/>
        <w:jc w:val="left"/>
        <w:rPr>
          <w:rFonts w:asciiTheme="minorEastAsia" w:hAnsiTheme="minorEastAsia"/>
          <w:b/>
          <w:color w:val="000000" w:themeColor="text1"/>
          <w:sz w:val="32"/>
          <w:szCs w:val="32"/>
          <w:highlight w:val="none"/>
          <w14:textFill>
            <w14:solidFill>
              <w14:schemeClr w14:val="tx1"/>
            </w14:solidFill>
          </w14:textFill>
        </w:rPr>
      </w:pPr>
      <w:r>
        <w:rPr>
          <w:rFonts w:asciiTheme="minorEastAsia" w:hAnsiTheme="minorEastAsia"/>
          <w:b/>
          <w:color w:val="000000" w:themeColor="text1"/>
          <w:sz w:val="32"/>
          <w:szCs w:val="32"/>
          <w:highlight w:val="none"/>
          <w14:textFill>
            <w14:solidFill>
              <w14:schemeClr w14:val="tx1"/>
            </w14:solidFill>
          </w14:textFill>
        </w:rPr>
        <w:t>1.</w:t>
      </w:r>
      <w:r>
        <w:rPr>
          <w:rFonts w:hint="eastAsia" w:asciiTheme="minorEastAsia" w:hAnsiTheme="minorEastAsia"/>
          <w:b/>
          <w:color w:val="000000" w:themeColor="text1"/>
          <w:sz w:val="32"/>
          <w:szCs w:val="32"/>
          <w:highlight w:val="none"/>
          <w14:textFill>
            <w14:solidFill>
              <w14:schemeClr w14:val="tx1"/>
            </w14:solidFill>
          </w14:textFill>
        </w:rPr>
        <w:t>招募背景:</w:t>
      </w:r>
    </w:p>
    <w:p>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jc w:val="left"/>
        <w:textAlignment w:val="auto"/>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广州市自来水工程有限公司是广州市水务投资集团有限公司的全资子公司，始创于1961年8月，工商登记成立时间为1982年8月21日,注册资本26,537.27万元。目前，公司专业从事市政工程、房建、装饰装修、机电安装、园林绿化、水利水电等工程施工及市政设施维修养护、环境污染治理、设施运营,还具备工程设计、质量检测以及较强的钢管件制作生产能力。</w:t>
      </w:r>
    </w:p>
    <w:p>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jc w:val="left"/>
        <w:textAlignment w:val="auto"/>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公司及属下子公司拥有市政公用工程施工总承包一级3项、建筑机电设备安装工程专业承包一、二、三级资质各1项、建筑装修装饰工程专业承包一、二级资质各1项以及石油化工工程、建筑工程、地基基础工程、水利水电、道路照明、环保等二、三级资质共计12项，还拥有市政行业（排水工程、给水工程）专业设计丙级资质、工程质量检测资质、水利部水工金属结构防腐蚀专业施工能力证书等资质。</w:t>
      </w:r>
    </w:p>
    <w:p>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jc w:val="left"/>
        <w:textAlignment w:val="auto"/>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公司本着“勤以修业、诚以致远”的企业精神，立足本市走向全国，承建的工程项目从广州地区覆盖至珠三角地区乃至全国，以安全文明、质量优良、工期保证、服务到位享誉各地，公司近年承建的项目屡获国家市政金杯示范工程奖、中国水利工程优质（大禹）奖、省市级安全文明施工样板及优良样板工程奖、五羊杯等奖项，多项技术成果获省市级科学进步奖、技术专利。</w:t>
      </w:r>
    </w:p>
    <w:p>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jc w:val="left"/>
        <w:textAlignment w:val="auto"/>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近年来，公司大力拓展市政、水环境治理等业务市场，</w:t>
      </w:r>
      <w:r>
        <w:rPr>
          <w:rFonts w:ascii="仿宋_GB2312" w:eastAsia="仿宋_GB2312"/>
          <w:color w:val="000000" w:themeColor="text1"/>
          <w:sz w:val="28"/>
          <w:szCs w:val="28"/>
          <w:highlight w:val="none"/>
          <w14:textFill>
            <w14:solidFill>
              <w14:schemeClr w14:val="tx1"/>
            </w14:solidFill>
          </w14:textFill>
        </w:rPr>
        <w:t>根据企业施工生产业务需要，</w:t>
      </w:r>
      <w:r>
        <w:rPr>
          <w:rFonts w:hint="eastAsia" w:ascii="仿宋_GB2312" w:eastAsia="仿宋_GB2312"/>
          <w:color w:val="000000" w:themeColor="text1"/>
          <w:sz w:val="28"/>
          <w:szCs w:val="28"/>
          <w:highlight w:val="none"/>
          <w14:textFill>
            <w14:solidFill>
              <w14:schemeClr w14:val="tx1"/>
            </w14:solidFill>
          </w14:textFill>
        </w:rPr>
        <w:t>亟需</w:t>
      </w:r>
      <w:r>
        <w:rPr>
          <w:rFonts w:ascii="仿宋_GB2312" w:eastAsia="仿宋_GB2312"/>
          <w:color w:val="000000" w:themeColor="text1"/>
          <w:sz w:val="28"/>
          <w:szCs w:val="28"/>
          <w:highlight w:val="none"/>
          <w14:textFill>
            <w14:solidFill>
              <w14:schemeClr w14:val="tx1"/>
            </w14:solidFill>
          </w14:textFill>
        </w:rPr>
        <w:t>面向社会公开招募一批优秀</w:t>
      </w:r>
      <w:r>
        <w:rPr>
          <w:rFonts w:hint="eastAsia" w:ascii="仿宋_GB2312" w:eastAsia="仿宋_GB2312"/>
          <w:color w:val="000000" w:themeColor="text1"/>
          <w:sz w:val="28"/>
          <w:szCs w:val="28"/>
          <w:highlight w:val="none"/>
          <w14:textFill>
            <w14:solidFill>
              <w14:schemeClr w14:val="tx1"/>
            </w14:solidFill>
          </w14:textFill>
        </w:rPr>
        <w:t>钢筋</w:t>
      </w:r>
      <w:r>
        <w:rPr>
          <w:rFonts w:ascii="仿宋_GB2312" w:eastAsia="仿宋_GB2312"/>
          <w:color w:val="000000" w:themeColor="text1"/>
          <w:sz w:val="28"/>
          <w:szCs w:val="28"/>
          <w:highlight w:val="none"/>
          <w14:textFill>
            <w14:solidFill>
              <w14:schemeClr w14:val="tx1"/>
            </w14:solidFill>
          </w14:textFill>
        </w:rPr>
        <w:t>供应商</w:t>
      </w:r>
      <w:r>
        <w:rPr>
          <w:rFonts w:hint="eastAsia" w:ascii="仿宋_GB2312" w:eastAsia="仿宋_GB2312"/>
          <w:color w:val="000000" w:themeColor="text1"/>
          <w:sz w:val="28"/>
          <w:szCs w:val="28"/>
          <w:highlight w:val="none"/>
          <w14:textFill>
            <w14:solidFill>
              <w14:schemeClr w14:val="tx1"/>
            </w14:solidFill>
          </w14:textFill>
        </w:rPr>
        <w:t>联合</w:t>
      </w:r>
      <w:r>
        <w:rPr>
          <w:rFonts w:ascii="仿宋_GB2312" w:eastAsia="仿宋_GB2312"/>
          <w:color w:val="000000" w:themeColor="text1"/>
          <w:sz w:val="28"/>
          <w:szCs w:val="28"/>
          <w:highlight w:val="none"/>
          <w14:textFill>
            <w14:solidFill>
              <w14:schemeClr w14:val="tx1"/>
            </w14:solidFill>
          </w14:textFill>
        </w:rPr>
        <w:t>发展</w:t>
      </w:r>
      <w:r>
        <w:rPr>
          <w:rFonts w:hint="eastAsia" w:ascii="仿宋_GB2312" w:eastAsia="仿宋_GB2312"/>
          <w:color w:val="000000" w:themeColor="text1"/>
          <w:sz w:val="28"/>
          <w:szCs w:val="28"/>
          <w:highlight w:val="none"/>
          <w14:textFill>
            <w14:solidFill>
              <w14:schemeClr w14:val="tx1"/>
            </w14:solidFill>
          </w14:textFill>
        </w:rPr>
        <w:t>。</w:t>
      </w:r>
    </w:p>
    <w:p>
      <w:pPr>
        <w:adjustRightInd w:val="0"/>
        <w:snapToGrid w:val="0"/>
        <w:spacing w:line="600" w:lineRule="exact"/>
        <w:jc w:val="left"/>
        <w:rPr>
          <w:rFonts w:asciiTheme="minorEastAsia" w:hAnsiTheme="minorEastAsia"/>
          <w:b/>
          <w:color w:val="000000" w:themeColor="text1"/>
          <w:sz w:val="32"/>
          <w:szCs w:val="32"/>
          <w:highlight w:val="none"/>
          <w14:textFill>
            <w14:solidFill>
              <w14:schemeClr w14:val="tx1"/>
            </w14:solidFill>
          </w14:textFill>
        </w:rPr>
      </w:pPr>
      <w:r>
        <w:rPr>
          <w:rFonts w:asciiTheme="minorEastAsia" w:hAnsiTheme="minorEastAsia"/>
          <w:b/>
          <w:color w:val="000000" w:themeColor="text1"/>
          <w:sz w:val="32"/>
          <w:szCs w:val="32"/>
          <w:highlight w:val="none"/>
          <w14:textFill>
            <w14:solidFill>
              <w14:schemeClr w14:val="tx1"/>
            </w14:solidFill>
          </w14:textFill>
        </w:rPr>
        <w:t>2</w:t>
      </w:r>
      <w:r>
        <w:rPr>
          <w:rFonts w:hint="eastAsia" w:asciiTheme="minorEastAsia" w:hAnsiTheme="minorEastAsia"/>
          <w:b/>
          <w:color w:val="000000" w:themeColor="text1"/>
          <w:sz w:val="32"/>
          <w:szCs w:val="32"/>
          <w:highlight w:val="none"/>
          <w14:textFill>
            <w14:solidFill>
              <w14:schemeClr w14:val="tx1"/>
            </w14:solidFill>
          </w14:textFill>
        </w:rPr>
        <w:t>.招募项目</w:t>
      </w:r>
      <w:r>
        <w:rPr>
          <w:rFonts w:asciiTheme="minorEastAsia" w:hAnsiTheme="minorEastAsia"/>
          <w:b/>
          <w:color w:val="000000" w:themeColor="text1"/>
          <w:sz w:val="32"/>
          <w:szCs w:val="32"/>
          <w:highlight w:val="none"/>
          <w14:textFill>
            <w14:solidFill>
              <w14:schemeClr w14:val="tx1"/>
            </w14:solidFill>
          </w14:textFill>
        </w:rPr>
        <w:t>名称</w:t>
      </w:r>
    </w:p>
    <w:p>
      <w:pPr>
        <w:adjustRightInd w:val="0"/>
        <w:snapToGrid w:val="0"/>
        <w:spacing w:line="600" w:lineRule="exact"/>
        <w:ind w:firstLine="560" w:firstLineChars="200"/>
        <w:jc w:val="left"/>
        <w:rPr>
          <w:rFonts w:asciiTheme="minorEastAsia" w:hAnsiTheme="minorEastAsia"/>
          <w:b/>
          <w:color w:val="000000" w:themeColor="text1"/>
          <w:sz w:val="32"/>
          <w:szCs w:val="32"/>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工程项目优质钢筋</w:t>
      </w:r>
      <w:r>
        <w:rPr>
          <w:rFonts w:ascii="仿宋_GB2312" w:eastAsia="仿宋_GB2312"/>
          <w:color w:val="000000" w:themeColor="text1"/>
          <w:sz w:val="28"/>
          <w:szCs w:val="28"/>
          <w:highlight w:val="none"/>
          <w14:textFill>
            <w14:solidFill>
              <w14:schemeClr w14:val="tx1"/>
            </w14:solidFill>
          </w14:textFill>
        </w:rPr>
        <w:t>供应商</w:t>
      </w:r>
      <w:r>
        <w:rPr>
          <w:rFonts w:hint="eastAsia" w:ascii="仿宋_GB2312" w:eastAsia="仿宋_GB2312"/>
          <w:color w:val="000000" w:themeColor="text1"/>
          <w:sz w:val="28"/>
          <w:szCs w:val="28"/>
          <w:highlight w:val="none"/>
          <w14:textFill>
            <w14:solidFill>
              <w14:schemeClr w14:val="tx1"/>
            </w14:solidFill>
          </w14:textFill>
        </w:rPr>
        <w:t>招募</w:t>
      </w:r>
    </w:p>
    <w:p>
      <w:pPr>
        <w:adjustRightInd w:val="0"/>
        <w:snapToGrid w:val="0"/>
        <w:spacing w:line="600" w:lineRule="exact"/>
        <w:jc w:val="left"/>
        <w:rPr>
          <w:rFonts w:ascii="仿宋_GB2312" w:eastAsia="仿宋_GB2312"/>
          <w:color w:val="000000" w:themeColor="text1"/>
          <w:sz w:val="28"/>
          <w:szCs w:val="28"/>
          <w:highlight w:val="none"/>
          <w14:textFill>
            <w14:solidFill>
              <w14:schemeClr w14:val="tx1"/>
            </w14:solidFill>
          </w14:textFill>
        </w:rPr>
      </w:pPr>
      <w:r>
        <w:rPr>
          <w:rFonts w:hint="eastAsia" w:asciiTheme="minorEastAsia" w:hAnsiTheme="minorEastAsia"/>
          <w:b/>
          <w:color w:val="000000" w:themeColor="text1"/>
          <w:sz w:val="32"/>
          <w:szCs w:val="32"/>
          <w:highlight w:val="none"/>
          <w14:textFill>
            <w14:solidFill>
              <w14:schemeClr w14:val="tx1"/>
            </w14:solidFill>
          </w14:textFill>
        </w:rPr>
        <w:t>3.招募计划：</w:t>
      </w:r>
    </w:p>
    <w:p>
      <w:pPr>
        <w:adjustRightInd w:val="0"/>
        <w:snapToGrid w:val="0"/>
        <w:spacing w:line="600" w:lineRule="exact"/>
        <w:ind w:firstLine="560" w:firstLineChars="200"/>
        <w:jc w:val="left"/>
        <w:rPr>
          <w:rFonts w:ascii="仿宋_GB2312" w:eastAsia="仿宋_GB2312"/>
          <w:b/>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招募</w:t>
      </w:r>
      <w:r>
        <w:rPr>
          <w:rFonts w:ascii="仿宋_GB2312" w:eastAsia="仿宋_GB2312"/>
          <w:color w:val="000000" w:themeColor="text1"/>
          <w:sz w:val="28"/>
          <w:szCs w:val="28"/>
          <w:highlight w:val="none"/>
          <w14:textFill>
            <w14:solidFill>
              <w14:schemeClr w14:val="tx1"/>
            </w14:solidFill>
          </w14:textFill>
        </w:rPr>
        <w:t>数量：</w:t>
      </w:r>
      <w:r>
        <w:rPr>
          <w:rFonts w:hint="eastAsia" w:ascii="仿宋_GB2312" w:eastAsia="仿宋_GB2312"/>
          <w:b/>
          <w:color w:val="000000" w:themeColor="text1"/>
          <w:sz w:val="28"/>
          <w:szCs w:val="28"/>
          <w:highlight w:val="none"/>
          <w14:textFill>
            <w14:solidFill>
              <w14:schemeClr w14:val="tx1"/>
            </w14:solidFill>
          </w14:textFill>
        </w:rPr>
        <w:t>1</w:t>
      </w:r>
      <w:r>
        <w:rPr>
          <w:rFonts w:hint="eastAsia" w:ascii="仿宋_GB2312" w:eastAsia="仿宋_GB2312"/>
          <w:b/>
          <w:color w:val="000000" w:themeColor="text1"/>
          <w:sz w:val="28"/>
          <w:szCs w:val="28"/>
          <w:highlight w:val="none"/>
          <w:lang w:val="en-US" w:eastAsia="zh-CN"/>
          <w14:textFill>
            <w14:solidFill>
              <w14:schemeClr w14:val="tx1"/>
            </w14:solidFill>
          </w14:textFill>
        </w:rPr>
        <w:t>2</w:t>
      </w:r>
      <w:r>
        <w:rPr>
          <w:rFonts w:hint="eastAsia" w:ascii="仿宋_GB2312" w:eastAsia="仿宋_GB2312"/>
          <w:b/>
          <w:color w:val="000000" w:themeColor="text1"/>
          <w:sz w:val="28"/>
          <w:szCs w:val="28"/>
          <w:highlight w:val="none"/>
          <w14:textFill>
            <w14:solidFill>
              <w14:schemeClr w14:val="tx1"/>
            </w14:solidFill>
          </w14:textFill>
        </w:rPr>
        <w:t>家</w:t>
      </w:r>
    </w:p>
    <w:p>
      <w:pPr>
        <w:adjustRightInd w:val="0"/>
        <w:snapToGrid w:val="0"/>
        <w:spacing w:line="600" w:lineRule="exact"/>
        <w:jc w:val="left"/>
        <w:rPr>
          <w:rFonts w:asciiTheme="minorEastAsia" w:hAnsiTheme="minorEastAsia"/>
          <w:b/>
          <w:color w:val="000000" w:themeColor="text1"/>
          <w:sz w:val="32"/>
          <w:szCs w:val="32"/>
          <w:highlight w:val="none"/>
          <w14:textFill>
            <w14:solidFill>
              <w14:schemeClr w14:val="tx1"/>
            </w14:solidFill>
          </w14:textFill>
        </w:rPr>
      </w:pPr>
      <w:r>
        <w:rPr>
          <w:rFonts w:asciiTheme="minorEastAsia" w:hAnsiTheme="minorEastAsia"/>
          <w:b/>
          <w:color w:val="000000" w:themeColor="text1"/>
          <w:sz w:val="32"/>
          <w:szCs w:val="32"/>
          <w:highlight w:val="none"/>
          <w14:textFill>
            <w14:solidFill>
              <w14:schemeClr w14:val="tx1"/>
            </w14:solidFill>
          </w14:textFill>
        </w:rPr>
        <w:t>4</w:t>
      </w:r>
      <w:r>
        <w:rPr>
          <w:rFonts w:hint="eastAsia" w:asciiTheme="minorEastAsia" w:hAnsiTheme="minorEastAsia"/>
          <w:b/>
          <w:color w:val="000000" w:themeColor="text1"/>
          <w:sz w:val="32"/>
          <w:szCs w:val="32"/>
          <w:highlight w:val="none"/>
          <w14:textFill>
            <w14:solidFill>
              <w14:schemeClr w14:val="tx1"/>
            </w14:solidFill>
          </w14:textFill>
        </w:rPr>
        <w:t>.供应商资格要求</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left"/>
        <w:textAlignment w:val="auto"/>
        <w:rPr>
          <w:rFonts w:ascii="仿宋_GB2312" w:eastAsia="仿宋_GB2312"/>
          <w:color w:val="000000" w:themeColor="text1"/>
          <w:sz w:val="28"/>
          <w:szCs w:val="28"/>
          <w:highlight w:val="none"/>
          <w14:textFill>
            <w14:solidFill>
              <w14:schemeClr w14:val="tx1"/>
            </w14:solidFill>
          </w14:textFill>
        </w:rPr>
      </w:pPr>
      <w:r>
        <w:rPr>
          <w:rFonts w:ascii="仿宋_GB2312" w:eastAsia="仿宋_GB2312"/>
          <w:color w:val="000000" w:themeColor="text1"/>
          <w:sz w:val="28"/>
          <w:szCs w:val="28"/>
          <w:highlight w:val="none"/>
          <w14:textFill>
            <w14:solidFill>
              <w14:schemeClr w14:val="tx1"/>
            </w14:solidFill>
          </w14:textFill>
        </w:rPr>
        <w:t>4</w:t>
      </w:r>
      <w:r>
        <w:rPr>
          <w:rFonts w:hint="eastAsia" w:ascii="仿宋_GB2312" w:eastAsia="仿宋_GB2312"/>
          <w:color w:val="000000" w:themeColor="text1"/>
          <w:sz w:val="28"/>
          <w:szCs w:val="28"/>
          <w:highlight w:val="none"/>
          <w14:textFill>
            <w14:solidFill>
              <w14:schemeClr w14:val="tx1"/>
            </w14:solidFill>
          </w14:textFill>
        </w:rPr>
        <w:t>.1参与本次招募活动的供应商应当依法设立且满足如下要求：</w:t>
      </w:r>
    </w:p>
    <w:p>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firstLine="560" w:firstLineChars="200"/>
        <w:jc w:val="left"/>
        <w:textAlignment w:val="auto"/>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供应商应为在中华人民共和国注册的具有独立民事责任的法人或其他组织，取得合法企业工商营业执照并</w:t>
      </w:r>
      <w:r>
        <w:rPr>
          <w:rFonts w:hint="eastAsia" w:ascii="仿宋_GB2312" w:eastAsia="仿宋_GB2312"/>
          <w:color w:val="000000" w:themeColor="text1"/>
          <w:sz w:val="28"/>
          <w:szCs w:val="28"/>
          <w:highlight w:val="none"/>
          <w:lang w:val="en-US" w:eastAsia="zh-CN"/>
          <w14:textFill>
            <w14:solidFill>
              <w14:schemeClr w14:val="tx1"/>
            </w14:solidFill>
          </w14:textFill>
        </w:rPr>
        <w:t>具有建筑用钢筋产品销售营业许可</w:t>
      </w:r>
      <w:r>
        <w:rPr>
          <w:rFonts w:hint="eastAsia" w:ascii="仿宋_GB2312" w:eastAsia="仿宋_GB2312"/>
          <w:color w:val="000000" w:themeColor="text1"/>
          <w:sz w:val="28"/>
          <w:szCs w:val="28"/>
          <w:highlight w:val="none"/>
          <w14:textFill>
            <w14:solidFill>
              <w14:schemeClr w14:val="tx1"/>
            </w14:solidFill>
          </w14:textFill>
        </w:rPr>
        <w:t>且在有效期内。若供应商为法人的分支机构，还须同时提供具有法人资格的总公司的营业执照复印件。</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left"/>
        <w:textAlignment w:val="auto"/>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w:t>
      </w:r>
      <w:r>
        <w:rPr>
          <w:rFonts w:ascii="仿宋_GB2312" w:eastAsia="仿宋_GB2312"/>
          <w:color w:val="000000" w:themeColor="text1"/>
          <w:sz w:val="28"/>
          <w:szCs w:val="28"/>
          <w:highlight w:val="none"/>
          <w14:textFill>
            <w14:solidFill>
              <w14:schemeClr w14:val="tx1"/>
            </w14:solidFill>
          </w14:textFill>
        </w:rPr>
        <w:t>2</w:t>
      </w:r>
      <w:r>
        <w:rPr>
          <w:rFonts w:hint="eastAsia" w:ascii="仿宋_GB2312" w:eastAsia="仿宋_GB2312"/>
          <w:color w:val="000000" w:themeColor="text1"/>
          <w:sz w:val="28"/>
          <w:szCs w:val="28"/>
          <w:highlight w:val="none"/>
          <w14:textFill>
            <w14:solidFill>
              <w14:schemeClr w14:val="tx1"/>
            </w14:solidFill>
          </w14:textFill>
        </w:rPr>
        <w:t>）供应商须是</w:t>
      </w:r>
      <w:r>
        <w:rPr>
          <w:rFonts w:hint="eastAsia" w:ascii="仿宋_GB2312" w:eastAsia="仿宋_GB2312"/>
          <w:color w:val="000000" w:themeColor="text1"/>
          <w:sz w:val="28"/>
          <w:szCs w:val="28"/>
          <w:highlight w:val="none"/>
          <w:lang w:val="en-US" w:eastAsia="zh-CN"/>
          <w14:textFill>
            <w14:solidFill>
              <w14:schemeClr w14:val="tx1"/>
            </w14:solidFill>
          </w14:textFill>
        </w:rPr>
        <w:t>一般纳税人</w:t>
      </w:r>
      <w:r>
        <w:rPr>
          <w:rFonts w:hint="eastAsia" w:ascii="仿宋_GB2312" w:eastAsia="仿宋_GB2312"/>
          <w:color w:val="000000" w:themeColor="text1"/>
          <w:sz w:val="28"/>
          <w:szCs w:val="28"/>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left"/>
        <w:textAlignment w:val="auto"/>
        <w:rPr>
          <w:rFonts w:ascii="仿宋_GB2312" w:eastAsia="仿宋_GB2312"/>
          <w:color w:val="000000" w:themeColor="text1"/>
          <w:sz w:val="28"/>
          <w:szCs w:val="28"/>
          <w:highlight w:val="none"/>
          <w14:textFill>
            <w14:solidFill>
              <w14:schemeClr w14:val="tx1"/>
            </w14:solidFill>
          </w14:textFill>
        </w:rPr>
      </w:pPr>
      <w:r>
        <w:rPr>
          <w:rFonts w:ascii="仿宋_GB2312" w:eastAsia="仿宋_GB2312"/>
          <w:color w:val="000000" w:themeColor="text1"/>
          <w:sz w:val="28"/>
          <w:szCs w:val="28"/>
          <w:highlight w:val="none"/>
          <w14:textFill>
            <w14:solidFill>
              <w14:schemeClr w14:val="tx1"/>
            </w14:solidFill>
          </w14:textFill>
        </w:rPr>
        <w:t>4</w:t>
      </w:r>
      <w:r>
        <w:rPr>
          <w:rFonts w:hint="eastAsia" w:ascii="仿宋_GB2312" w:eastAsia="仿宋_GB2312"/>
          <w:color w:val="000000" w:themeColor="text1"/>
          <w:sz w:val="28"/>
          <w:szCs w:val="28"/>
          <w:highlight w:val="none"/>
          <w14:textFill>
            <w14:solidFill>
              <w14:schemeClr w14:val="tx1"/>
            </w14:solidFill>
          </w14:textFill>
        </w:rPr>
        <w:t>.2供应商</w:t>
      </w:r>
      <w:r>
        <w:rPr>
          <w:rFonts w:ascii="仿宋_GB2312" w:eastAsia="仿宋_GB2312"/>
          <w:color w:val="000000" w:themeColor="text1"/>
          <w:sz w:val="28"/>
          <w:szCs w:val="28"/>
          <w:highlight w:val="none"/>
          <w14:textFill>
            <w14:solidFill>
              <w14:schemeClr w14:val="tx1"/>
            </w14:solidFill>
          </w14:textFill>
        </w:rPr>
        <w:t>应</w:t>
      </w:r>
      <w:r>
        <w:rPr>
          <w:rFonts w:hint="eastAsia" w:ascii="仿宋_GB2312" w:eastAsia="仿宋_GB2312"/>
          <w:color w:val="000000" w:themeColor="text1"/>
          <w:sz w:val="28"/>
          <w:szCs w:val="28"/>
          <w:highlight w:val="none"/>
          <w14:textFill>
            <w14:solidFill>
              <w14:schemeClr w14:val="tx1"/>
            </w14:solidFill>
          </w14:textFill>
        </w:rPr>
        <w:t>按照招募人提供的响应</w:t>
      </w:r>
      <w:r>
        <w:rPr>
          <w:rFonts w:ascii="仿宋_GB2312" w:eastAsia="仿宋_GB2312"/>
          <w:color w:val="000000" w:themeColor="text1"/>
          <w:sz w:val="28"/>
          <w:szCs w:val="28"/>
          <w:highlight w:val="none"/>
          <w14:textFill>
            <w14:solidFill>
              <w14:schemeClr w14:val="tx1"/>
            </w14:solidFill>
          </w14:textFill>
        </w:rPr>
        <w:t>文件格式</w:t>
      </w:r>
      <w:r>
        <w:rPr>
          <w:rFonts w:hint="eastAsia" w:ascii="仿宋_GB2312" w:eastAsia="仿宋_GB2312"/>
          <w:color w:val="000000" w:themeColor="text1"/>
          <w:sz w:val="28"/>
          <w:szCs w:val="28"/>
          <w:highlight w:val="none"/>
          <w14:textFill>
            <w14:solidFill>
              <w14:schemeClr w14:val="tx1"/>
            </w14:solidFill>
          </w14:textFill>
        </w:rPr>
        <w:t>要求填写，以便招募人</w:t>
      </w:r>
      <w:r>
        <w:rPr>
          <w:rFonts w:hint="eastAsia" w:ascii="仿宋_GB2312" w:eastAsia="仿宋_GB2312"/>
          <w:color w:val="000000" w:themeColor="text1"/>
          <w:sz w:val="28"/>
          <w:szCs w:val="28"/>
          <w:highlight w:val="none"/>
          <w:lang w:val="en-US" w:eastAsia="zh-CN"/>
          <w14:textFill>
            <w14:solidFill>
              <w14:schemeClr w14:val="tx1"/>
            </w14:solidFill>
          </w14:textFill>
        </w:rPr>
        <w:t>评选出</w:t>
      </w:r>
      <w:r>
        <w:rPr>
          <w:rFonts w:hint="eastAsia" w:ascii="仿宋_GB2312" w:eastAsia="仿宋_GB2312"/>
          <w:color w:val="000000" w:themeColor="text1"/>
          <w:sz w:val="28"/>
          <w:szCs w:val="28"/>
          <w:highlight w:val="none"/>
          <w14:textFill>
            <w14:solidFill>
              <w14:schemeClr w14:val="tx1"/>
            </w14:solidFill>
          </w14:textFill>
        </w:rPr>
        <w:t>自有人员充足，信誉风险低，施工能力、履约能力、管理能力、资金实力强的供应商。</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left"/>
        <w:textAlignment w:val="auto"/>
        <w:rPr>
          <w:rFonts w:ascii="仿宋_GB2312" w:eastAsia="仿宋_GB2312"/>
          <w:color w:val="000000" w:themeColor="text1"/>
          <w:sz w:val="28"/>
          <w:szCs w:val="28"/>
          <w:highlight w:val="none"/>
          <w14:textFill>
            <w14:solidFill>
              <w14:schemeClr w14:val="tx1"/>
            </w14:solidFill>
          </w14:textFill>
        </w:rPr>
      </w:pPr>
      <w:r>
        <w:rPr>
          <w:rFonts w:ascii="仿宋_GB2312" w:eastAsia="仿宋_GB2312"/>
          <w:color w:val="000000" w:themeColor="text1"/>
          <w:sz w:val="28"/>
          <w:szCs w:val="28"/>
          <w:highlight w:val="none"/>
          <w14:textFill>
            <w14:solidFill>
              <w14:schemeClr w14:val="tx1"/>
            </w14:solidFill>
          </w14:textFill>
        </w:rPr>
        <w:t>4</w:t>
      </w:r>
      <w:r>
        <w:rPr>
          <w:rFonts w:hint="eastAsia" w:ascii="仿宋_GB2312" w:eastAsia="仿宋_GB2312"/>
          <w:color w:val="000000" w:themeColor="text1"/>
          <w:sz w:val="28"/>
          <w:szCs w:val="28"/>
          <w:highlight w:val="none"/>
          <w14:textFill>
            <w14:solidFill>
              <w14:schemeClr w14:val="tx1"/>
            </w14:solidFill>
          </w14:textFill>
        </w:rPr>
        <w:t>.</w:t>
      </w:r>
      <w:r>
        <w:rPr>
          <w:rFonts w:ascii="仿宋_GB2312" w:eastAsia="仿宋_GB2312"/>
          <w:color w:val="000000" w:themeColor="text1"/>
          <w:sz w:val="28"/>
          <w:szCs w:val="28"/>
          <w:highlight w:val="none"/>
          <w14:textFill>
            <w14:solidFill>
              <w14:schemeClr w14:val="tx1"/>
            </w14:solidFill>
          </w14:textFill>
        </w:rPr>
        <w:t>3</w:t>
      </w:r>
      <w:r>
        <w:rPr>
          <w:rFonts w:hint="eastAsia" w:ascii="仿宋_GB2312" w:eastAsia="仿宋_GB2312"/>
          <w:color w:val="000000" w:themeColor="text1"/>
          <w:sz w:val="28"/>
          <w:szCs w:val="28"/>
          <w:highlight w:val="none"/>
          <w14:textFill>
            <w14:solidFill>
              <w14:schemeClr w14:val="tx1"/>
            </w14:solidFill>
          </w14:textFill>
        </w:rPr>
        <w:t xml:space="preserve">供应商人不得存在下列情形之一( </w:t>
      </w:r>
      <w:r>
        <w:rPr>
          <w:rFonts w:hint="eastAsia" w:ascii="仿宋_GB2312" w:eastAsia="仿宋_GB2312"/>
          <w:color w:val="000000" w:themeColor="text1"/>
          <w:sz w:val="28"/>
          <w:szCs w:val="28"/>
          <w:highlight w:val="none"/>
          <w:lang w:val="en-US" w:eastAsia="zh-CN"/>
          <w14:textFill>
            <w14:solidFill>
              <w14:schemeClr w14:val="tx1"/>
            </w14:solidFill>
          </w14:textFill>
        </w:rPr>
        <w:t>响应人</w:t>
      </w:r>
      <w:r>
        <w:rPr>
          <w:rFonts w:hint="eastAsia" w:ascii="仿宋_GB2312" w:eastAsia="仿宋_GB2312"/>
          <w:color w:val="000000" w:themeColor="text1"/>
          <w:sz w:val="28"/>
          <w:szCs w:val="28"/>
          <w:highlight w:val="none"/>
          <w14:textFill>
            <w14:solidFill>
              <w14:schemeClr w14:val="tx1"/>
            </w14:solidFill>
          </w14:textFill>
        </w:rPr>
        <w:t>须在</w:t>
      </w:r>
      <w:r>
        <w:rPr>
          <w:rFonts w:hint="eastAsia" w:ascii="仿宋_GB2312" w:eastAsia="仿宋_GB2312"/>
          <w:color w:val="000000" w:themeColor="text1"/>
          <w:sz w:val="28"/>
          <w:szCs w:val="28"/>
          <w:highlight w:val="none"/>
          <w:lang w:val="en-US" w:eastAsia="zh-CN"/>
          <w14:textFill>
            <w14:solidFill>
              <w14:schemeClr w14:val="tx1"/>
            </w14:solidFill>
          </w14:textFill>
        </w:rPr>
        <w:t>响应</w:t>
      </w:r>
      <w:r>
        <w:rPr>
          <w:rFonts w:hint="eastAsia" w:ascii="仿宋_GB2312" w:eastAsia="仿宋_GB2312"/>
          <w:color w:val="000000" w:themeColor="text1"/>
          <w:sz w:val="28"/>
          <w:szCs w:val="28"/>
          <w:highlight w:val="none"/>
          <w14:textFill>
            <w14:solidFill>
              <w14:schemeClr w14:val="tx1"/>
            </w14:solidFill>
          </w14:textFill>
        </w:rPr>
        <w:t>文件中就有关内容做出声明，不需要在投示文件中提供证明材料) ：</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left"/>
        <w:textAlignment w:val="auto"/>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（1）与本项目其他供应商的单位负责人为同一人。</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left"/>
        <w:textAlignment w:val="auto"/>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（2）与本项目其他供应商存在控股关系。</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left"/>
        <w:textAlignment w:val="auto"/>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w:t>
      </w:r>
      <w:r>
        <w:rPr>
          <w:rFonts w:hint="eastAsia" w:ascii="仿宋_GB2312" w:eastAsia="仿宋_GB2312"/>
          <w:color w:val="000000" w:themeColor="text1"/>
          <w:sz w:val="28"/>
          <w:szCs w:val="28"/>
          <w:highlight w:val="none"/>
          <w:lang w:val="en-US" w:eastAsia="zh-CN"/>
          <w14:textFill>
            <w14:solidFill>
              <w14:schemeClr w14:val="tx1"/>
            </w14:solidFill>
          </w14:textFill>
        </w:rPr>
        <w:t>3</w:t>
      </w:r>
      <w:r>
        <w:rPr>
          <w:rFonts w:hint="eastAsia" w:ascii="仿宋_GB2312" w:eastAsia="仿宋_GB2312"/>
          <w:color w:val="000000" w:themeColor="text1"/>
          <w:sz w:val="28"/>
          <w:szCs w:val="28"/>
          <w:highlight w:val="none"/>
          <w14:textFill>
            <w14:solidFill>
              <w14:schemeClr w14:val="tx1"/>
            </w14:solidFill>
          </w14:textFill>
        </w:rPr>
        <w:t>）被本项目所在地省级以上行业主管部门依法暂停、取消投标或禁止参加招募活动且处于有效期内的。</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left"/>
        <w:textAlignment w:val="auto"/>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w:t>
      </w:r>
      <w:r>
        <w:rPr>
          <w:rFonts w:hint="eastAsia" w:ascii="仿宋_GB2312" w:eastAsia="仿宋_GB2312"/>
          <w:color w:val="000000" w:themeColor="text1"/>
          <w:sz w:val="28"/>
          <w:szCs w:val="28"/>
          <w:highlight w:val="none"/>
          <w:lang w:val="en-US" w:eastAsia="zh-CN"/>
          <w14:textFill>
            <w14:solidFill>
              <w14:schemeClr w14:val="tx1"/>
            </w14:solidFill>
          </w14:textFill>
        </w:rPr>
        <w:t>4</w:t>
      </w:r>
      <w:r>
        <w:rPr>
          <w:rFonts w:hint="eastAsia" w:ascii="仿宋_GB2312" w:eastAsia="仿宋_GB2312"/>
          <w:color w:val="000000" w:themeColor="text1"/>
          <w:sz w:val="28"/>
          <w:szCs w:val="28"/>
          <w:highlight w:val="none"/>
          <w14:textFill>
            <w14:solidFill>
              <w14:schemeClr w14:val="tx1"/>
            </w14:solidFill>
          </w14:textFill>
        </w:rPr>
        <w:t>）处于被责令停产停业、暂扣或者吊销执照、暂扣或者吊销许可证、吊销资质证书状态。</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left"/>
        <w:textAlignment w:val="auto"/>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w:t>
      </w:r>
      <w:r>
        <w:rPr>
          <w:rFonts w:hint="eastAsia" w:ascii="仿宋_GB2312" w:eastAsia="仿宋_GB2312"/>
          <w:color w:val="000000" w:themeColor="text1"/>
          <w:sz w:val="28"/>
          <w:szCs w:val="28"/>
          <w:highlight w:val="none"/>
          <w:lang w:val="en-US" w:eastAsia="zh-CN"/>
          <w14:textFill>
            <w14:solidFill>
              <w14:schemeClr w14:val="tx1"/>
            </w14:solidFill>
          </w14:textFill>
        </w:rPr>
        <w:t>5</w:t>
      </w:r>
      <w:r>
        <w:rPr>
          <w:rFonts w:hint="eastAsia" w:ascii="仿宋_GB2312" w:eastAsia="仿宋_GB2312"/>
          <w:color w:val="000000" w:themeColor="text1"/>
          <w:sz w:val="28"/>
          <w:szCs w:val="28"/>
          <w:highlight w:val="none"/>
          <w14:textFill>
            <w14:solidFill>
              <w14:schemeClr w14:val="tx1"/>
            </w14:solidFill>
          </w14:textFill>
        </w:rPr>
        <w:t>）进入清算程序，或被宣告破产，或其他丧失履约能力情形的。</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left"/>
        <w:textAlignment w:val="auto"/>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w:t>
      </w:r>
      <w:r>
        <w:rPr>
          <w:rFonts w:hint="eastAsia" w:ascii="仿宋_GB2312" w:eastAsia="仿宋_GB2312"/>
          <w:color w:val="000000" w:themeColor="text1"/>
          <w:sz w:val="28"/>
          <w:szCs w:val="28"/>
          <w:highlight w:val="none"/>
          <w:lang w:val="en-US" w:eastAsia="zh-CN"/>
          <w14:textFill>
            <w14:solidFill>
              <w14:schemeClr w14:val="tx1"/>
            </w14:solidFill>
          </w14:textFill>
        </w:rPr>
        <w:t>6</w:t>
      </w:r>
      <w:r>
        <w:rPr>
          <w:rFonts w:hint="eastAsia" w:ascii="仿宋_GB2312" w:eastAsia="仿宋_GB2312"/>
          <w:color w:val="000000" w:themeColor="text1"/>
          <w:sz w:val="28"/>
          <w:szCs w:val="28"/>
          <w:highlight w:val="none"/>
          <w14:textFill>
            <w14:solidFill>
              <w14:schemeClr w14:val="tx1"/>
            </w14:solidFill>
          </w14:textFill>
        </w:rPr>
        <w:t>）近三年内因发生质量或安全生产事故等受到行政处罚且在处罚期内的。</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left"/>
        <w:textAlignment w:val="auto"/>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w:t>
      </w:r>
      <w:r>
        <w:rPr>
          <w:rFonts w:hint="eastAsia" w:ascii="仿宋_GB2312" w:eastAsia="仿宋_GB2312"/>
          <w:color w:val="000000" w:themeColor="text1"/>
          <w:sz w:val="28"/>
          <w:szCs w:val="28"/>
          <w:highlight w:val="none"/>
          <w:lang w:val="en-US" w:eastAsia="zh-CN"/>
          <w14:textFill>
            <w14:solidFill>
              <w14:schemeClr w14:val="tx1"/>
            </w14:solidFill>
          </w14:textFill>
        </w:rPr>
        <w:t>7</w:t>
      </w:r>
      <w:r>
        <w:rPr>
          <w:rFonts w:hint="eastAsia" w:ascii="仿宋_GB2312" w:eastAsia="仿宋_GB2312"/>
          <w:color w:val="000000" w:themeColor="text1"/>
          <w:sz w:val="28"/>
          <w:szCs w:val="28"/>
          <w:highlight w:val="none"/>
          <w14:textFill>
            <w14:solidFill>
              <w14:schemeClr w14:val="tx1"/>
            </w14:solidFill>
          </w14:textFill>
        </w:rPr>
        <w:t>）被最高人民法院在</w:t>
      </w:r>
      <w:r>
        <w:rPr>
          <w:rFonts w:ascii="仿宋_GB2312" w:eastAsia="仿宋_GB2312"/>
          <w:color w:val="000000" w:themeColor="text1"/>
          <w:sz w:val="28"/>
          <w:szCs w:val="28"/>
          <w:highlight w:val="none"/>
          <w14:textFill>
            <w14:solidFill>
              <w14:schemeClr w14:val="tx1"/>
            </w14:solidFill>
          </w14:textFill>
        </w:rPr>
        <w:t>“</w:t>
      </w:r>
      <w:r>
        <w:rPr>
          <w:rFonts w:hint="eastAsia" w:ascii="仿宋_GB2312" w:eastAsia="仿宋_GB2312"/>
          <w:color w:val="000000" w:themeColor="text1"/>
          <w:sz w:val="28"/>
          <w:szCs w:val="28"/>
          <w:highlight w:val="none"/>
          <w14:textFill>
            <w14:solidFill>
              <w14:schemeClr w14:val="tx1"/>
            </w14:solidFill>
          </w14:textFill>
        </w:rPr>
        <w:t>信用中国</w:t>
      </w:r>
      <w:r>
        <w:rPr>
          <w:rFonts w:ascii="仿宋_GB2312" w:eastAsia="仿宋_GB2312"/>
          <w:color w:val="000000" w:themeColor="text1"/>
          <w:sz w:val="28"/>
          <w:szCs w:val="28"/>
          <w:highlight w:val="none"/>
          <w14:textFill>
            <w14:solidFill>
              <w14:schemeClr w14:val="tx1"/>
            </w14:solidFill>
          </w14:textFill>
        </w:rPr>
        <w:t>”</w:t>
      </w:r>
      <w:r>
        <w:rPr>
          <w:rFonts w:hint="eastAsia" w:ascii="仿宋_GB2312" w:eastAsia="仿宋_GB2312"/>
          <w:color w:val="000000" w:themeColor="text1"/>
          <w:sz w:val="28"/>
          <w:szCs w:val="28"/>
          <w:highlight w:val="none"/>
          <w14:textFill>
            <w14:solidFill>
              <w14:schemeClr w14:val="tx1"/>
            </w14:solidFill>
          </w14:textFill>
        </w:rPr>
        <w:t>网站（www.creditchina.gov.cn）或各级信用信息共享平台中列入失信被执行人名单。</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left"/>
        <w:textAlignment w:val="auto"/>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w:t>
      </w:r>
      <w:r>
        <w:rPr>
          <w:rFonts w:hint="eastAsia" w:ascii="仿宋_GB2312" w:eastAsia="仿宋_GB2312"/>
          <w:color w:val="000000" w:themeColor="text1"/>
          <w:sz w:val="28"/>
          <w:szCs w:val="28"/>
          <w:highlight w:val="none"/>
          <w:lang w:val="en-US" w:eastAsia="zh-CN"/>
          <w14:textFill>
            <w14:solidFill>
              <w14:schemeClr w14:val="tx1"/>
            </w14:solidFill>
          </w14:textFill>
        </w:rPr>
        <w:t>8</w:t>
      </w:r>
      <w:r>
        <w:rPr>
          <w:rFonts w:hint="eastAsia" w:ascii="仿宋_GB2312" w:eastAsia="仿宋_GB2312"/>
          <w:color w:val="000000" w:themeColor="text1"/>
          <w:sz w:val="28"/>
          <w:szCs w:val="28"/>
          <w:highlight w:val="none"/>
          <w14:textFill>
            <w14:solidFill>
              <w14:schemeClr w14:val="tx1"/>
            </w14:solidFill>
          </w14:textFill>
        </w:rPr>
        <w:t>）被“信用广州”网站纳入失信被执行人名单（失信黑名单）。</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w:t>
      </w:r>
      <w:r>
        <w:rPr>
          <w:rFonts w:hint="eastAsia" w:ascii="仿宋_GB2312" w:eastAsia="仿宋_GB2312"/>
          <w:color w:val="000000" w:themeColor="text1"/>
          <w:sz w:val="28"/>
          <w:szCs w:val="28"/>
          <w:highlight w:val="none"/>
          <w:lang w:val="en-US" w:eastAsia="zh-CN"/>
          <w14:textFill>
            <w14:solidFill>
              <w14:schemeClr w14:val="tx1"/>
            </w14:solidFill>
          </w14:textFill>
        </w:rPr>
        <w:t>9</w:t>
      </w:r>
      <w:r>
        <w:rPr>
          <w:rFonts w:hint="eastAsia" w:ascii="仿宋_GB2312" w:eastAsia="仿宋_GB2312"/>
          <w:color w:val="000000" w:themeColor="text1"/>
          <w:sz w:val="28"/>
          <w:szCs w:val="28"/>
          <w:highlight w:val="none"/>
          <w14:textFill>
            <w14:solidFill>
              <w14:schemeClr w14:val="tx1"/>
            </w14:solidFill>
          </w14:textFill>
        </w:rPr>
        <w:t>）被供应商所属地或国家税务总局纳入重大税收违法案件名单，或因违反税收管理规定受到税务行政处罚的。</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（1</w:t>
      </w:r>
      <w:r>
        <w:rPr>
          <w:rFonts w:hint="eastAsia" w:ascii="仿宋_GB2312" w:eastAsia="仿宋_GB2312"/>
          <w:color w:val="000000" w:themeColor="text1"/>
          <w:sz w:val="28"/>
          <w:szCs w:val="28"/>
          <w:highlight w:val="none"/>
          <w:lang w:val="en-US" w:eastAsia="zh-CN"/>
          <w14:textFill>
            <w14:solidFill>
              <w14:schemeClr w14:val="tx1"/>
            </w14:solidFill>
          </w14:textFill>
        </w:rPr>
        <w:t>0</w:t>
      </w:r>
      <w:r>
        <w:rPr>
          <w:rFonts w:hint="eastAsia" w:ascii="仿宋_GB2312" w:eastAsia="仿宋_GB2312"/>
          <w:color w:val="000000" w:themeColor="text1"/>
          <w:sz w:val="28"/>
          <w:szCs w:val="28"/>
          <w:highlight w:val="none"/>
          <w14:textFill>
            <w14:solidFill>
              <w14:schemeClr w14:val="tx1"/>
            </w14:solidFill>
          </w14:textFill>
        </w:rPr>
        <w:t>）其他违法违纪行为，经审查认为不宜参加招募活动的。</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ascii="仿宋_GB2312" w:eastAsia="仿宋_GB2312"/>
          <w:color w:val="000000" w:themeColor="text1"/>
          <w:sz w:val="28"/>
          <w:szCs w:val="28"/>
          <w:highlight w:val="none"/>
          <w14:textFill>
            <w14:solidFill>
              <w14:schemeClr w14:val="tx1"/>
            </w14:solidFill>
          </w14:textFill>
        </w:rPr>
      </w:pPr>
      <w:r>
        <w:rPr>
          <w:rFonts w:ascii="仿宋_GB2312" w:eastAsia="仿宋_GB2312"/>
          <w:color w:val="000000" w:themeColor="text1"/>
          <w:sz w:val="28"/>
          <w:szCs w:val="28"/>
          <w:highlight w:val="none"/>
          <w14:textFill>
            <w14:solidFill>
              <w14:schemeClr w14:val="tx1"/>
            </w14:solidFill>
          </w14:textFill>
        </w:rPr>
        <w:t>4</w:t>
      </w:r>
      <w:r>
        <w:rPr>
          <w:rFonts w:hint="eastAsia" w:ascii="仿宋_GB2312" w:eastAsia="仿宋_GB2312"/>
          <w:color w:val="000000" w:themeColor="text1"/>
          <w:sz w:val="28"/>
          <w:szCs w:val="28"/>
          <w:highlight w:val="none"/>
          <w14:textFill>
            <w14:solidFill>
              <w14:schemeClr w14:val="tx1"/>
            </w14:solidFill>
          </w14:textFill>
        </w:rPr>
        <w:t>.</w:t>
      </w:r>
      <w:r>
        <w:rPr>
          <w:rFonts w:ascii="仿宋_GB2312" w:eastAsia="仿宋_GB2312"/>
          <w:color w:val="000000" w:themeColor="text1"/>
          <w:sz w:val="28"/>
          <w:szCs w:val="28"/>
          <w:highlight w:val="none"/>
          <w14:textFill>
            <w14:solidFill>
              <w14:schemeClr w14:val="tx1"/>
            </w14:solidFill>
          </w14:textFill>
        </w:rPr>
        <w:t>4</w:t>
      </w:r>
      <w:r>
        <w:rPr>
          <w:rFonts w:hint="eastAsia" w:ascii="仿宋_GB2312" w:eastAsia="仿宋_GB2312"/>
          <w:color w:val="000000" w:themeColor="text1"/>
          <w:sz w:val="28"/>
          <w:szCs w:val="28"/>
          <w:highlight w:val="none"/>
          <w14:textFill>
            <w14:solidFill>
              <w14:schemeClr w14:val="tx1"/>
            </w14:solidFill>
          </w14:textFill>
        </w:rPr>
        <w:t>本次招募不接受联合体响应。</w:t>
      </w:r>
    </w:p>
    <w:p>
      <w:pPr>
        <w:adjustRightInd w:val="0"/>
        <w:snapToGrid w:val="0"/>
        <w:spacing w:line="600" w:lineRule="exact"/>
        <w:jc w:val="left"/>
        <w:rPr>
          <w:rFonts w:asciiTheme="minorEastAsia" w:hAnsiTheme="minorEastAsia"/>
          <w:b/>
          <w:color w:val="000000" w:themeColor="text1"/>
          <w:sz w:val="32"/>
          <w:szCs w:val="32"/>
          <w:highlight w:val="none"/>
          <w14:textFill>
            <w14:solidFill>
              <w14:schemeClr w14:val="tx1"/>
            </w14:solidFill>
          </w14:textFill>
        </w:rPr>
      </w:pPr>
      <w:r>
        <w:rPr>
          <w:rFonts w:asciiTheme="minorEastAsia" w:hAnsiTheme="minorEastAsia"/>
          <w:b/>
          <w:color w:val="000000" w:themeColor="text1"/>
          <w:sz w:val="32"/>
          <w:szCs w:val="32"/>
          <w:highlight w:val="none"/>
          <w14:textFill>
            <w14:solidFill>
              <w14:schemeClr w14:val="tx1"/>
            </w14:solidFill>
          </w14:textFill>
        </w:rPr>
        <w:t>5</w:t>
      </w:r>
      <w:r>
        <w:rPr>
          <w:rFonts w:hint="eastAsia" w:asciiTheme="minorEastAsia" w:hAnsiTheme="minorEastAsia"/>
          <w:b/>
          <w:color w:val="000000" w:themeColor="text1"/>
          <w:sz w:val="32"/>
          <w:szCs w:val="32"/>
          <w:highlight w:val="none"/>
          <w14:textFill>
            <w14:solidFill>
              <w14:schemeClr w14:val="tx1"/>
            </w14:solidFill>
          </w14:textFill>
        </w:rPr>
        <w:t>.招募方式</w:t>
      </w:r>
    </w:p>
    <w:p>
      <w:pPr>
        <w:adjustRightInd w:val="0"/>
        <w:snapToGrid w:val="0"/>
        <w:spacing w:line="600" w:lineRule="exact"/>
        <w:ind w:firstLine="560" w:firstLineChars="200"/>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公开招募，广纳社会优质钢筋供应商。</w:t>
      </w:r>
    </w:p>
    <w:p>
      <w:pPr>
        <w:adjustRightInd w:val="0"/>
        <w:snapToGrid w:val="0"/>
        <w:spacing w:line="600" w:lineRule="exact"/>
        <w:jc w:val="left"/>
        <w:rPr>
          <w:rFonts w:asciiTheme="minorEastAsia" w:hAnsiTheme="minorEastAsia"/>
          <w:b/>
          <w:color w:val="000000" w:themeColor="text1"/>
          <w:sz w:val="32"/>
          <w:szCs w:val="32"/>
          <w:highlight w:val="none"/>
          <w14:textFill>
            <w14:solidFill>
              <w14:schemeClr w14:val="tx1"/>
            </w14:solidFill>
          </w14:textFill>
        </w:rPr>
      </w:pPr>
      <w:r>
        <w:rPr>
          <w:rFonts w:asciiTheme="minorEastAsia" w:hAnsiTheme="minorEastAsia"/>
          <w:b/>
          <w:color w:val="000000" w:themeColor="text1"/>
          <w:sz w:val="32"/>
          <w:szCs w:val="32"/>
          <w:highlight w:val="none"/>
          <w14:textFill>
            <w14:solidFill>
              <w14:schemeClr w14:val="tx1"/>
            </w14:solidFill>
          </w14:textFill>
        </w:rPr>
        <w:t>6</w:t>
      </w:r>
      <w:r>
        <w:rPr>
          <w:rFonts w:hint="eastAsia" w:asciiTheme="minorEastAsia" w:hAnsiTheme="minorEastAsia"/>
          <w:b/>
          <w:color w:val="000000" w:themeColor="text1"/>
          <w:sz w:val="32"/>
          <w:szCs w:val="32"/>
          <w:highlight w:val="none"/>
          <w14:textFill>
            <w14:solidFill>
              <w14:schemeClr w14:val="tx1"/>
            </w14:solidFill>
          </w14:textFill>
        </w:rPr>
        <w:t>.招募文件的获取</w:t>
      </w:r>
    </w:p>
    <w:p>
      <w:pPr>
        <w:adjustRightInd w:val="0"/>
        <w:snapToGrid w:val="0"/>
        <w:spacing w:line="600" w:lineRule="exact"/>
        <w:ind w:firstLine="560" w:firstLineChars="200"/>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lang w:val="en-US" w:eastAsia="zh-CN"/>
          <w14:textFill>
            <w14:solidFill>
              <w14:schemeClr w14:val="tx1"/>
            </w14:solidFill>
          </w14:textFill>
        </w:rPr>
        <w:t>6</w:t>
      </w:r>
      <w:r>
        <w:rPr>
          <w:rFonts w:hint="eastAsia" w:ascii="仿宋_GB2312" w:eastAsia="仿宋_GB2312"/>
          <w:color w:val="000000" w:themeColor="text1"/>
          <w:sz w:val="28"/>
          <w:szCs w:val="28"/>
          <w:highlight w:val="none"/>
          <w14:textFill>
            <w14:solidFill>
              <w14:schemeClr w14:val="tx1"/>
            </w14:solidFill>
          </w14:textFill>
        </w:rPr>
        <w:t>.1获取方式：在</w:t>
      </w:r>
      <w:r>
        <w:rPr>
          <w:rFonts w:hint="eastAsia" w:ascii="仿宋_GB2312" w:eastAsia="仿宋_GB2312"/>
          <w:color w:val="000000" w:themeColor="text1"/>
          <w:sz w:val="28"/>
          <w:szCs w:val="28"/>
          <w:highlight w:val="none"/>
          <w:u w:val="single"/>
          <w14:textFill>
            <w14:solidFill>
              <w14:schemeClr w14:val="tx1"/>
            </w14:solidFill>
          </w14:textFill>
        </w:rPr>
        <w:t xml:space="preserve">  广州国企阳光采购信息</w:t>
      </w:r>
      <w:r>
        <w:rPr>
          <w:rFonts w:ascii="仿宋_GB2312" w:eastAsia="仿宋_GB2312"/>
          <w:color w:val="000000" w:themeColor="text1"/>
          <w:sz w:val="28"/>
          <w:szCs w:val="28"/>
          <w:highlight w:val="none"/>
          <w:u w:val="single"/>
          <w14:textFill>
            <w14:solidFill>
              <w14:schemeClr w14:val="tx1"/>
            </w14:solidFill>
          </w14:textFill>
        </w:rPr>
        <w:t>发布</w:t>
      </w:r>
      <w:r>
        <w:rPr>
          <w:rFonts w:hint="eastAsia" w:ascii="仿宋_GB2312" w:eastAsia="仿宋_GB2312"/>
          <w:color w:val="000000" w:themeColor="text1"/>
          <w:sz w:val="28"/>
          <w:szCs w:val="28"/>
          <w:highlight w:val="none"/>
          <w:u w:val="single"/>
          <w14:textFill>
            <w14:solidFill>
              <w14:schemeClr w14:val="tx1"/>
            </w14:solidFill>
          </w14:textFill>
        </w:rPr>
        <w:t>平台、广州市自来水工程有限公司网站（网址：</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"http://www.gzswgc.cn）上发布。本公告的补充、修改，在" </w:instrText>
      </w:r>
      <w:r>
        <w:rPr>
          <w:color w:val="000000" w:themeColor="text1"/>
          <w:highlight w:val="none"/>
          <w14:textFill>
            <w14:solidFill>
              <w14:schemeClr w14:val="tx1"/>
            </w14:solidFill>
          </w14:textFill>
        </w:rPr>
        <w:fldChar w:fldCharType="separate"/>
      </w:r>
      <w:r>
        <w:rPr>
          <w:rFonts w:hint="eastAsia" w:ascii="仿宋_GB2312" w:eastAsia="仿宋_GB2312"/>
          <w:color w:val="000000" w:themeColor="text1"/>
          <w:sz w:val="28"/>
          <w:szCs w:val="28"/>
          <w:highlight w:val="none"/>
          <w:u w:val="single"/>
          <w14:textFill>
            <w14:solidFill>
              <w14:schemeClr w14:val="tx1"/>
            </w14:solidFill>
          </w14:textFill>
        </w:rPr>
        <w:t>http://www.gzswgc.cn）</w:t>
      </w:r>
      <w:r>
        <w:rPr>
          <w:rFonts w:hint="eastAsia" w:ascii="仿宋_GB2312" w:eastAsia="仿宋_GB2312"/>
          <w:color w:val="000000" w:themeColor="text1"/>
          <w:sz w:val="28"/>
          <w:szCs w:val="28"/>
          <w:highlight w:val="none"/>
          <w:u w:val="single"/>
          <w14:textFill>
            <w14:solidFill>
              <w14:schemeClr w14:val="tx1"/>
            </w14:solidFill>
          </w14:textFill>
        </w:rPr>
        <w:fldChar w:fldCharType="end"/>
      </w:r>
      <w:r>
        <w:rPr>
          <w:rFonts w:hint="eastAsia" w:ascii="仿宋_GB2312" w:eastAsia="仿宋_GB2312"/>
          <w:color w:val="000000" w:themeColor="text1"/>
          <w:sz w:val="28"/>
          <w:szCs w:val="28"/>
          <w:highlight w:val="none"/>
          <w14:textFill>
            <w14:solidFill>
              <w14:schemeClr w14:val="tx1"/>
            </w14:solidFill>
          </w14:textFill>
        </w:rPr>
        <w:t>下载招募文件或</w:t>
      </w:r>
      <w:r>
        <w:rPr>
          <w:rFonts w:ascii="仿宋_GB2312" w:eastAsia="仿宋_GB2312"/>
          <w:color w:val="000000" w:themeColor="text1"/>
          <w:sz w:val="28"/>
          <w:szCs w:val="28"/>
          <w:highlight w:val="none"/>
          <w14:textFill>
            <w14:solidFill>
              <w14:schemeClr w14:val="tx1"/>
            </w14:solidFill>
          </w14:textFill>
        </w:rPr>
        <w:t>向</w:t>
      </w:r>
      <w:r>
        <w:rPr>
          <w:rFonts w:hint="eastAsia" w:ascii="仿宋_GB2312" w:eastAsia="仿宋_GB2312"/>
          <w:color w:val="000000" w:themeColor="text1"/>
          <w:sz w:val="28"/>
          <w:szCs w:val="28"/>
          <w:highlight w:val="none"/>
          <w14:textFill>
            <w14:solidFill>
              <w14:schemeClr w14:val="tx1"/>
            </w14:solidFill>
          </w14:textFill>
        </w:rPr>
        <w:t>招募</w:t>
      </w:r>
      <w:r>
        <w:rPr>
          <w:rFonts w:ascii="仿宋_GB2312" w:eastAsia="仿宋_GB2312"/>
          <w:color w:val="000000" w:themeColor="text1"/>
          <w:sz w:val="28"/>
          <w:szCs w:val="28"/>
          <w:highlight w:val="none"/>
          <w14:textFill>
            <w14:solidFill>
              <w14:schemeClr w14:val="tx1"/>
            </w14:solidFill>
          </w14:textFill>
        </w:rPr>
        <w:t>人</w:t>
      </w:r>
      <w:r>
        <w:rPr>
          <w:rFonts w:hint="eastAsia" w:ascii="仿宋_GB2312" w:eastAsia="仿宋_GB2312"/>
          <w:color w:val="000000" w:themeColor="text1"/>
          <w:sz w:val="28"/>
          <w:szCs w:val="28"/>
          <w:highlight w:val="none"/>
          <w14:textFill>
            <w14:solidFill>
              <w14:schemeClr w14:val="tx1"/>
            </w14:solidFill>
          </w14:textFill>
        </w:rPr>
        <w:t>获</w:t>
      </w:r>
      <w:r>
        <w:rPr>
          <w:rFonts w:ascii="仿宋_GB2312" w:eastAsia="仿宋_GB2312"/>
          <w:color w:val="000000" w:themeColor="text1"/>
          <w:sz w:val="28"/>
          <w:szCs w:val="28"/>
          <w:highlight w:val="none"/>
          <w14:textFill>
            <w14:solidFill>
              <w14:schemeClr w14:val="tx1"/>
            </w14:solidFill>
          </w14:textFill>
        </w:rPr>
        <w:t>取</w:t>
      </w:r>
      <w:r>
        <w:rPr>
          <w:rFonts w:hint="eastAsia" w:ascii="仿宋_GB2312" w:eastAsia="仿宋_GB2312"/>
          <w:color w:val="000000" w:themeColor="text1"/>
          <w:sz w:val="28"/>
          <w:szCs w:val="28"/>
          <w:highlight w:val="none"/>
          <w14:textFill>
            <w14:solidFill>
              <w14:schemeClr w14:val="tx1"/>
            </w14:solidFill>
          </w14:textFill>
        </w:rPr>
        <w:t>。</w:t>
      </w:r>
    </w:p>
    <w:p>
      <w:pPr>
        <w:adjustRightInd w:val="0"/>
        <w:snapToGrid w:val="0"/>
        <w:spacing w:line="600" w:lineRule="exact"/>
        <w:ind w:firstLine="560" w:firstLineChars="200"/>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lang w:val="en-US" w:eastAsia="zh-CN"/>
          <w14:textFill>
            <w14:solidFill>
              <w14:schemeClr w14:val="tx1"/>
            </w14:solidFill>
          </w14:textFill>
        </w:rPr>
        <w:t>6</w:t>
      </w:r>
      <w:r>
        <w:rPr>
          <w:rFonts w:hint="eastAsia" w:ascii="仿宋_GB2312" w:eastAsia="仿宋_GB2312"/>
          <w:color w:val="000000" w:themeColor="text1"/>
          <w:sz w:val="28"/>
          <w:szCs w:val="28"/>
          <w:highlight w:val="none"/>
          <w14:textFill>
            <w14:solidFill>
              <w14:schemeClr w14:val="tx1"/>
            </w14:solidFill>
          </w14:textFill>
        </w:rPr>
        <w:t>.2本次招募不收取响应保证金。</w:t>
      </w:r>
    </w:p>
    <w:p>
      <w:pPr>
        <w:adjustRightInd w:val="0"/>
        <w:snapToGrid w:val="0"/>
        <w:spacing w:line="600" w:lineRule="exact"/>
        <w:jc w:val="left"/>
        <w:rPr>
          <w:rFonts w:asciiTheme="minorEastAsia" w:hAnsiTheme="minorEastAsia"/>
          <w:b/>
          <w:color w:val="000000" w:themeColor="text1"/>
          <w:sz w:val="32"/>
          <w:szCs w:val="32"/>
          <w:highlight w:val="none"/>
          <w14:textFill>
            <w14:solidFill>
              <w14:schemeClr w14:val="tx1"/>
            </w14:solidFill>
          </w14:textFill>
        </w:rPr>
      </w:pPr>
      <w:r>
        <w:rPr>
          <w:rFonts w:asciiTheme="minorEastAsia" w:hAnsiTheme="minorEastAsia"/>
          <w:b/>
          <w:color w:val="000000" w:themeColor="text1"/>
          <w:sz w:val="32"/>
          <w:szCs w:val="32"/>
          <w:highlight w:val="none"/>
          <w14:textFill>
            <w14:solidFill>
              <w14:schemeClr w14:val="tx1"/>
            </w14:solidFill>
          </w14:textFill>
        </w:rPr>
        <w:t>7</w:t>
      </w:r>
      <w:r>
        <w:rPr>
          <w:rFonts w:hint="eastAsia" w:asciiTheme="minorEastAsia" w:hAnsiTheme="minorEastAsia"/>
          <w:b/>
          <w:color w:val="000000" w:themeColor="text1"/>
          <w:sz w:val="32"/>
          <w:szCs w:val="32"/>
          <w:highlight w:val="none"/>
          <w14:textFill>
            <w14:solidFill>
              <w14:schemeClr w14:val="tx1"/>
            </w14:solidFill>
          </w14:textFill>
        </w:rPr>
        <w:t>.响应</w:t>
      </w:r>
      <w:r>
        <w:rPr>
          <w:rFonts w:asciiTheme="minorEastAsia" w:hAnsiTheme="minorEastAsia"/>
          <w:b/>
          <w:color w:val="000000" w:themeColor="text1"/>
          <w:sz w:val="32"/>
          <w:szCs w:val="32"/>
          <w:highlight w:val="none"/>
          <w14:textFill>
            <w14:solidFill>
              <w14:schemeClr w14:val="tx1"/>
            </w14:solidFill>
          </w14:textFill>
        </w:rPr>
        <w:t>意向</w:t>
      </w:r>
      <w:r>
        <w:rPr>
          <w:rFonts w:hint="eastAsia" w:asciiTheme="minorEastAsia" w:hAnsiTheme="minorEastAsia"/>
          <w:b/>
          <w:color w:val="000000" w:themeColor="text1"/>
          <w:sz w:val="32"/>
          <w:szCs w:val="32"/>
          <w:highlight w:val="none"/>
          <w14:textFill>
            <w14:solidFill>
              <w14:schemeClr w14:val="tx1"/>
            </w14:solidFill>
          </w14:textFill>
        </w:rPr>
        <w:t>回执</w:t>
      </w:r>
      <w:r>
        <w:rPr>
          <w:rFonts w:asciiTheme="minorEastAsia" w:hAnsiTheme="minorEastAsia"/>
          <w:b/>
          <w:color w:val="000000" w:themeColor="text1"/>
          <w:sz w:val="32"/>
          <w:szCs w:val="32"/>
          <w:highlight w:val="none"/>
          <w14:textFill>
            <w14:solidFill>
              <w14:schemeClr w14:val="tx1"/>
            </w14:solidFill>
          </w14:textFill>
        </w:rPr>
        <w:t>的递交</w:t>
      </w:r>
    </w:p>
    <w:p>
      <w:pPr>
        <w:adjustRightInd w:val="0"/>
        <w:snapToGrid w:val="0"/>
        <w:spacing w:line="600" w:lineRule="exact"/>
        <w:ind w:firstLine="560" w:firstLineChars="200"/>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lang w:val="en-US" w:eastAsia="zh-CN"/>
          <w14:textFill>
            <w14:solidFill>
              <w14:schemeClr w14:val="tx1"/>
            </w14:solidFill>
          </w14:textFill>
        </w:rPr>
        <w:t>7</w:t>
      </w:r>
      <w:r>
        <w:rPr>
          <w:rFonts w:hint="eastAsia" w:ascii="仿宋_GB2312" w:eastAsia="仿宋_GB2312"/>
          <w:color w:val="000000" w:themeColor="text1"/>
          <w:sz w:val="28"/>
          <w:szCs w:val="28"/>
          <w:highlight w:val="none"/>
          <w14:textFill>
            <w14:solidFill>
              <w14:schemeClr w14:val="tx1"/>
            </w14:solidFill>
          </w14:textFill>
        </w:rPr>
        <w:t>.1递交响应意向回执截止时间：</w:t>
      </w:r>
      <w:r>
        <w:rPr>
          <w:rFonts w:hint="eastAsia" w:ascii="仿宋_GB2312" w:eastAsia="仿宋_GB2312"/>
          <w:color w:val="000000" w:themeColor="text1"/>
          <w:sz w:val="28"/>
          <w:szCs w:val="28"/>
          <w:highlight w:val="none"/>
          <w:lang w:val="en-US" w:eastAsia="zh-CN"/>
          <w14:textFill>
            <w14:solidFill>
              <w14:schemeClr w14:val="tx1"/>
            </w14:solidFill>
          </w14:textFill>
        </w:rPr>
        <w:t>2023</w:t>
      </w:r>
      <w:r>
        <w:rPr>
          <w:rFonts w:hint="eastAsia" w:ascii="仿宋_GB2312" w:eastAsia="仿宋_GB2312"/>
          <w:color w:val="000000" w:themeColor="text1"/>
          <w:sz w:val="28"/>
          <w:szCs w:val="28"/>
          <w:highlight w:val="none"/>
          <w14:textFill>
            <w14:solidFill>
              <w14:schemeClr w14:val="tx1"/>
            </w14:solidFill>
          </w14:textFill>
        </w:rPr>
        <w:t>年</w:t>
      </w:r>
      <w:r>
        <w:rPr>
          <w:rFonts w:hint="eastAsia" w:ascii="仿宋_GB2312" w:eastAsia="仿宋_GB2312"/>
          <w:color w:val="000000" w:themeColor="text1"/>
          <w:sz w:val="28"/>
          <w:szCs w:val="28"/>
          <w:highlight w:val="none"/>
          <w:lang w:val="en-US" w:eastAsia="zh-CN"/>
          <w14:textFill>
            <w14:solidFill>
              <w14:schemeClr w14:val="tx1"/>
            </w14:solidFill>
          </w14:textFill>
        </w:rPr>
        <w:t>11</w:t>
      </w:r>
      <w:r>
        <w:rPr>
          <w:rFonts w:hint="eastAsia" w:ascii="仿宋_GB2312" w:eastAsia="仿宋_GB2312"/>
          <w:color w:val="000000" w:themeColor="text1"/>
          <w:sz w:val="28"/>
          <w:szCs w:val="28"/>
          <w:highlight w:val="none"/>
          <w14:textFill>
            <w14:solidFill>
              <w14:schemeClr w14:val="tx1"/>
            </w14:solidFill>
          </w14:textFill>
        </w:rPr>
        <w:t>月</w:t>
      </w:r>
      <w:r>
        <w:rPr>
          <w:rFonts w:hint="eastAsia" w:ascii="仿宋_GB2312" w:eastAsia="仿宋_GB2312"/>
          <w:color w:val="000000" w:themeColor="text1"/>
          <w:sz w:val="28"/>
          <w:szCs w:val="28"/>
          <w:highlight w:val="none"/>
          <w:lang w:val="en-US" w:eastAsia="zh-CN"/>
          <w14:textFill>
            <w14:solidFill>
              <w14:schemeClr w14:val="tx1"/>
            </w14:solidFill>
          </w14:textFill>
        </w:rPr>
        <w:t>21</w:t>
      </w:r>
      <w:r>
        <w:rPr>
          <w:rFonts w:hint="eastAsia" w:ascii="仿宋_GB2312" w:eastAsia="仿宋_GB2312"/>
          <w:color w:val="000000" w:themeColor="text1"/>
          <w:sz w:val="28"/>
          <w:szCs w:val="28"/>
          <w:highlight w:val="none"/>
          <w14:textFill>
            <w14:solidFill>
              <w14:schemeClr w14:val="tx1"/>
            </w14:solidFill>
          </w14:textFill>
        </w:rPr>
        <w:t>日</w:t>
      </w:r>
      <w:r>
        <w:rPr>
          <w:rFonts w:hint="eastAsia" w:ascii="仿宋_GB2312" w:eastAsia="仿宋_GB2312"/>
          <w:color w:val="000000" w:themeColor="text1"/>
          <w:sz w:val="28"/>
          <w:szCs w:val="28"/>
          <w:highlight w:val="none"/>
          <w:lang w:val="en-US" w:eastAsia="zh-CN"/>
          <w14:textFill>
            <w14:solidFill>
              <w14:schemeClr w14:val="tx1"/>
            </w14:solidFill>
          </w14:textFill>
        </w:rPr>
        <w:t>17</w:t>
      </w:r>
      <w:r>
        <w:rPr>
          <w:rFonts w:hint="eastAsia" w:ascii="仿宋_GB2312" w:eastAsia="仿宋_GB2312"/>
          <w:color w:val="000000" w:themeColor="text1"/>
          <w:sz w:val="28"/>
          <w:szCs w:val="28"/>
          <w:highlight w:val="none"/>
          <w14:textFill>
            <w14:solidFill>
              <w14:schemeClr w14:val="tx1"/>
            </w14:solidFill>
          </w14:textFill>
        </w:rPr>
        <w:t>时</w:t>
      </w:r>
      <w:r>
        <w:rPr>
          <w:rFonts w:hint="eastAsia" w:ascii="仿宋_GB2312" w:eastAsia="仿宋_GB2312"/>
          <w:color w:val="000000" w:themeColor="text1"/>
          <w:sz w:val="28"/>
          <w:szCs w:val="28"/>
          <w:highlight w:val="none"/>
          <w:lang w:val="en-US" w:eastAsia="zh-CN"/>
          <w14:textFill>
            <w14:solidFill>
              <w14:schemeClr w14:val="tx1"/>
            </w14:solidFill>
          </w14:textFill>
        </w:rPr>
        <w:t>00</w:t>
      </w:r>
      <w:r>
        <w:rPr>
          <w:rFonts w:hint="eastAsia" w:ascii="仿宋_GB2312" w:eastAsia="仿宋_GB2312"/>
          <w:color w:val="000000" w:themeColor="text1"/>
          <w:sz w:val="28"/>
          <w:szCs w:val="28"/>
          <w:highlight w:val="none"/>
          <w14:textFill>
            <w14:solidFill>
              <w14:schemeClr w14:val="tx1"/>
            </w14:solidFill>
          </w14:textFill>
        </w:rPr>
        <w:t>分（北京时间）。</w:t>
      </w:r>
    </w:p>
    <w:p>
      <w:pPr>
        <w:adjustRightInd w:val="0"/>
        <w:snapToGrid w:val="0"/>
        <w:spacing w:line="600" w:lineRule="exact"/>
        <w:ind w:firstLine="560" w:firstLineChars="200"/>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lang w:val="en-US" w:eastAsia="zh-CN"/>
          <w14:textFill>
            <w14:solidFill>
              <w14:schemeClr w14:val="tx1"/>
            </w14:solidFill>
          </w14:textFill>
        </w:rPr>
        <w:t>7</w:t>
      </w:r>
      <w:r>
        <w:rPr>
          <w:rFonts w:hint="eastAsia" w:ascii="仿宋_GB2312" w:eastAsia="仿宋_GB2312"/>
          <w:color w:val="000000" w:themeColor="text1"/>
          <w:sz w:val="28"/>
          <w:szCs w:val="28"/>
          <w:highlight w:val="none"/>
          <w14:textFill>
            <w14:solidFill>
              <w14:schemeClr w14:val="tx1"/>
            </w14:solidFill>
          </w14:textFill>
        </w:rPr>
        <w:t>.2递交方式：</w:t>
      </w:r>
      <w:r>
        <w:rPr>
          <w:rFonts w:hint="eastAsia" w:ascii="仿宋_GB2312" w:eastAsia="仿宋_GB2312"/>
          <w:color w:val="000000" w:themeColor="text1"/>
          <w:sz w:val="28"/>
          <w:szCs w:val="28"/>
          <w:highlight w:val="none"/>
          <w:u w:val="single"/>
          <w14:textFill>
            <w14:solidFill>
              <w14:schemeClr w14:val="tx1"/>
            </w14:solidFill>
          </w14:textFill>
        </w:rPr>
        <w:t>响应</w:t>
      </w:r>
      <w:r>
        <w:rPr>
          <w:rFonts w:ascii="仿宋_GB2312" w:eastAsia="仿宋_GB2312"/>
          <w:color w:val="000000" w:themeColor="text1"/>
          <w:sz w:val="28"/>
          <w:szCs w:val="28"/>
          <w:highlight w:val="none"/>
          <w:u w:val="single"/>
          <w14:textFill>
            <w14:solidFill>
              <w14:schemeClr w14:val="tx1"/>
            </w14:solidFill>
          </w14:textFill>
        </w:rPr>
        <w:t>意向</w:t>
      </w:r>
      <w:r>
        <w:rPr>
          <w:rFonts w:hint="eastAsia" w:ascii="仿宋_GB2312" w:eastAsia="仿宋_GB2312"/>
          <w:color w:val="000000" w:themeColor="text1"/>
          <w:sz w:val="28"/>
          <w:szCs w:val="28"/>
          <w:highlight w:val="none"/>
          <w:u w:val="single"/>
          <w14:textFill>
            <w14:solidFill>
              <w14:schemeClr w14:val="tx1"/>
            </w14:solidFill>
          </w14:textFill>
        </w:rPr>
        <w:t>回执盖章</w:t>
      </w:r>
      <w:r>
        <w:rPr>
          <w:rFonts w:ascii="仿宋_GB2312" w:eastAsia="仿宋_GB2312"/>
          <w:color w:val="000000" w:themeColor="text1"/>
          <w:sz w:val="28"/>
          <w:szCs w:val="28"/>
          <w:highlight w:val="none"/>
          <w:u w:val="single"/>
          <w14:textFill>
            <w14:solidFill>
              <w14:schemeClr w14:val="tx1"/>
            </w14:solidFill>
          </w14:textFill>
        </w:rPr>
        <w:t>扫描后</w:t>
      </w:r>
      <w:r>
        <w:rPr>
          <w:rFonts w:hint="eastAsia" w:ascii="仿宋_GB2312" w:eastAsia="仿宋_GB2312"/>
          <w:color w:val="000000" w:themeColor="text1"/>
          <w:sz w:val="28"/>
          <w:szCs w:val="28"/>
          <w:highlight w:val="none"/>
          <w:u w:val="single"/>
          <w14:textFill>
            <w14:solidFill>
              <w14:schemeClr w14:val="tx1"/>
            </w14:solidFill>
          </w14:textFill>
        </w:rPr>
        <w:t xml:space="preserve">发送到  </w:t>
      </w:r>
      <w:r>
        <w:rPr>
          <w:rFonts w:hint="default" w:ascii="Times New Roman" w:hAnsi="Times New Roman" w:eastAsia="仿宋_GB2312" w:cs="Times New Roman"/>
          <w:b/>
          <w:bCs/>
          <w:color w:val="000000" w:themeColor="text1"/>
          <w:sz w:val="28"/>
          <w:szCs w:val="28"/>
          <w:highlight w:val="none"/>
          <w:u w:val="none"/>
          <w14:textFill>
            <w14:solidFill>
              <w14:schemeClr w14:val="tx1"/>
            </w14:solidFill>
          </w14:textFill>
        </w:rPr>
        <w:t>gzzlsgccg@163.com</w:t>
      </w:r>
      <w:r>
        <w:rPr>
          <w:rFonts w:hint="eastAsia" w:ascii="仿宋_GB2312" w:eastAsia="仿宋_GB2312"/>
          <w:color w:val="000000" w:themeColor="text1"/>
          <w:sz w:val="28"/>
          <w:szCs w:val="28"/>
          <w:highlight w:val="none"/>
          <w:u w:val="single"/>
          <w14:textFill>
            <w14:solidFill>
              <w14:schemeClr w14:val="tx1"/>
            </w14:solidFill>
          </w14:textFill>
        </w:rPr>
        <w:t xml:space="preserve">  邮箱</w:t>
      </w:r>
      <w:r>
        <w:rPr>
          <w:rFonts w:hint="eastAsia" w:ascii="仿宋_GB2312" w:eastAsia="仿宋_GB2312"/>
          <w:color w:val="000000" w:themeColor="text1"/>
          <w:sz w:val="28"/>
          <w:szCs w:val="28"/>
          <w:highlight w:val="none"/>
          <w14:textFill>
            <w14:solidFill>
              <w14:schemeClr w14:val="tx1"/>
            </w14:solidFill>
          </w14:textFill>
        </w:rPr>
        <w:t>。</w:t>
      </w:r>
    </w:p>
    <w:p>
      <w:pPr>
        <w:adjustRightInd w:val="0"/>
        <w:snapToGrid w:val="0"/>
        <w:spacing w:line="600" w:lineRule="exact"/>
        <w:jc w:val="left"/>
        <w:rPr>
          <w:rFonts w:asciiTheme="minorEastAsia" w:hAnsiTheme="minorEastAsia"/>
          <w:b/>
          <w:color w:val="000000" w:themeColor="text1"/>
          <w:sz w:val="32"/>
          <w:szCs w:val="32"/>
          <w:highlight w:val="none"/>
          <w14:textFill>
            <w14:solidFill>
              <w14:schemeClr w14:val="tx1"/>
            </w14:solidFill>
          </w14:textFill>
        </w:rPr>
      </w:pPr>
      <w:r>
        <w:rPr>
          <w:rFonts w:asciiTheme="minorEastAsia" w:hAnsiTheme="minorEastAsia"/>
          <w:b/>
          <w:color w:val="000000" w:themeColor="text1"/>
          <w:sz w:val="32"/>
          <w:szCs w:val="32"/>
          <w:highlight w:val="none"/>
          <w14:textFill>
            <w14:solidFill>
              <w14:schemeClr w14:val="tx1"/>
            </w14:solidFill>
          </w14:textFill>
        </w:rPr>
        <w:t>8.</w:t>
      </w:r>
      <w:r>
        <w:rPr>
          <w:rFonts w:hint="eastAsia" w:asciiTheme="minorEastAsia" w:hAnsiTheme="minorEastAsia"/>
          <w:b/>
          <w:color w:val="000000" w:themeColor="text1"/>
          <w:sz w:val="32"/>
          <w:szCs w:val="32"/>
          <w:highlight w:val="none"/>
          <w14:textFill>
            <w14:solidFill>
              <w14:schemeClr w14:val="tx1"/>
            </w14:solidFill>
          </w14:textFill>
        </w:rPr>
        <w:t>响应文件的递交</w:t>
      </w:r>
    </w:p>
    <w:p>
      <w:pPr>
        <w:adjustRightInd w:val="0"/>
        <w:snapToGrid w:val="0"/>
        <w:spacing w:line="600" w:lineRule="exact"/>
        <w:ind w:firstLine="560" w:firstLineChars="200"/>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lang w:val="en-US" w:eastAsia="zh-CN"/>
          <w14:textFill>
            <w14:solidFill>
              <w14:schemeClr w14:val="tx1"/>
            </w14:solidFill>
          </w14:textFill>
        </w:rPr>
        <w:t>8</w:t>
      </w:r>
      <w:r>
        <w:rPr>
          <w:rFonts w:hint="eastAsia" w:ascii="仿宋_GB2312" w:eastAsia="仿宋_GB2312"/>
          <w:color w:val="000000" w:themeColor="text1"/>
          <w:sz w:val="28"/>
          <w:szCs w:val="28"/>
          <w:highlight w:val="none"/>
          <w14:textFill>
            <w14:solidFill>
              <w14:schemeClr w14:val="tx1"/>
            </w14:solidFill>
          </w14:textFill>
        </w:rPr>
        <w:t>.1递交响应文件截止时间：</w:t>
      </w:r>
      <w:r>
        <w:rPr>
          <w:rFonts w:hint="eastAsia" w:ascii="仿宋_GB2312" w:eastAsia="仿宋_GB2312"/>
          <w:color w:val="000000" w:themeColor="text1"/>
          <w:sz w:val="28"/>
          <w:szCs w:val="28"/>
          <w:highlight w:val="none"/>
          <w:lang w:val="en-US" w:eastAsia="zh-CN"/>
          <w14:textFill>
            <w14:solidFill>
              <w14:schemeClr w14:val="tx1"/>
            </w14:solidFill>
          </w14:textFill>
        </w:rPr>
        <w:t>2023</w:t>
      </w:r>
      <w:r>
        <w:rPr>
          <w:rFonts w:hint="eastAsia" w:ascii="仿宋_GB2312" w:eastAsia="仿宋_GB2312"/>
          <w:color w:val="000000" w:themeColor="text1"/>
          <w:sz w:val="28"/>
          <w:szCs w:val="28"/>
          <w:highlight w:val="none"/>
          <w14:textFill>
            <w14:solidFill>
              <w14:schemeClr w14:val="tx1"/>
            </w14:solidFill>
          </w14:textFill>
        </w:rPr>
        <w:t>年</w:t>
      </w:r>
      <w:r>
        <w:rPr>
          <w:rFonts w:hint="eastAsia" w:ascii="仿宋_GB2312" w:eastAsia="仿宋_GB2312"/>
          <w:color w:val="000000" w:themeColor="text1"/>
          <w:sz w:val="28"/>
          <w:szCs w:val="28"/>
          <w:highlight w:val="none"/>
          <w:lang w:val="en-US" w:eastAsia="zh-CN"/>
          <w14:textFill>
            <w14:solidFill>
              <w14:schemeClr w14:val="tx1"/>
            </w14:solidFill>
          </w14:textFill>
        </w:rPr>
        <w:t>11</w:t>
      </w:r>
      <w:r>
        <w:rPr>
          <w:rFonts w:hint="eastAsia" w:ascii="仿宋_GB2312" w:eastAsia="仿宋_GB2312"/>
          <w:color w:val="000000" w:themeColor="text1"/>
          <w:sz w:val="28"/>
          <w:szCs w:val="28"/>
          <w:highlight w:val="none"/>
          <w14:textFill>
            <w14:solidFill>
              <w14:schemeClr w14:val="tx1"/>
            </w14:solidFill>
          </w14:textFill>
        </w:rPr>
        <w:t>月</w:t>
      </w:r>
      <w:r>
        <w:rPr>
          <w:rFonts w:hint="eastAsia" w:ascii="仿宋_GB2312" w:eastAsia="仿宋_GB2312"/>
          <w:color w:val="000000" w:themeColor="text1"/>
          <w:sz w:val="28"/>
          <w:szCs w:val="28"/>
          <w:highlight w:val="none"/>
          <w:lang w:val="en-US" w:eastAsia="zh-CN"/>
          <w14:textFill>
            <w14:solidFill>
              <w14:schemeClr w14:val="tx1"/>
            </w14:solidFill>
          </w14:textFill>
        </w:rPr>
        <w:t>24</w:t>
      </w:r>
      <w:r>
        <w:rPr>
          <w:rFonts w:hint="eastAsia" w:ascii="仿宋_GB2312" w:eastAsia="仿宋_GB2312"/>
          <w:color w:val="000000" w:themeColor="text1"/>
          <w:sz w:val="28"/>
          <w:szCs w:val="28"/>
          <w:highlight w:val="none"/>
          <w14:textFill>
            <w14:solidFill>
              <w14:schemeClr w14:val="tx1"/>
            </w14:solidFill>
          </w14:textFill>
        </w:rPr>
        <w:t>日</w:t>
      </w:r>
      <w:r>
        <w:rPr>
          <w:rFonts w:hint="eastAsia" w:ascii="仿宋_GB2312" w:eastAsia="仿宋_GB2312"/>
          <w:color w:val="000000" w:themeColor="text1"/>
          <w:sz w:val="28"/>
          <w:szCs w:val="28"/>
          <w:highlight w:val="none"/>
          <w:lang w:val="en-US" w:eastAsia="zh-CN"/>
          <w14:textFill>
            <w14:solidFill>
              <w14:schemeClr w14:val="tx1"/>
            </w14:solidFill>
          </w14:textFill>
        </w:rPr>
        <w:t>10</w:t>
      </w:r>
      <w:r>
        <w:rPr>
          <w:rFonts w:hint="eastAsia" w:ascii="仿宋_GB2312" w:eastAsia="仿宋_GB2312"/>
          <w:color w:val="000000" w:themeColor="text1"/>
          <w:sz w:val="28"/>
          <w:szCs w:val="28"/>
          <w:highlight w:val="none"/>
          <w14:textFill>
            <w14:solidFill>
              <w14:schemeClr w14:val="tx1"/>
            </w14:solidFill>
          </w14:textFill>
        </w:rPr>
        <w:t>时</w:t>
      </w:r>
      <w:r>
        <w:rPr>
          <w:rFonts w:hint="eastAsia" w:ascii="仿宋_GB2312" w:eastAsia="仿宋_GB2312"/>
          <w:color w:val="000000" w:themeColor="text1"/>
          <w:sz w:val="28"/>
          <w:szCs w:val="28"/>
          <w:highlight w:val="none"/>
          <w:lang w:val="en-US" w:eastAsia="zh-CN"/>
          <w14:textFill>
            <w14:solidFill>
              <w14:schemeClr w14:val="tx1"/>
            </w14:solidFill>
          </w14:textFill>
        </w:rPr>
        <w:t>30</w:t>
      </w:r>
      <w:r>
        <w:rPr>
          <w:rFonts w:hint="eastAsia" w:ascii="仿宋_GB2312" w:eastAsia="仿宋_GB2312"/>
          <w:color w:val="000000" w:themeColor="text1"/>
          <w:sz w:val="28"/>
          <w:szCs w:val="28"/>
          <w:highlight w:val="none"/>
          <w14:textFill>
            <w14:solidFill>
              <w14:schemeClr w14:val="tx1"/>
            </w14:solidFill>
          </w14:textFill>
        </w:rPr>
        <w:t>分（北京时间）。</w:t>
      </w:r>
    </w:p>
    <w:p>
      <w:pPr>
        <w:adjustRightInd w:val="0"/>
        <w:snapToGrid w:val="0"/>
        <w:spacing w:line="600" w:lineRule="exact"/>
        <w:ind w:firstLine="560" w:firstLineChars="200"/>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lang w:val="en-US" w:eastAsia="zh-CN"/>
          <w14:textFill>
            <w14:solidFill>
              <w14:schemeClr w14:val="tx1"/>
            </w14:solidFill>
          </w14:textFill>
        </w:rPr>
        <w:t>8</w:t>
      </w:r>
      <w:r>
        <w:rPr>
          <w:rFonts w:hint="eastAsia" w:ascii="仿宋_GB2312" w:eastAsia="仿宋_GB2312"/>
          <w:color w:val="000000" w:themeColor="text1"/>
          <w:sz w:val="28"/>
          <w:szCs w:val="28"/>
          <w:highlight w:val="none"/>
          <w14:textFill>
            <w14:solidFill>
              <w14:schemeClr w14:val="tx1"/>
            </w14:solidFill>
          </w14:textFill>
        </w:rPr>
        <w:t>.2递交地址：</w:t>
      </w:r>
      <w:r>
        <w:rPr>
          <w:rFonts w:hint="eastAsia" w:ascii="仿宋_GB2312" w:eastAsia="仿宋_GB2312"/>
          <w:color w:val="000000" w:themeColor="text1"/>
          <w:sz w:val="28"/>
          <w:szCs w:val="28"/>
          <w:highlight w:val="none"/>
          <w:u w:val="single"/>
          <w14:textFill>
            <w14:solidFill>
              <w14:schemeClr w14:val="tx1"/>
            </w14:solidFill>
          </w14:textFill>
        </w:rPr>
        <w:t>广州市越秀区</w:t>
      </w:r>
      <w:r>
        <w:rPr>
          <w:rFonts w:ascii="仿宋_GB2312" w:eastAsia="仿宋_GB2312"/>
          <w:color w:val="000000" w:themeColor="text1"/>
          <w:sz w:val="28"/>
          <w:szCs w:val="28"/>
          <w:highlight w:val="none"/>
          <w:u w:val="single"/>
          <w14:textFill>
            <w14:solidFill>
              <w14:schemeClr w14:val="tx1"/>
            </w14:solidFill>
          </w14:textFill>
        </w:rPr>
        <w:t>大沙头路</w:t>
      </w:r>
      <w:r>
        <w:rPr>
          <w:rFonts w:hint="eastAsia" w:ascii="仿宋_GB2312" w:eastAsia="仿宋_GB2312"/>
          <w:color w:val="000000" w:themeColor="text1"/>
          <w:sz w:val="28"/>
          <w:szCs w:val="28"/>
          <w:highlight w:val="none"/>
          <w:u w:val="single"/>
          <w14:textFill>
            <w14:solidFill>
              <w14:schemeClr w14:val="tx1"/>
            </w14:solidFill>
          </w14:textFill>
        </w:rPr>
        <w:t>3号</w:t>
      </w:r>
      <w:r>
        <w:rPr>
          <w:rFonts w:hint="eastAsia" w:ascii="仿宋_GB2312" w:eastAsia="仿宋_GB2312"/>
          <w:color w:val="000000" w:themeColor="text1"/>
          <w:sz w:val="28"/>
          <w:szCs w:val="28"/>
          <w:highlight w:val="none"/>
          <w14:textFill>
            <w14:solidFill>
              <w14:schemeClr w14:val="tx1"/>
            </w14:solidFill>
          </w14:textFill>
        </w:rPr>
        <w:t>。</w:t>
      </w:r>
    </w:p>
    <w:p>
      <w:pPr>
        <w:adjustRightInd w:val="0"/>
        <w:snapToGrid w:val="0"/>
        <w:spacing w:line="600" w:lineRule="exact"/>
        <w:ind w:firstLine="560" w:firstLineChars="200"/>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lang w:val="en-US" w:eastAsia="zh-CN"/>
          <w14:textFill>
            <w14:solidFill>
              <w14:schemeClr w14:val="tx1"/>
            </w14:solidFill>
          </w14:textFill>
        </w:rPr>
        <w:t>8</w:t>
      </w:r>
      <w:r>
        <w:rPr>
          <w:rFonts w:ascii="仿宋_GB2312" w:eastAsia="仿宋_GB2312"/>
          <w:color w:val="000000" w:themeColor="text1"/>
          <w:sz w:val="28"/>
          <w:szCs w:val="28"/>
          <w:highlight w:val="none"/>
          <w14:textFill>
            <w14:solidFill>
              <w14:schemeClr w14:val="tx1"/>
            </w14:solidFill>
          </w14:textFill>
        </w:rPr>
        <w:t>.3</w:t>
      </w:r>
      <w:r>
        <w:rPr>
          <w:rFonts w:hint="eastAsia" w:ascii="仿宋_GB2312" w:eastAsia="仿宋_GB2312"/>
          <w:color w:val="000000" w:themeColor="text1"/>
          <w:sz w:val="28"/>
          <w:szCs w:val="28"/>
          <w:highlight w:val="none"/>
          <w14:textFill>
            <w14:solidFill>
              <w14:schemeClr w14:val="tx1"/>
            </w14:solidFill>
          </w14:textFill>
        </w:rPr>
        <w:t>未递交</w:t>
      </w:r>
      <w:r>
        <w:rPr>
          <w:rFonts w:ascii="仿宋_GB2312" w:eastAsia="仿宋_GB2312"/>
          <w:color w:val="000000" w:themeColor="text1"/>
          <w:sz w:val="28"/>
          <w:szCs w:val="28"/>
          <w:highlight w:val="none"/>
          <w14:textFill>
            <w14:solidFill>
              <w14:schemeClr w14:val="tx1"/>
            </w14:solidFill>
          </w14:textFill>
        </w:rPr>
        <w:t>意向</w:t>
      </w:r>
      <w:r>
        <w:rPr>
          <w:rFonts w:hint="eastAsia" w:ascii="仿宋_GB2312" w:eastAsia="仿宋_GB2312"/>
          <w:color w:val="000000" w:themeColor="text1"/>
          <w:sz w:val="28"/>
          <w:szCs w:val="28"/>
          <w:highlight w:val="none"/>
          <w14:textFill>
            <w14:solidFill>
              <w14:schemeClr w14:val="tx1"/>
            </w14:solidFill>
          </w14:textFill>
        </w:rPr>
        <w:t>回执的</w:t>
      </w:r>
      <w:r>
        <w:rPr>
          <w:rFonts w:ascii="仿宋_GB2312" w:eastAsia="仿宋_GB2312"/>
          <w:color w:val="000000" w:themeColor="text1"/>
          <w:sz w:val="28"/>
          <w:szCs w:val="28"/>
          <w:highlight w:val="none"/>
          <w14:textFill>
            <w14:solidFill>
              <w14:schemeClr w14:val="tx1"/>
            </w14:solidFill>
          </w14:textFill>
        </w:rPr>
        <w:t>供应商，</w:t>
      </w:r>
      <w:r>
        <w:rPr>
          <w:rFonts w:hint="eastAsia" w:ascii="仿宋_GB2312" w:eastAsia="仿宋_GB2312"/>
          <w:color w:val="000000" w:themeColor="text1"/>
          <w:sz w:val="28"/>
          <w:szCs w:val="28"/>
          <w:highlight w:val="none"/>
          <w14:textFill>
            <w14:solidFill>
              <w14:schemeClr w14:val="tx1"/>
            </w14:solidFill>
          </w14:textFill>
        </w:rPr>
        <w:t>招募人对其</w:t>
      </w:r>
      <w:r>
        <w:rPr>
          <w:rFonts w:ascii="仿宋_GB2312" w:eastAsia="仿宋_GB2312"/>
          <w:color w:val="000000" w:themeColor="text1"/>
          <w:sz w:val="28"/>
          <w:szCs w:val="28"/>
          <w:highlight w:val="none"/>
          <w14:textFill>
            <w14:solidFill>
              <w14:schemeClr w14:val="tx1"/>
            </w14:solidFill>
          </w14:textFill>
        </w:rPr>
        <w:t>响应文件</w:t>
      </w:r>
      <w:r>
        <w:rPr>
          <w:rFonts w:hint="eastAsia" w:ascii="仿宋_GB2312" w:eastAsia="仿宋_GB2312"/>
          <w:color w:val="000000" w:themeColor="text1"/>
          <w:sz w:val="28"/>
          <w:szCs w:val="28"/>
          <w:highlight w:val="none"/>
          <w14:textFill>
            <w14:solidFill>
              <w14:schemeClr w14:val="tx1"/>
            </w14:solidFill>
          </w14:textFill>
        </w:rPr>
        <w:t>将予以拒收。</w:t>
      </w:r>
    </w:p>
    <w:p>
      <w:pPr>
        <w:adjustRightInd w:val="0"/>
        <w:snapToGrid w:val="0"/>
        <w:spacing w:line="600" w:lineRule="exact"/>
        <w:ind w:firstLine="560" w:firstLineChars="200"/>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lang w:val="en-US" w:eastAsia="zh-CN"/>
          <w14:textFill>
            <w14:solidFill>
              <w14:schemeClr w14:val="tx1"/>
            </w14:solidFill>
          </w14:textFill>
        </w:rPr>
        <w:t>8</w:t>
      </w:r>
      <w:r>
        <w:rPr>
          <w:rFonts w:hint="eastAsia" w:ascii="仿宋_GB2312" w:eastAsia="仿宋_GB2312"/>
          <w:color w:val="000000" w:themeColor="text1"/>
          <w:sz w:val="28"/>
          <w:szCs w:val="28"/>
          <w:highlight w:val="none"/>
          <w14:textFill>
            <w14:solidFill>
              <w14:schemeClr w14:val="tx1"/>
            </w14:solidFill>
          </w14:textFill>
        </w:rPr>
        <w:t>.4</w:t>
      </w:r>
      <w:r>
        <w:rPr>
          <w:rFonts w:ascii="仿宋_GB2312" w:eastAsia="仿宋_GB2312"/>
          <w:color w:val="000000" w:themeColor="text1"/>
          <w:sz w:val="28"/>
          <w:szCs w:val="28"/>
          <w:highlight w:val="none"/>
          <w14:textFill>
            <w14:solidFill>
              <w14:schemeClr w14:val="tx1"/>
            </w14:solidFill>
          </w14:textFill>
        </w:rPr>
        <w:t>响应文件</w:t>
      </w:r>
      <w:r>
        <w:rPr>
          <w:rFonts w:hint="eastAsia" w:ascii="仿宋_GB2312" w:eastAsia="仿宋_GB2312"/>
          <w:color w:val="000000" w:themeColor="text1"/>
          <w:sz w:val="28"/>
          <w:szCs w:val="28"/>
          <w:highlight w:val="none"/>
          <w14:textFill>
            <w14:solidFill>
              <w14:schemeClr w14:val="tx1"/>
            </w14:solidFill>
          </w14:textFill>
        </w:rPr>
        <w:t>逾期送达的、未送达指定地点的响应文件，招募人将予以拒收。</w:t>
      </w:r>
    </w:p>
    <w:p>
      <w:pPr>
        <w:adjustRightInd w:val="0"/>
        <w:snapToGrid w:val="0"/>
        <w:spacing w:line="600" w:lineRule="exact"/>
        <w:ind w:firstLine="560" w:firstLineChars="200"/>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lang w:val="en-US" w:eastAsia="zh-CN"/>
          <w14:textFill>
            <w14:solidFill>
              <w14:schemeClr w14:val="tx1"/>
            </w14:solidFill>
          </w14:textFill>
        </w:rPr>
        <w:t>8</w:t>
      </w:r>
      <w:r>
        <w:rPr>
          <w:rFonts w:ascii="仿宋_GB2312" w:eastAsia="仿宋_GB2312"/>
          <w:color w:val="000000" w:themeColor="text1"/>
          <w:sz w:val="28"/>
          <w:szCs w:val="28"/>
          <w:highlight w:val="none"/>
          <w14:textFill>
            <w14:solidFill>
              <w14:schemeClr w14:val="tx1"/>
            </w14:solidFill>
          </w14:textFill>
        </w:rPr>
        <w:t>.5</w:t>
      </w:r>
      <w:r>
        <w:rPr>
          <w:rFonts w:hint="eastAsia" w:ascii="仿宋_GB2312" w:eastAsia="仿宋_GB2312"/>
          <w:color w:val="000000" w:themeColor="text1"/>
          <w:sz w:val="28"/>
          <w:szCs w:val="28"/>
          <w:highlight w:val="none"/>
          <w14:textFill>
            <w14:solidFill>
              <w14:schemeClr w14:val="tx1"/>
            </w14:solidFill>
          </w14:textFill>
        </w:rPr>
        <w:t>不按照招募文件要求密封的响应文件，招募人将予以拒收。</w:t>
      </w:r>
    </w:p>
    <w:p>
      <w:pPr>
        <w:adjustRightInd w:val="0"/>
        <w:snapToGrid w:val="0"/>
        <w:spacing w:line="600" w:lineRule="exact"/>
        <w:ind w:firstLine="560" w:firstLineChars="200"/>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lang w:val="en-US" w:eastAsia="zh-CN"/>
          <w14:textFill>
            <w14:solidFill>
              <w14:schemeClr w14:val="tx1"/>
            </w14:solidFill>
          </w14:textFill>
        </w:rPr>
        <w:t>8</w:t>
      </w:r>
      <w:r>
        <w:rPr>
          <w:rFonts w:hint="eastAsia" w:ascii="仿宋_GB2312" w:eastAsia="仿宋_GB2312"/>
          <w:color w:val="000000" w:themeColor="text1"/>
          <w:sz w:val="28"/>
          <w:szCs w:val="28"/>
          <w:highlight w:val="none"/>
          <w14:textFill>
            <w14:solidFill>
              <w14:schemeClr w14:val="tx1"/>
            </w14:solidFill>
          </w14:textFill>
        </w:rPr>
        <w:t>.</w:t>
      </w:r>
      <w:r>
        <w:rPr>
          <w:rFonts w:ascii="仿宋_GB2312" w:eastAsia="仿宋_GB2312"/>
          <w:color w:val="000000" w:themeColor="text1"/>
          <w:sz w:val="28"/>
          <w:szCs w:val="28"/>
          <w:highlight w:val="none"/>
          <w14:textFill>
            <w14:solidFill>
              <w14:schemeClr w14:val="tx1"/>
            </w14:solidFill>
          </w14:textFill>
        </w:rPr>
        <w:t>6</w:t>
      </w:r>
      <w:r>
        <w:rPr>
          <w:rFonts w:hint="eastAsia" w:ascii="仿宋_GB2312" w:eastAsia="仿宋_GB2312"/>
          <w:color w:val="000000" w:themeColor="text1"/>
          <w:sz w:val="28"/>
          <w:szCs w:val="28"/>
          <w:highlight w:val="none"/>
          <w14:textFill>
            <w14:solidFill>
              <w14:schemeClr w14:val="tx1"/>
            </w14:solidFill>
          </w14:textFill>
        </w:rPr>
        <w:t>提交密封纸质版响应文件时按招募人要求签到后即可离开，无需参与见证评审过程。</w:t>
      </w:r>
    </w:p>
    <w:p>
      <w:pPr>
        <w:adjustRightInd w:val="0"/>
        <w:snapToGrid w:val="0"/>
        <w:spacing w:line="600" w:lineRule="exact"/>
        <w:jc w:val="left"/>
        <w:rPr>
          <w:rFonts w:asciiTheme="minorEastAsia" w:hAnsiTheme="minorEastAsia"/>
          <w:b/>
          <w:color w:val="000000" w:themeColor="text1"/>
          <w:sz w:val="32"/>
          <w:szCs w:val="32"/>
          <w:highlight w:val="none"/>
          <w14:textFill>
            <w14:solidFill>
              <w14:schemeClr w14:val="tx1"/>
            </w14:solidFill>
          </w14:textFill>
        </w:rPr>
      </w:pPr>
      <w:r>
        <w:rPr>
          <w:rFonts w:asciiTheme="minorEastAsia" w:hAnsiTheme="minorEastAsia"/>
          <w:b/>
          <w:color w:val="000000" w:themeColor="text1"/>
          <w:sz w:val="32"/>
          <w:szCs w:val="32"/>
          <w:highlight w:val="none"/>
          <w14:textFill>
            <w14:solidFill>
              <w14:schemeClr w14:val="tx1"/>
            </w14:solidFill>
          </w14:textFill>
        </w:rPr>
        <w:t>9</w:t>
      </w:r>
      <w:r>
        <w:rPr>
          <w:rFonts w:hint="eastAsia" w:asciiTheme="minorEastAsia" w:hAnsiTheme="minorEastAsia"/>
          <w:b/>
          <w:color w:val="000000" w:themeColor="text1"/>
          <w:sz w:val="32"/>
          <w:szCs w:val="32"/>
          <w:highlight w:val="none"/>
          <w14:textFill>
            <w14:solidFill>
              <w14:schemeClr w14:val="tx1"/>
            </w14:solidFill>
          </w14:textFill>
        </w:rPr>
        <w:t>.响应</w:t>
      </w:r>
      <w:r>
        <w:rPr>
          <w:rFonts w:asciiTheme="minorEastAsia" w:hAnsiTheme="minorEastAsia"/>
          <w:b/>
          <w:color w:val="000000" w:themeColor="text1"/>
          <w:sz w:val="32"/>
          <w:szCs w:val="32"/>
          <w:highlight w:val="none"/>
          <w14:textFill>
            <w14:solidFill>
              <w14:schemeClr w14:val="tx1"/>
            </w14:solidFill>
          </w14:textFill>
        </w:rPr>
        <w:t>文件的开启</w:t>
      </w:r>
    </w:p>
    <w:p>
      <w:pPr>
        <w:adjustRightInd w:val="0"/>
        <w:snapToGrid w:val="0"/>
        <w:spacing w:line="600" w:lineRule="exact"/>
        <w:ind w:firstLine="570"/>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lang w:val="en-US" w:eastAsia="zh-CN"/>
          <w14:textFill>
            <w14:solidFill>
              <w14:schemeClr w14:val="tx1"/>
            </w14:solidFill>
          </w14:textFill>
        </w:rPr>
        <w:t>9</w:t>
      </w:r>
      <w:r>
        <w:rPr>
          <w:rFonts w:hint="eastAsia" w:ascii="仿宋_GB2312" w:eastAsia="仿宋_GB2312"/>
          <w:color w:val="000000" w:themeColor="text1"/>
          <w:sz w:val="28"/>
          <w:szCs w:val="28"/>
          <w:highlight w:val="none"/>
          <w14:textFill>
            <w14:solidFill>
              <w14:schemeClr w14:val="tx1"/>
            </w14:solidFill>
          </w14:textFill>
        </w:rPr>
        <w:t>.1开启时间：与响应文件递交的截止时间相同。</w:t>
      </w:r>
    </w:p>
    <w:p>
      <w:pPr>
        <w:adjustRightInd w:val="0"/>
        <w:snapToGrid w:val="0"/>
        <w:spacing w:line="600" w:lineRule="exact"/>
        <w:ind w:firstLine="570"/>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lang w:val="en-US" w:eastAsia="zh-CN"/>
          <w14:textFill>
            <w14:solidFill>
              <w14:schemeClr w14:val="tx1"/>
            </w14:solidFill>
          </w14:textFill>
        </w:rPr>
        <w:t>9</w:t>
      </w:r>
      <w:r>
        <w:rPr>
          <w:rFonts w:ascii="仿宋_GB2312" w:eastAsia="仿宋_GB2312"/>
          <w:color w:val="000000" w:themeColor="text1"/>
          <w:sz w:val="28"/>
          <w:szCs w:val="28"/>
          <w:highlight w:val="none"/>
          <w14:textFill>
            <w14:solidFill>
              <w14:schemeClr w14:val="tx1"/>
            </w14:solidFill>
          </w14:textFill>
        </w:rPr>
        <w:t>.2</w:t>
      </w:r>
      <w:r>
        <w:rPr>
          <w:rFonts w:hint="eastAsia" w:ascii="仿宋_GB2312" w:eastAsia="仿宋_GB2312"/>
          <w:color w:val="000000" w:themeColor="text1"/>
          <w:sz w:val="28"/>
          <w:szCs w:val="28"/>
          <w:highlight w:val="none"/>
          <w14:textFill>
            <w14:solidFill>
              <w14:schemeClr w14:val="tx1"/>
            </w14:solidFill>
          </w14:textFill>
        </w:rPr>
        <w:t>开启地点：</w:t>
      </w:r>
      <w:r>
        <w:rPr>
          <w:rFonts w:hint="eastAsia" w:ascii="仿宋_GB2312" w:eastAsia="仿宋_GB2312"/>
          <w:color w:val="000000" w:themeColor="text1"/>
          <w:sz w:val="28"/>
          <w:szCs w:val="28"/>
          <w:highlight w:val="none"/>
          <w:u w:val="single"/>
          <w14:textFill>
            <w14:solidFill>
              <w14:schemeClr w14:val="tx1"/>
            </w14:solidFill>
          </w14:textFill>
        </w:rPr>
        <w:t xml:space="preserve">  广州市越秀区</w:t>
      </w:r>
      <w:r>
        <w:rPr>
          <w:rFonts w:ascii="仿宋_GB2312" w:eastAsia="仿宋_GB2312"/>
          <w:color w:val="000000" w:themeColor="text1"/>
          <w:sz w:val="28"/>
          <w:szCs w:val="28"/>
          <w:highlight w:val="none"/>
          <w:u w:val="single"/>
          <w14:textFill>
            <w14:solidFill>
              <w14:schemeClr w14:val="tx1"/>
            </w14:solidFill>
          </w14:textFill>
        </w:rPr>
        <w:t>大沙头路</w:t>
      </w:r>
      <w:r>
        <w:rPr>
          <w:rFonts w:hint="eastAsia" w:ascii="仿宋_GB2312" w:eastAsia="仿宋_GB2312"/>
          <w:color w:val="000000" w:themeColor="text1"/>
          <w:sz w:val="28"/>
          <w:szCs w:val="28"/>
          <w:highlight w:val="none"/>
          <w:u w:val="single"/>
          <w14:textFill>
            <w14:solidFill>
              <w14:schemeClr w14:val="tx1"/>
            </w14:solidFill>
          </w14:textFill>
        </w:rPr>
        <w:t xml:space="preserve">3号   </w:t>
      </w:r>
      <w:r>
        <w:rPr>
          <w:rFonts w:hint="eastAsia" w:ascii="仿宋_GB2312" w:eastAsia="仿宋_GB2312"/>
          <w:color w:val="000000" w:themeColor="text1"/>
          <w:sz w:val="28"/>
          <w:szCs w:val="28"/>
          <w:highlight w:val="none"/>
          <w14:textFill>
            <w14:solidFill>
              <w14:schemeClr w14:val="tx1"/>
            </w14:solidFill>
          </w14:textFill>
        </w:rPr>
        <w:t>。</w:t>
      </w:r>
    </w:p>
    <w:p>
      <w:pPr>
        <w:adjustRightInd w:val="0"/>
        <w:snapToGrid w:val="0"/>
        <w:spacing w:line="600" w:lineRule="exact"/>
        <w:jc w:val="left"/>
        <w:rPr>
          <w:rFonts w:asciiTheme="minorEastAsia" w:hAnsiTheme="minorEastAsia"/>
          <w:b/>
          <w:color w:val="000000" w:themeColor="text1"/>
          <w:sz w:val="32"/>
          <w:szCs w:val="32"/>
          <w:highlight w:val="none"/>
          <w14:textFill>
            <w14:solidFill>
              <w14:schemeClr w14:val="tx1"/>
            </w14:solidFill>
          </w14:textFill>
        </w:rPr>
      </w:pPr>
      <w:r>
        <w:rPr>
          <w:rFonts w:asciiTheme="minorEastAsia" w:hAnsiTheme="minorEastAsia"/>
          <w:b/>
          <w:color w:val="000000" w:themeColor="text1"/>
          <w:sz w:val="32"/>
          <w:szCs w:val="32"/>
          <w:highlight w:val="none"/>
          <w14:textFill>
            <w14:solidFill>
              <w14:schemeClr w14:val="tx1"/>
            </w14:solidFill>
          </w14:textFill>
        </w:rPr>
        <w:t>10</w:t>
      </w:r>
      <w:r>
        <w:rPr>
          <w:rFonts w:hint="eastAsia" w:asciiTheme="minorEastAsia" w:hAnsiTheme="minorEastAsia"/>
          <w:b/>
          <w:color w:val="000000" w:themeColor="text1"/>
          <w:sz w:val="32"/>
          <w:szCs w:val="32"/>
          <w:highlight w:val="none"/>
          <w14:textFill>
            <w14:solidFill>
              <w14:schemeClr w14:val="tx1"/>
            </w14:solidFill>
          </w14:textFill>
        </w:rPr>
        <w:t>.发布公告的媒介</w:t>
      </w:r>
    </w:p>
    <w:p>
      <w:pPr>
        <w:adjustRightInd w:val="0"/>
        <w:snapToGrid w:val="0"/>
        <w:spacing w:line="600" w:lineRule="exact"/>
        <w:ind w:firstLine="555"/>
        <w:rPr>
          <w:rFonts w:ascii="仿宋_GB2312" w:hAnsi="Calibri" w:eastAsia="仿宋_GB2312" w:cs="Times New Roman"/>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本次招募公告同时在</w:t>
      </w:r>
      <w:r>
        <w:rPr>
          <w:rFonts w:hint="eastAsia" w:ascii="仿宋_GB2312" w:eastAsia="仿宋_GB2312"/>
          <w:color w:val="000000" w:themeColor="text1"/>
          <w:sz w:val="28"/>
          <w:szCs w:val="28"/>
          <w:highlight w:val="none"/>
          <w:u w:val="single"/>
          <w14:textFill>
            <w14:solidFill>
              <w14:schemeClr w14:val="tx1"/>
            </w14:solidFill>
          </w14:textFill>
        </w:rPr>
        <w:t>广州国企阳光采购信息</w:t>
      </w:r>
      <w:r>
        <w:rPr>
          <w:rFonts w:ascii="仿宋_GB2312" w:eastAsia="仿宋_GB2312"/>
          <w:color w:val="000000" w:themeColor="text1"/>
          <w:sz w:val="28"/>
          <w:szCs w:val="28"/>
          <w:highlight w:val="none"/>
          <w:u w:val="single"/>
          <w14:textFill>
            <w14:solidFill>
              <w14:schemeClr w14:val="tx1"/>
            </w14:solidFill>
          </w14:textFill>
        </w:rPr>
        <w:t>发布</w:t>
      </w:r>
      <w:r>
        <w:rPr>
          <w:rFonts w:hint="eastAsia" w:ascii="仿宋_GB2312" w:eastAsia="仿宋_GB2312"/>
          <w:color w:val="000000" w:themeColor="text1"/>
          <w:sz w:val="28"/>
          <w:szCs w:val="28"/>
          <w:highlight w:val="none"/>
          <w:u w:val="single"/>
          <w14:textFill>
            <w14:solidFill>
              <w14:schemeClr w14:val="tx1"/>
            </w14:solidFill>
          </w14:textFill>
        </w:rPr>
        <w:t>平台、广州市自来水工程有限公司网站（网址：</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"http://www.gzswgc.cn）上发布。本公告的补充、修改，在" </w:instrText>
      </w:r>
      <w:r>
        <w:rPr>
          <w:color w:val="000000" w:themeColor="text1"/>
          <w:highlight w:val="none"/>
          <w14:textFill>
            <w14:solidFill>
              <w14:schemeClr w14:val="tx1"/>
            </w14:solidFill>
          </w14:textFill>
        </w:rPr>
        <w:fldChar w:fldCharType="separate"/>
      </w:r>
      <w:r>
        <w:rPr>
          <w:rStyle w:val="19"/>
          <w:rFonts w:hint="eastAsia" w:ascii="仿宋_GB2312" w:eastAsia="仿宋_GB2312"/>
          <w:color w:val="000000" w:themeColor="text1"/>
          <w:sz w:val="28"/>
          <w:szCs w:val="28"/>
          <w:highlight w:val="none"/>
          <w14:textFill>
            <w14:solidFill>
              <w14:schemeClr w14:val="tx1"/>
            </w14:solidFill>
          </w14:textFill>
        </w:rPr>
        <w:t>http://www.gzswgc.cn）</w:t>
      </w:r>
      <w:r>
        <w:rPr>
          <w:rStyle w:val="19"/>
          <w:rFonts w:hint="eastAsia" w:ascii="仿宋_GB2312" w:eastAsia="仿宋_GB2312"/>
          <w:color w:val="000000" w:themeColor="text1"/>
          <w:sz w:val="28"/>
          <w:szCs w:val="28"/>
          <w:highlight w:val="none"/>
          <w:u w:val="none"/>
          <w14:textFill>
            <w14:solidFill>
              <w14:schemeClr w14:val="tx1"/>
            </w14:solidFill>
          </w14:textFill>
        </w:rPr>
        <w:t>上发布。本公告的补充、修改，在</w:t>
      </w:r>
      <w:r>
        <w:rPr>
          <w:rStyle w:val="19"/>
          <w:rFonts w:hint="eastAsia" w:ascii="仿宋_GB2312" w:eastAsia="仿宋_GB2312"/>
          <w:color w:val="000000" w:themeColor="text1"/>
          <w:sz w:val="28"/>
          <w:szCs w:val="28"/>
          <w:highlight w:val="none"/>
          <w:u w:val="none"/>
          <w14:textFill>
            <w14:solidFill>
              <w14:schemeClr w14:val="tx1"/>
            </w14:solidFill>
          </w14:textFill>
        </w:rPr>
        <w:fldChar w:fldCharType="end"/>
      </w:r>
      <w:r>
        <w:rPr>
          <w:rFonts w:hint="eastAsia" w:ascii="仿宋_GB2312" w:hAnsi="Calibri" w:eastAsia="仿宋_GB2312" w:cs="Times New Roman"/>
          <w:color w:val="000000" w:themeColor="text1"/>
          <w:sz w:val="28"/>
          <w:szCs w:val="28"/>
          <w:highlight w:val="none"/>
          <w:u w:val="single"/>
          <w14:textFill>
            <w14:solidFill>
              <w14:schemeClr w14:val="tx1"/>
            </w14:solidFill>
          </w14:textFill>
        </w:rPr>
        <w:t>广州市自来水工程有限公司网站</w:t>
      </w:r>
      <w:r>
        <w:rPr>
          <w:rFonts w:hint="eastAsia" w:ascii="仿宋_GB2312" w:hAnsi="Calibri" w:eastAsia="仿宋_GB2312" w:cs="Times New Roman"/>
          <w:color w:val="000000" w:themeColor="text1"/>
          <w:sz w:val="28"/>
          <w:szCs w:val="28"/>
          <w:highlight w:val="none"/>
          <w14:textFill>
            <w14:solidFill>
              <w14:schemeClr w14:val="tx1"/>
            </w14:solidFill>
          </w14:textFill>
        </w:rPr>
        <w:t>发布。本公告在各媒体发布的文本如有不同之处，以</w:t>
      </w:r>
      <w:r>
        <w:rPr>
          <w:rFonts w:hint="eastAsia" w:ascii="仿宋_GB2312" w:hAnsi="Calibri" w:eastAsia="仿宋_GB2312" w:cs="Times New Roman"/>
          <w:color w:val="000000" w:themeColor="text1"/>
          <w:sz w:val="28"/>
          <w:szCs w:val="28"/>
          <w:highlight w:val="none"/>
          <w:u w:val="single"/>
          <w14:textFill>
            <w14:solidFill>
              <w14:schemeClr w14:val="tx1"/>
            </w14:solidFill>
          </w14:textFill>
        </w:rPr>
        <w:t>广州市自来水工程有限公司网站</w:t>
      </w:r>
      <w:r>
        <w:rPr>
          <w:rFonts w:hint="eastAsia" w:ascii="仿宋_GB2312" w:hAnsi="Calibri" w:eastAsia="仿宋_GB2312" w:cs="Times New Roman"/>
          <w:color w:val="000000" w:themeColor="text1"/>
          <w:sz w:val="28"/>
          <w:szCs w:val="28"/>
          <w:highlight w:val="none"/>
          <w14:textFill>
            <w14:solidFill>
              <w14:schemeClr w14:val="tx1"/>
            </w14:solidFill>
          </w14:textFill>
        </w:rPr>
        <w:t>为准。</w:t>
      </w:r>
    </w:p>
    <w:p>
      <w:pPr>
        <w:widowControl/>
        <w:shd w:val="clear" w:color="auto" w:fill="FFFFFF"/>
        <w:adjustRightInd w:val="0"/>
        <w:snapToGrid w:val="0"/>
        <w:spacing w:line="600" w:lineRule="exact"/>
        <w:rPr>
          <w:rFonts w:asciiTheme="minorEastAsia" w:hAnsiTheme="minorEastAsia"/>
          <w:b/>
          <w:color w:val="000000" w:themeColor="text1"/>
          <w:sz w:val="32"/>
          <w:szCs w:val="32"/>
          <w:highlight w:val="none"/>
          <w14:textFill>
            <w14:solidFill>
              <w14:schemeClr w14:val="tx1"/>
            </w14:solidFill>
          </w14:textFill>
        </w:rPr>
      </w:pPr>
      <w:r>
        <w:rPr>
          <w:rFonts w:asciiTheme="minorEastAsia" w:hAnsiTheme="minorEastAsia"/>
          <w:b/>
          <w:color w:val="000000" w:themeColor="text1"/>
          <w:sz w:val="32"/>
          <w:szCs w:val="32"/>
          <w:highlight w:val="none"/>
          <w14:textFill>
            <w14:solidFill>
              <w14:schemeClr w14:val="tx1"/>
            </w14:solidFill>
          </w14:textFill>
        </w:rPr>
        <w:t>11.</w:t>
      </w:r>
      <w:r>
        <w:rPr>
          <w:rFonts w:hint="eastAsia" w:asciiTheme="minorEastAsia" w:hAnsiTheme="minorEastAsia"/>
          <w:b/>
          <w:color w:val="000000" w:themeColor="text1"/>
          <w:sz w:val="32"/>
          <w:szCs w:val="32"/>
          <w:highlight w:val="none"/>
          <w14:textFill>
            <w14:solidFill>
              <w14:schemeClr w14:val="tx1"/>
            </w14:solidFill>
          </w14:textFill>
        </w:rPr>
        <w:t>异议及投诉的受理</w:t>
      </w:r>
    </w:p>
    <w:p>
      <w:pPr>
        <w:widowControl/>
        <w:shd w:val="clear" w:color="auto" w:fill="FFFFFF"/>
        <w:adjustRightInd w:val="0"/>
        <w:snapToGrid w:val="0"/>
        <w:spacing w:line="600" w:lineRule="exact"/>
        <w:ind w:left="1" w:firstLine="618" w:firstLineChars="221"/>
        <w:rPr>
          <w:rFonts w:ascii="仿宋_GB2312" w:hAnsi="仿宋" w:eastAsia="仿宋_GB2312"/>
          <w:color w:val="000000" w:themeColor="text1"/>
          <w:sz w:val="28"/>
          <w:szCs w:val="28"/>
          <w:highlight w:val="none"/>
          <w14:textFill>
            <w14:solidFill>
              <w14:schemeClr w14:val="tx1"/>
            </w14:solidFill>
          </w14:textFill>
        </w:rPr>
      </w:pPr>
      <w:r>
        <w:rPr>
          <w:rFonts w:ascii="仿宋_GB2312" w:hAnsi="仿宋" w:eastAsia="仿宋_GB2312"/>
          <w:color w:val="000000" w:themeColor="text1"/>
          <w:sz w:val="28"/>
          <w:szCs w:val="28"/>
          <w:highlight w:val="none"/>
          <w14:textFill>
            <w14:solidFill>
              <w14:schemeClr w14:val="tx1"/>
            </w14:solidFill>
          </w14:textFill>
        </w:rPr>
        <w:t>潜在</w:t>
      </w:r>
      <w:r>
        <w:rPr>
          <w:rFonts w:hint="eastAsia" w:ascii="仿宋_GB2312" w:eastAsia="仿宋_GB2312"/>
          <w:color w:val="000000" w:themeColor="text1"/>
          <w:sz w:val="28"/>
          <w:szCs w:val="28"/>
          <w:highlight w:val="none"/>
          <w14:textFill>
            <w14:solidFill>
              <w14:schemeClr w14:val="tx1"/>
            </w14:solidFill>
          </w14:textFill>
        </w:rPr>
        <w:t>供应商</w:t>
      </w:r>
      <w:r>
        <w:rPr>
          <w:rFonts w:ascii="仿宋_GB2312" w:hAnsi="仿宋" w:eastAsia="仿宋_GB2312"/>
          <w:color w:val="000000" w:themeColor="text1"/>
          <w:sz w:val="28"/>
          <w:szCs w:val="28"/>
          <w:highlight w:val="none"/>
          <w14:textFill>
            <w14:solidFill>
              <w14:schemeClr w14:val="tx1"/>
            </w14:solidFill>
          </w14:textFill>
        </w:rPr>
        <w:t>或利害关系人对</w:t>
      </w:r>
      <w:r>
        <w:rPr>
          <w:rFonts w:hint="eastAsia" w:ascii="仿宋_GB2312" w:hAnsi="仿宋" w:eastAsia="仿宋_GB2312"/>
          <w:color w:val="000000" w:themeColor="text1"/>
          <w:sz w:val="28"/>
          <w:szCs w:val="28"/>
          <w:highlight w:val="none"/>
          <w14:textFill>
            <w14:solidFill>
              <w14:schemeClr w14:val="tx1"/>
            </w14:solidFill>
          </w14:textFill>
        </w:rPr>
        <w:t>招募</w:t>
      </w:r>
      <w:r>
        <w:rPr>
          <w:rFonts w:ascii="仿宋_GB2312" w:hAnsi="仿宋" w:eastAsia="仿宋_GB2312"/>
          <w:color w:val="000000" w:themeColor="text1"/>
          <w:sz w:val="28"/>
          <w:szCs w:val="28"/>
          <w:highlight w:val="none"/>
          <w14:textFill>
            <w14:solidFill>
              <w14:schemeClr w14:val="tx1"/>
            </w14:solidFill>
          </w14:textFill>
        </w:rPr>
        <w:t>公告及</w:t>
      </w:r>
      <w:r>
        <w:rPr>
          <w:rFonts w:hint="eastAsia" w:ascii="仿宋_GB2312" w:hAnsi="仿宋" w:eastAsia="仿宋_GB2312"/>
          <w:color w:val="000000" w:themeColor="text1"/>
          <w:sz w:val="28"/>
          <w:szCs w:val="28"/>
          <w:highlight w:val="none"/>
          <w14:textFill>
            <w14:solidFill>
              <w14:schemeClr w14:val="tx1"/>
            </w14:solidFill>
          </w14:textFill>
        </w:rPr>
        <w:t>招募</w:t>
      </w:r>
      <w:r>
        <w:rPr>
          <w:rFonts w:ascii="仿宋_GB2312" w:hAnsi="仿宋" w:eastAsia="仿宋_GB2312"/>
          <w:color w:val="000000" w:themeColor="text1"/>
          <w:sz w:val="28"/>
          <w:szCs w:val="28"/>
          <w:highlight w:val="none"/>
          <w14:textFill>
            <w14:solidFill>
              <w14:schemeClr w14:val="tx1"/>
            </w14:solidFill>
          </w14:textFill>
        </w:rPr>
        <w:t>文件中任何违法及不公平内容有异议的，可以在提交</w:t>
      </w:r>
      <w:r>
        <w:rPr>
          <w:rFonts w:hint="eastAsia" w:ascii="仿宋_GB2312" w:hAnsi="仿宋" w:eastAsia="仿宋_GB2312"/>
          <w:color w:val="000000" w:themeColor="text1"/>
          <w:sz w:val="28"/>
          <w:szCs w:val="28"/>
          <w:highlight w:val="none"/>
          <w14:textFill>
            <w14:solidFill>
              <w14:schemeClr w14:val="tx1"/>
            </w14:solidFill>
          </w14:textFill>
        </w:rPr>
        <w:t>响应文件截止之日</w:t>
      </w:r>
      <w:r>
        <w:rPr>
          <w:rFonts w:ascii="仿宋_GB2312" w:hAnsi="仿宋" w:eastAsia="仿宋_GB2312"/>
          <w:color w:val="000000" w:themeColor="text1"/>
          <w:sz w:val="28"/>
          <w:szCs w:val="28"/>
          <w:highlight w:val="none"/>
          <w:u w:val="single"/>
          <w14:textFill>
            <w14:solidFill>
              <w14:schemeClr w14:val="tx1"/>
            </w14:solidFill>
          </w14:textFill>
        </w:rPr>
        <w:t>3</w:t>
      </w:r>
      <w:r>
        <w:rPr>
          <w:rFonts w:hint="eastAsia" w:ascii="仿宋_GB2312" w:hAnsi="仿宋" w:eastAsia="仿宋_GB2312"/>
          <w:color w:val="000000" w:themeColor="text1"/>
          <w:sz w:val="28"/>
          <w:szCs w:val="28"/>
          <w:highlight w:val="none"/>
          <w14:textFill>
            <w14:solidFill>
              <w14:schemeClr w14:val="tx1"/>
            </w14:solidFill>
          </w14:textFill>
        </w:rPr>
        <w:t>个工作日前</w:t>
      </w:r>
      <w:r>
        <w:rPr>
          <w:rFonts w:ascii="仿宋_GB2312" w:hAnsi="仿宋" w:eastAsia="仿宋_GB2312"/>
          <w:color w:val="000000" w:themeColor="text1"/>
          <w:sz w:val="28"/>
          <w:szCs w:val="28"/>
          <w:highlight w:val="none"/>
          <w14:textFill>
            <w14:solidFill>
              <w14:schemeClr w14:val="tx1"/>
            </w14:solidFill>
          </w14:textFill>
        </w:rPr>
        <w:t>书面提出异议。如潜在</w:t>
      </w:r>
      <w:r>
        <w:rPr>
          <w:rFonts w:hint="eastAsia" w:ascii="仿宋_GB2312" w:eastAsia="仿宋_GB2312"/>
          <w:color w:val="000000" w:themeColor="text1"/>
          <w:sz w:val="28"/>
          <w:szCs w:val="28"/>
          <w:highlight w:val="none"/>
          <w14:textFill>
            <w14:solidFill>
              <w14:schemeClr w14:val="tx1"/>
            </w14:solidFill>
          </w14:textFill>
        </w:rPr>
        <w:t>供应商</w:t>
      </w:r>
      <w:r>
        <w:rPr>
          <w:rFonts w:ascii="仿宋_GB2312" w:hAnsi="仿宋" w:eastAsia="仿宋_GB2312"/>
          <w:color w:val="000000" w:themeColor="text1"/>
          <w:sz w:val="28"/>
          <w:szCs w:val="28"/>
          <w:highlight w:val="none"/>
          <w14:textFill>
            <w14:solidFill>
              <w14:schemeClr w14:val="tx1"/>
            </w14:solidFill>
          </w14:textFill>
        </w:rPr>
        <w:t>或其他利害关系人对</w:t>
      </w:r>
      <w:r>
        <w:rPr>
          <w:rFonts w:hint="eastAsia" w:ascii="仿宋_GB2312" w:hAnsi="仿宋" w:eastAsia="仿宋_GB2312"/>
          <w:color w:val="000000" w:themeColor="text1"/>
          <w:sz w:val="28"/>
          <w:szCs w:val="28"/>
          <w:highlight w:val="none"/>
          <w14:textFill>
            <w14:solidFill>
              <w14:schemeClr w14:val="tx1"/>
            </w14:solidFill>
          </w14:textFill>
        </w:rPr>
        <w:t>招募</w:t>
      </w:r>
      <w:r>
        <w:rPr>
          <w:rFonts w:ascii="仿宋_GB2312" w:hAnsi="仿宋" w:eastAsia="仿宋_GB2312"/>
          <w:color w:val="000000" w:themeColor="text1"/>
          <w:sz w:val="28"/>
          <w:szCs w:val="28"/>
          <w:highlight w:val="none"/>
          <w14:textFill>
            <w14:solidFill>
              <w14:schemeClr w14:val="tx1"/>
            </w14:solidFill>
          </w14:textFill>
        </w:rPr>
        <w:t>人答复仍持有异议的，可按相关规定进行投诉。</w:t>
      </w:r>
    </w:p>
    <w:p>
      <w:pPr>
        <w:widowControl/>
        <w:shd w:val="clear" w:color="auto" w:fill="FFFFFF"/>
        <w:adjustRightInd w:val="0"/>
        <w:snapToGrid w:val="0"/>
        <w:spacing w:line="600" w:lineRule="exact"/>
        <w:ind w:firstLine="560" w:firstLineChars="200"/>
        <w:rPr>
          <w:rFonts w:ascii="仿宋_GB2312" w:hAnsi="仿宋" w:eastAsia="仿宋_GB2312"/>
          <w:color w:val="000000" w:themeColor="text1"/>
          <w:sz w:val="28"/>
          <w:szCs w:val="28"/>
          <w:highlight w:val="none"/>
          <w14:textFill>
            <w14:solidFill>
              <w14:schemeClr w14:val="tx1"/>
            </w14:solidFill>
          </w14:textFill>
        </w:rPr>
      </w:pPr>
      <w:r>
        <w:rPr>
          <w:rFonts w:ascii="仿宋_GB2312" w:hAnsi="仿宋" w:eastAsia="仿宋_GB2312"/>
          <w:color w:val="000000" w:themeColor="text1"/>
          <w:sz w:val="28"/>
          <w:szCs w:val="28"/>
          <w:highlight w:val="none"/>
          <w14:textFill>
            <w14:solidFill>
              <w14:schemeClr w14:val="tx1"/>
            </w14:solidFill>
          </w14:textFill>
        </w:rPr>
        <w:t>异议受理部门：</w:t>
      </w:r>
      <w:r>
        <w:rPr>
          <w:rFonts w:hint="eastAsia" w:ascii="仿宋_GB2312" w:hAnsi="仿宋" w:eastAsia="仿宋_GB2312"/>
          <w:color w:val="000000" w:themeColor="text1"/>
          <w:sz w:val="28"/>
          <w:szCs w:val="28"/>
          <w:highlight w:val="none"/>
          <w:u w:val="single"/>
          <w14:textFill>
            <w14:solidFill>
              <w14:schemeClr w14:val="tx1"/>
            </w14:solidFill>
          </w14:textFill>
        </w:rPr>
        <w:t>经营管理部</w:t>
      </w:r>
      <w:r>
        <w:rPr>
          <w:rFonts w:ascii="仿宋_GB2312" w:hAnsi="仿宋" w:eastAsia="仿宋_GB2312"/>
          <w:color w:val="000000" w:themeColor="text1"/>
          <w:sz w:val="28"/>
          <w:szCs w:val="28"/>
          <w:highlight w:val="none"/>
          <w14:textFill>
            <w14:solidFill>
              <w14:schemeClr w14:val="tx1"/>
            </w14:solidFill>
          </w14:textFill>
        </w:rPr>
        <w:t>，电话：</w:t>
      </w:r>
      <w:r>
        <w:rPr>
          <w:rFonts w:ascii="仿宋_GB2312" w:hAnsi="仿宋" w:eastAsia="仿宋_GB2312"/>
          <w:color w:val="000000" w:themeColor="text1"/>
          <w:sz w:val="28"/>
          <w:szCs w:val="28"/>
          <w:highlight w:val="none"/>
          <w:u w:val="single"/>
          <w14:textFill>
            <w14:solidFill>
              <w14:schemeClr w14:val="tx1"/>
            </w14:solidFill>
          </w14:textFill>
        </w:rPr>
        <w:t>83792642</w:t>
      </w:r>
      <w:r>
        <w:rPr>
          <w:rFonts w:ascii="仿宋_GB2312" w:hAnsi="仿宋" w:eastAsia="仿宋_GB2312"/>
          <w:color w:val="000000" w:themeColor="text1"/>
          <w:sz w:val="28"/>
          <w:szCs w:val="28"/>
          <w:highlight w:val="none"/>
          <w14:textFill>
            <w14:solidFill>
              <w14:schemeClr w14:val="tx1"/>
            </w14:solidFill>
          </w14:textFill>
        </w:rPr>
        <w:t>。</w:t>
      </w:r>
    </w:p>
    <w:p>
      <w:pPr>
        <w:widowControl/>
        <w:shd w:val="clear" w:color="auto" w:fill="FFFFFF"/>
        <w:adjustRightInd w:val="0"/>
        <w:snapToGrid w:val="0"/>
        <w:spacing w:line="600" w:lineRule="exact"/>
        <w:ind w:left="1" w:firstLine="560" w:firstLineChars="200"/>
        <w:rPr>
          <w:rFonts w:ascii="仿宋_GB2312" w:hAnsi="仿宋" w:eastAsia="仿宋_GB2312"/>
          <w:color w:val="000000" w:themeColor="text1"/>
          <w:sz w:val="28"/>
          <w:szCs w:val="28"/>
          <w:highlight w:val="none"/>
          <w14:textFill>
            <w14:solidFill>
              <w14:schemeClr w14:val="tx1"/>
            </w14:solidFill>
          </w14:textFill>
        </w:rPr>
      </w:pPr>
      <w:r>
        <w:rPr>
          <w:rFonts w:ascii="仿宋_GB2312" w:hAnsi="仿宋" w:eastAsia="仿宋_GB2312"/>
          <w:color w:val="000000" w:themeColor="text1"/>
          <w:sz w:val="28"/>
          <w:szCs w:val="28"/>
          <w:highlight w:val="none"/>
          <w14:textFill>
            <w14:solidFill>
              <w14:schemeClr w14:val="tx1"/>
            </w14:solidFill>
          </w14:textFill>
        </w:rPr>
        <w:t>地址：</w:t>
      </w:r>
      <w:r>
        <w:rPr>
          <w:rFonts w:hint="eastAsia" w:ascii="仿宋_GB2312" w:eastAsia="仿宋_GB2312"/>
          <w:color w:val="000000" w:themeColor="text1"/>
          <w:sz w:val="28"/>
          <w:szCs w:val="28"/>
          <w:highlight w:val="none"/>
          <w:u w:val="single"/>
          <w14:textFill>
            <w14:solidFill>
              <w14:schemeClr w14:val="tx1"/>
            </w14:solidFill>
          </w14:textFill>
        </w:rPr>
        <w:t>广州市越秀区</w:t>
      </w:r>
      <w:r>
        <w:rPr>
          <w:rFonts w:ascii="仿宋_GB2312" w:eastAsia="仿宋_GB2312"/>
          <w:color w:val="000000" w:themeColor="text1"/>
          <w:sz w:val="28"/>
          <w:szCs w:val="28"/>
          <w:highlight w:val="none"/>
          <w:u w:val="single"/>
          <w14:textFill>
            <w14:solidFill>
              <w14:schemeClr w14:val="tx1"/>
            </w14:solidFill>
          </w14:textFill>
        </w:rPr>
        <w:t>大沙头路</w:t>
      </w:r>
      <w:r>
        <w:rPr>
          <w:rFonts w:hint="eastAsia" w:ascii="仿宋_GB2312" w:eastAsia="仿宋_GB2312"/>
          <w:color w:val="000000" w:themeColor="text1"/>
          <w:sz w:val="28"/>
          <w:szCs w:val="28"/>
          <w:highlight w:val="none"/>
          <w:u w:val="single"/>
          <w14:textFill>
            <w14:solidFill>
              <w14:schemeClr w14:val="tx1"/>
            </w14:solidFill>
          </w14:textFill>
        </w:rPr>
        <w:t>3号</w:t>
      </w:r>
      <w:r>
        <w:rPr>
          <w:rFonts w:ascii="仿宋_GB2312" w:hAnsi="仿宋" w:eastAsia="仿宋_GB2312"/>
          <w:color w:val="000000" w:themeColor="text1"/>
          <w:sz w:val="28"/>
          <w:szCs w:val="28"/>
          <w:highlight w:val="none"/>
          <w14:textFill>
            <w14:solidFill>
              <w14:schemeClr w14:val="tx1"/>
            </w14:solidFill>
          </w14:textFill>
        </w:rPr>
        <w:t>。</w:t>
      </w:r>
    </w:p>
    <w:p>
      <w:pPr>
        <w:widowControl/>
        <w:shd w:val="clear" w:color="auto" w:fill="FFFFFF"/>
        <w:adjustRightInd w:val="0"/>
        <w:snapToGrid w:val="0"/>
        <w:spacing w:line="600" w:lineRule="exact"/>
        <w:ind w:firstLine="560" w:firstLineChars="200"/>
        <w:rPr>
          <w:rFonts w:ascii="仿宋_GB2312" w:hAnsi="仿宋" w:eastAsia="仿宋_GB2312"/>
          <w:color w:val="000000" w:themeColor="text1"/>
          <w:sz w:val="28"/>
          <w:szCs w:val="28"/>
          <w:highlight w:val="none"/>
          <w14:textFill>
            <w14:solidFill>
              <w14:schemeClr w14:val="tx1"/>
            </w14:solidFill>
          </w14:textFill>
        </w:rPr>
      </w:pPr>
      <w:r>
        <w:rPr>
          <w:rFonts w:hint="eastAsia" w:ascii="仿宋_GB2312" w:hAnsi="仿宋" w:eastAsia="仿宋_GB2312"/>
          <w:color w:val="000000" w:themeColor="text1"/>
          <w:sz w:val="28"/>
          <w:szCs w:val="28"/>
          <w:highlight w:val="none"/>
          <w14:textFill>
            <w14:solidFill>
              <w14:schemeClr w14:val="tx1"/>
            </w14:solidFill>
          </w14:textFill>
        </w:rPr>
        <w:t>投诉受理部门：</w:t>
      </w:r>
      <w:r>
        <w:rPr>
          <w:rFonts w:hint="eastAsia" w:ascii="仿宋_GB2312" w:hAnsi="仿宋" w:eastAsia="仿宋_GB2312"/>
          <w:color w:val="000000" w:themeColor="text1"/>
          <w:sz w:val="28"/>
          <w:szCs w:val="28"/>
          <w:highlight w:val="none"/>
          <w:u w:val="single"/>
          <w14:textFill>
            <w14:solidFill>
              <w14:schemeClr w14:val="tx1"/>
            </w14:solidFill>
          </w14:textFill>
        </w:rPr>
        <w:t>纪检室</w:t>
      </w:r>
      <w:r>
        <w:rPr>
          <w:rFonts w:hint="eastAsia" w:ascii="仿宋_GB2312" w:hAnsi="仿宋" w:eastAsia="仿宋_GB2312"/>
          <w:color w:val="000000" w:themeColor="text1"/>
          <w:sz w:val="28"/>
          <w:szCs w:val="28"/>
          <w:highlight w:val="none"/>
          <w14:textFill>
            <w14:solidFill>
              <w14:schemeClr w14:val="tx1"/>
            </w14:solidFill>
          </w14:textFill>
        </w:rPr>
        <w:t>，电话：</w:t>
      </w:r>
      <w:r>
        <w:rPr>
          <w:rFonts w:ascii="仿宋_GB2312" w:hAnsi="仿宋" w:eastAsia="仿宋_GB2312"/>
          <w:color w:val="000000" w:themeColor="text1"/>
          <w:sz w:val="28"/>
          <w:szCs w:val="28"/>
          <w:highlight w:val="none"/>
          <w:u w:val="single"/>
          <w14:textFill>
            <w14:solidFill>
              <w14:schemeClr w14:val="tx1"/>
            </w14:solidFill>
          </w14:textFill>
        </w:rPr>
        <w:t>86020265</w:t>
      </w:r>
      <w:r>
        <w:rPr>
          <w:rFonts w:hint="eastAsia" w:ascii="仿宋_GB2312" w:hAnsi="仿宋" w:eastAsia="仿宋_GB2312"/>
          <w:color w:val="000000" w:themeColor="text1"/>
          <w:sz w:val="28"/>
          <w:szCs w:val="28"/>
          <w:highlight w:val="none"/>
          <w14:textFill>
            <w14:solidFill>
              <w14:schemeClr w14:val="tx1"/>
            </w14:solidFill>
          </w14:textFill>
        </w:rPr>
        <w:t>。</w:t>
      </w:r>
    </w:p>
    <w:p>
      <w:pPr>
        <w:widowControl/>
        <w:shd w:val="clear" w:color="auto" w:fill="FFFFFF"/>
        <w:adjustRightInd w:val="0"/>
        <w:snapToGrid w:val="0"/>
        <w:spacing w:line="600" w:lineRule="exact"/>
        <w:rPr>
          <w:rFonts w:asciiTheme="minorEastAsia" w:hAnsiTheme="minorEastAsia"/>
          <w:b/>
          <w:color w:val="000000" w:themeColor="text1"/>
          <w:sz w:val="32"/>
          <w:szCs w:val="32"/>
          <w:highlight w:val="none"/>
          <w14:textFill>
            <w14:solidFill>
              <w14:schemeClr w14:val="tx1"/>
            </w14:solidFill>
          </w14:textFill>
        </w:rPr>
      </w:pPr>
      <w:r>
        <w:rPr>
          <w:rFonts w:asciiTheme="minorEastAsia" w:hAnsiTheme="minorEastAsia"/>
          <w:b/>
          <w:color w:val="000000" w:themeColor="text1"/>
          <w:sz w:val="32"/>
          <w:szCs w:val="32"/>
          <w:highlight w:val="none"/>
          <w14:textFill>
            <w14:solidFill>
              <w14:schemeClr w14:val="tx1"/>
            </w14:solidFill>
          </w14:textFill>
        </w:rPr>
        <w:t>12</w:t>
      </w:r>
      <w:r>
        <w:rPr>
          <w:rFonts w:hint="eastAsia" w:asciiTheme="minorEastAsia" w:hAnsiTheme="minorEastAsia"/>
          <w:b/>
          <w:color w:val="000000" w:themeColor="text1"/>
          <w:sz w:val="32"/>
          <w:szCs w:val="32"/>
          <w:highlight w:val="none"/>
          <w14:textFill>
            <w14:solidFill>
              <w14:schemeClr w14:val="tx1"/>
            </w14:solidFill>
          </w14:textFill>
        </w:rPr>
        <w:t>.联系方式</w:t>
      </w:r>
    </w:p>
    <w:p>
      <w:pPr>
        <w:widowControl/>
        <w:shd w:val="clear" w:color="auto" w:fill="FFFFFF"/>
        <w:adjustRightInd w:val="0"/>
        <w:snapToGrid w:val="0"/>
        <w:spacing w:line="600" w:lineRule="exact"/>
        <w:ind w:left="1" w:firstLine="618" w:firstLineChars="221"/>
        <w:rPr>
          <w:rFonts w:ascii="仿宋_GB2312" w:hAnsi="仿宋" w:eastAsia="仿宋_GB2312"/>
          <w:color w:val="000000" w:themeColor="text1"/>
          <w:sz w:val="28"/>
          <w:szCs w:val="28"/>
          <w:highlight w:val="none"/>
          <w14:textFill>
            <w14:solidFill>
              <w14:schemeClr w14:val="tx1"/>
            </w14:solidFill>
          </w14:textFill>
        </w:rPr>
      </w:pPr>
      <w:r>
        <w:rPr>
          <w:rFonts w:hint="eastAsia" w:ascii="仿宋_GB2312" w:hAnsi="仿宋" w:eastAsia="仿宋_GB2312"/>
          <w:color w:val="000000" w:themeColor="text1"/>
          <w:sz w:val="28"/>
          <w:szCs w:val="28"/>
          <w:highlight w:val="none"/>
          <w14:textFill>
            <w14:solidFill>
              <w14:schemeClr w14:val="tx1"/>
            </w14:solidFill>
          </w14:textFill>
        </w:rPr>
        <w:t>招募人</w:t>
      </w:r>
      <w:r>
        <w:rPr>
          <w:rFonts w:ascii="仿宋_GB2312" w:hAnsi="仿宋" w:eastAsia="仿宋_GB2312"/>
          <w:color w:val="000000" w:themeColor="text1"/>
          <w:sz w:val="28"/>
          <w:szCs w:val="28"/>
          <w:highlight w:val="none"/>
          <w14:textFill>
            <w14:solidFill>
              <w14:schemeClr w14:val="tx1"/>
            </w14:solidFill>
          </w14:textFill>
        </w:rPr>
        <w:t>：广州市自来水工程有限公司</w:t>
      </w:r>
    </w:p>
    <w:p>
      <w:pPr>
        <w:widowControl/>
        <w:shd w:val="clear" w:color="auto" w:fill="FFFFFF"/>
        <w:adjustRightInd w:val="0"/>
        <w:snapToGrid w:val="0"/>
        <w:spacing w:line="600" w:lineRule="exact"/>
        <w:ind w:left="1" w:firstLine="618" w:firstLineChars="221"/>
        <w:rPr>
          <w:rFonts w:ascii="仿宋_GB2312" w:hAnsi="仿宋" w:eastAsia="仿宋_GB2312"/>
          <w:color w:val="000000" w:themeColor="text1"/>
          <w:sz w:val="28"/>
          <w:szCs w:val="28"/>
          <w:highlight w:val="none"/>
          <w14:textFill>
            <w14:solidFill>
              <w14:schemeClr w14:val="tx1"/>
            </w14:solidFill>
          </w14:textFill>
        </w:rPr>
      </w:pPr>
      <w:r>
        <w:rPr>
          <w:rFonts w:hint="eastAsia" w:ascii="仿宋_GB2312" w:hAnsi="仿宋" w:eastAsia="仿宋_GB2312"/>
          <w:color w:val="000000" w:themeColor="text1"/>
          <w:sz w:val="28"/>
          <w:szCs w:val="28"/>
          <w:highlight w:val="none"/>
          <w14:textFill>
            <w14:solidFill>
              <w14:schemeClr w14:val="tx1"/>
            </w14:solidFill>
          </w14:textFill>
        </w:rPr>
        <w:t>招募人</w:t>
      </w:r>
      <w:r>
        <w:rPr>
          <w:rFonts w:ascii="仿宋_GB2312" w:hAnsi="仿宋" w:eastAsia="仿宋_GB2312"/>
          <w:color w:val="000000" w:themeColor="text1"/>
          <w:sz w:val="28"/>
          <w:szCs w:val="28"/>
          <w:highlight w:val="none"/>
          <w14:textFill>
            <w14:solidFill>
              <w14:schemeClr w14:val="tx1"/>
            </w14:solidFill>
          </w14:textFill>
        </w:rPr>
        <w:t>地址</w:t>
      </w:r>
      <w:r>
        <w:rPr>
          <w:rFonts w:hint="eastAsia" w:ascii="仿宋_GB2312" w:hAnsi="仿宋" w:eastAsia="仿宋_GB2312"/>
          <w:color w:val="000000" w:themeColor="text1"/>
          <w:sz w:val="28"/>
          <w:szCs w:val="28"/>
          <w:highlight w:val="none"/>
          <w14:textFill>
            <w14:solidFill>
              <w14:schemeClr w14:val="tx1"/>
            </w14:solidFill>
          </w14:textFill>
        </w:rPr>
        <w:t>：广州市越秀区</w:t>
      </w:r>
      <w:r>
        <w:rPr>
          <w:rFonts w:ascii="仿宋_GB2312" w:hAnsi="仿宋" w:eastAsia="仿宋_GB2312"/>
          <w:color w:val="000000" w:themeColor="text1"/>
          <w:sz w:val="28"/>
          <w:szCs w:val="28"/>
          <w:highlight w:val="none"/>
          <w14:textFill>
            <w14:solidFill>
              <w14:schemeClr w14:val="tx1"/>
            </w14:solidFill>
          </w14:textFill>
        </w:rPr>
        <w:t>大沙头路</w:t>
      </w:r>
      <w:r>
        <w:rPr>
          <w:rFonts w:hint="eastAsia" w:ascii="仿宋_GB2312" w:hAnsi="仿宋" w:eastAsia="仿宋_GB2312"/>
          <w:color w:val="000000" w:themeColor="text1"/>
          <w:sz w:val="28"/>
          <w:szCs w:val="28"/>
          <w:highlight w:val="none"/>
          <w14:textFill>
            <w14:solidFill>
              <w14:schemeClr w14:val="tx1"/>
            </w14:solidFill>
          </w14:textFill>
        </w:rPr>
        <w:t>3号</w:t>
      </w:r>
    </w:p>
    <w:p>
      <w:pPr>
        <w:widowControl/>
        <w:shd w:val="clear" w:color="auto" w:fill="FFFFFF"/>
        <w:adjustRightInd w:val="0"/>
        <w:snapToGrid w:val="0"/>
        <w:spacing w:line="600" w:lineRule="exact"/>
        <w:ind w:left="1" w:firstLine="618" w:firstLineChars="221"/>
        <w:rPr>
          <w:rFonts w:ascii="仿宋_GB2312" w:hAnsi="仿宋" w:eastAsia="仿宋_GB2312"/>
          <w:color w:val="000000" w:themeColor="text1"/>
          <w:sz w:val="28"/>
          <w:szCs w:val="28"/>
          <w:highlight w:val="none"/>
          <w14:textFill>
            <w14:solidFill>
              <w14:schemeClr w14:val="tx1"/>
            </w14:solidFill>
          </w14:textFill>
        </w:rPr>
      </w:pPr>
      <w:r>
        <w:rPr>
          <w:rFonts w:ascii="仿宋_GB2312" w:hAnsi="仿宋" w:eastAsia="仿宋_GB2312"/>
          <w:color w:val="000000" w:themeColor="text1"/>
          <w:sz w:val="28"/>
          <w:szCs w:val="28"/>
          <w:highlight w:val="none"/>
          <w14:textFill>
            <w14:solidFill>
              <w14:schemeClr w14:val="tx1"/>
            </w14:solidFill>
          </w14:textFill>
        </w:rPr>
        <w:t>联系人</w:t>
      </w:r>
      <w:r>
        <w:rPr>
          <w:rFonts w:hint="eastAsia" w:ascii="仿宋_GB2312" w:hAnsi="仿宋" w:eastAsia="仿宋_GB2312"/>
          <w:color w:val="000000" w:themeColor="text1"/>
          <w:sz w:val="28"/>
          <w:szCs w:val="28"/>
          <w:highlight w:val="none"/>
          <w14:textFill>
            <w14:solidFill>
              <w14:schemeClr w14:val="tx1"/>
            </w14:solidFill>
          </w14:textFill>
        </w:rPr>
        <w:t>：李工</w:t>
      </w:r>
    </w:p>
    <w:p>
      <w:pPr>
        <w:widowControl/>
        <w:shd w:val="clear" w:color="auto" w:fill="FFFFFF"/>
        <w:adjustRightInd w:val="0"/>
        <w:snapToGrid w:val="0"/>
        <w:spacing w:line="600" w:lineRule="exact"/>
        <w:ind w:left="1" w:firstLine="618" w:firstLineChars="221"/>
        <w:rPr>
          <w:rFonts w:hint="eastAsia" w:ascii="仿宋_GB2312" w:hAnsi="仿宋" w:eastAsia="仿宋_GB2312"/>
          <w:color w:val="000000" w:themeColor="text1"/>
          <w:sz w:val="28"/>
          <w:szCs w:val="28"/>
          <w:highlight w:val="none"/>
          <w:lang w:val="en-US" w:eastAsia="zh-CN"/>
          <w14:textFill>
            <w14:solidFill>
              <w14:schemeClr w14:val="tx1"/>
            </w14:solidFill>
          </w14:textFill>
        </w:rPr>
      </w:pPr>
      <w:r>
        <w:rPr>
          <w:rFonts w:hint="eastAsia" w:ascii="仿宋_GB2312" w:hAnsi="仿宋" w:eastAsia="仿宋_GB2312"/>
          <w:color w:val="000000" w:themeColor="text1"/>
          <w:sz w:val="28"/>
          <w:szCs w:val="28"/>
          <w:highlight w:val="none"/>
          <w14:textFill>
            <w14:solidFill>
              <w14:schemeClr w14:val="tx1"/>
            </w14:solidFill>
          </w14:textFill>
        </w:rPr>
        <w:t>联系</w:t>
      </w:r>
      <w:r>
        <w:rPr>
          <w:rFonts w:ascii="仿宋_GB2312" w:hAnsi="仿宋" w:eastAsia="仿宋_GB2312"/>
          <w:color w:val="000000" w:themeColor="text1"/>
          <w:sz w:val="28"/>
          <w:szCs w:val="28"/>
          <w:highlight w:val="none"/>
          <w14:textFill>
            <w14:solidFill>
              <w14:schemeClr w14:val="tx1"/>
            </w14:solidFill>
          </w14:textFill>
        </w:rPr>
        <w:t>电话：83792642</w:t>
      </w:r>
      <w:r>
        <w:rPr>
          <w:rFonts w:hint="eastAsia" w:ascii="仿宋_GB2312" w:hAnsi="仿宋" w:eastAsia="仿宋_GB2312"/>
          <w:color w:val="000000" w:themeColor="text1"/>
          <w:sz w:val="28"/>
          <w:szCs w:val="28"/>
          <w:highlight w:val="none"/>
          <w:lang w:eastAsia="zh-CN"/>
          <w14:textFill>
            <w14:solidFill>
              <w14:schemeClr w14:val="tx1"/>
            </w14:solidFill>
          </w14:textFill>
        </w:rPr>
        <w:t>、</w:t>
      </w:r>
      <w:r>
        <w:rPr>
          <w:rFonts w:hint="eastAsia" w:ascii="仿宋_GB2312" w:hAnsi="仿宋" w:eastAsia="仿宋_GB2312"/>
          <w:color w:val="000000" w:themeColor="text1"/>
          <w:sz w:val="28"/>
          <w:szCs w:val="28"/>
          <w:highlight w:val="none"/>
          <w:lang w:val="en-US" w:eastAsia="zh-CN"/>
          <w14:textFill>
            <w14:solidFill>
              <w14:schemeClr w14:val="tx1"/>
            </w14:solidFill>
          </w14:textFill>
        </w:rPr>
        <w:t>15913102378</w:t>
      </w:r>
    </w:p>
    <w:p>
      <w:pPr>
        <w:pStyle w:val="2"/>
        <w:rPr>
          <w:rFonts w:hint="eastAsia" w:ascii="仿宋_GB2312" w:hAnsi="仿宋" w:eastAsia="仿宋_GB2312"/>
          <w:color w:val="000000" w:themeColor="text1"/>
          <w:sz w:val="28"/>
          <w:szCs w:val="28"/>
          <w:highlight w:val="none"/>
          <w:lang w:val="en-US" w:eastAsia="zh-CN"/>
          <w14:textFill>
            <w14:solidFill>
              <w14:schemeClr w14:val="tx1"/>
            </w14:solidFill>
          </w14:textFill>
        </w:rPr>
      </w:pPr>
    </w:p>
    <w:p>
      <w:pPr>
        <w:rPr>
          <w:color w:val="000000" w:themeColor="text1"/>
          <w:highlight w:val="none"/>
          <w14:textFill>
            <w14:solidFill>
              <w14:schemeClr w14:val="tx1"/>
            </w14:solidFill>
          </w14:textFill>
        </w:rPr>
      </w:pPr>
    </w:p>
    <w:p>
      <w:pPr>
        <w:adjustRightInd w:val="0"/>
        <w:snapToGrid w:val="0"/>
        <w:spacing w:before="156" w:beforeLines="50" w:after="156" w:afterLines="50" w:line="600" w:lineRule="exact"/>
        <w:jc w:val="right"/>
        <w:rPr>
          <w:rFonts w:ascii="仿宋_GB2312" w:eastAsia="仿宋_GB2312"/>
          <w:color w:val="000000" w:themeColor="text1"/>
          <w:sz w:val="28"/>
          <w:szCs w:val="28"/>
          <w:highlight w:val="none"/>
          <w:u w:val="none"/>
          <w14:textFill>
            <w14:solidFill>
              <w14:schemeClr w14:val="tx1"/>
            </w14:solidFill>
          </w14:textFill>
        </w:rPr>
      </w:pPr>
      <w:r>
        <w:rPr>
          <w:rFonts w:hint="eastAsia" w:ascii="仿宋_GB2312" w:eastAsia="仿宋_GB2312"/>
          <w:color w:val="000000" w:themeColor="text1"/>
          <w:sz w:val="28"/>
          <w:szCs w:val="28"/>
          <w:highlight w:val="none"/>
          <w:u w:val="none"/>
          <w14:textFill>
            <w14:solidFill>
              <w14:schemeClr w14:val="tx1"/>
            </w14:solidFill>
          </w14:textFill>
        </w:rPr>
        <w:t>广州市自来水</w:t>
      </w:r>
      <w:r>
        <w:rPr>
          <w:rFonts w:ascii="仿宋_GB2312" w:eastAsia="仿宋_GB2312"/>
          <w:color w:val="000000" w:themeColor="text1"/>
          <w:sz w:val="28"/>
          <w:szCs w:val="28"/>
          <w:highlight w:val="none"/>
          <w:u w:val="none"/>
          <w14:textFill>
            <w14:solidFill>
              <w14:schemeClr w14:val="tx1"/>
            </w14:solidFill>
          </w14:textFill>
        </w:rPr>
        <w:t>工程有限公司</w:t>
      </w:r>
    </w:p>
    <w:p>
      <w:pPr>
        <w:adjustRightInd w:val="0"/>
        <w:snapToGrid w:val="0"/>
        <w:spacing w:before="156" w:beforeLines="50" w:after="156" w:afterLines="50" w:line="600" w:lineRule="exact"/>
        <w:jc w:val="center"/>
        <w:rPr>
          <w:rFonts w:ascii="仿宋_GB2312" w:hAnsi="仿宋" w:eastAsia="仿宋_GB2312"/>
          <w:color w:val="000000" w:themeColor="text1"/>
          <w:sz w:val="28"/>
          <w:szCs w:val="28"/>
          <w:highlight w:val="none"/>
          <w:u w:val="none"/>
          <w14:textFill>
            <w14:solidFill>
              <w14:schemeClr w14:val="tx1"/>
            </w14:solidFill>
          </w14:textFill>
        </w:rPr>
      </w:pPr>
      <w:r>
        <w:rPr>
          <w:rFonts w:hint="eastAsia" w:ascii="仿宋_GB2312" w:eastAsia="仿宋_GB2312"/>
          <w:color w:val="000000" w:themeColor="text1"/>
          <w:sz w:val="28"/>
          <w:szCs w:val="28"/>
          <w:highlight w:val="none"/>
          <w:u w:val="none"/>
          <w:lang w:val="en-US" w:eastAsia="zh-CN"/>
          <w14:textFill>
            <w14:solidFill>
              <w14:schemeClr w14:val="tx1"/>
            </w14:solidFill>
          </w14:textFill>
        </w:rPr>
        <w:t xml:space="preserve">                                       </w:t>
      </w:r>
      <w:r>
        <w:rPr>
          <w:rFonts w:ascii="仿宋_GB2312" w:eastAsia="仿宋_GB2312"/>
          <w:color w:val="000000" w:themeColor="text1"/>
          <w:sz w:val="28"/>
          <w:szCs w:val="28"/>
          <w:highlight w:val="none"/>
          <w:u w:val="none"/>
          <w14:textFill>
            <w14:solidFill>
              <w14:schemeClr w14:val="tx1"/>
            </w14:solidFill>
          </w14:textFill>
        </w:rPr>
        <w:t>2023</w:t>
      </w:r>
      <w:r>
        <w:rPr>
          <w:rFonts w:hint="eastAsia" w:ascii="仿宋_GB2312" w:eastAsia="仿宋_GB2312"/>
          <w:color w:val="000000" w:themeColor="text1"/>
          <w:sz w:val="28"/>
          <w:szCs w:val="28"/>
          <w:highlight w:val="none"/>
          <w:u w:val="none"/>
          <w14:textFill>
            <w14:solidFill>
              <w14:schemeClr w14:val="tx1"/>
            </w14:solidFill>
          </w14:textFill>
        </w:rPr>
        <w:t>年</w:t>
      </w:r>
      <w:r>
        <w:rPr>
          <w:rFonts w:hint="eastAsia" w:ascii="仿宋_GB2312" w:eastAsia="仿宋_GB2312"/>
          <w:color w:val="000000" w:themeColor="text1"/>
          <w:sz w:val="28"/>
          <w:szCs w:val="28"/>
          <w:highlight w:val="none"/>
          <w:u w:val="none"/>
          <w:lang w:val="en-US" w:eastAsia="zh-CN"/>
          <w14:textFill>
            <w14:solidFill>
              <w14:schemeClr w14:val="tx1"/>
            </w14:solidFill>
          </w14:textFill>
        </w:rPr>
        <w:t>11</w:t>
      </w:r>
      <w:r>
        <w:rPr>
          <w:rFonts w:hint="eastAsia" w:ascii="仿宋_GB2312" w:eastAsia="仿宋_GB2312"/>
          <w:color w:val="000000" w:themeColor="text1"/>
          <w:sz w:val="28"/>
          <w:szCs w:val="28"/>
          <w:highlight w:val="none"/>
          <w:u w:val="none"/>
          <w14:textFill>
            <w14:solidFill>
              <w14:schemeClr w14:val="tx1"/>
            </w14:solidFill>
          </w14:textFill>
        </w:rPr>
        <w:t>月</w:t>
      </w:r>
      <w:r>
        <w:rPr>
          <w:rFonts w:hint="eastAsia" w:ascii="仿宋_GB2312" w:eastAsia="仿宋_GB2312"/>
          <w:color w:val="000000" w:themeColor="text1"/>
          <w:sz w:val="28"/>
          <w:szCs w:val="28"/>
          <w:highlight w:val="none"/>
          <w:u w:val="none"/>
          <w:lang w:val="en-US" w:eastAsia="zh-CN"/>
          <w14:textFill>
            <w14:solidFill>
              <w14:schemeClr w14:val="tx1"/>
            </w14:solidFill>
          </w14:textFill>
        </w:rPr>
        <w:t>16</w:t>
      </w:r>
      <w:r>
        <w:rPr>
          <w:rFonts w:hint="eastAsia" w:ascii="仿宋_GB2312" w:eastAsia="仿宋_GB2312"/>
          <w:color w:val="000000" w:themeColor="text1"/>
          <w:sz w:val="28"/>
          <w:szCs w:val="28"/>
          <w:highlight w:val="none"/>
          <w:u w:val="none"/>
          <w14:textFill>
            <w14:solidFill>
              <w14:schemeClr w14:val="tx1"/>
            </w14:solidFill>
          </w14:textFill>
        </w:rPr>
        <w:t>日</w:t>
      </w:r>
    </w:p>
    <w:p>
      <w:pPr>
        <w:widowControl/>
        <w:jc w:val="left"/>
        <w:rPr>
          <w:rFonts w:eastAsia="方正小标宋简体" w:asciiTheme="majorHAnsi" w:hAnsiTheme="majorHAnsi" w:cstheme="majorBidi"/>
          <w:bCs/>
          <w:color w:val="000000" w:themeColor="text1"/>
          <w:sz w:val="36"/>
          <w:szCs w:val="32"/>
          <w:highlight w:val="none"/>
          <w14:textFill>
            <w14:solidFill>
              <w14:schemeClr w14:val="tx1"/>
            </w14:solidFill>
          </w14:textFill>
        </w:rPr>
      </w:pPr>
      <w:r>
        <w:rPr>
          <w:color w:val="000000" w:themeColor="text1"/>
          <w:highlight w:val="none"/>
          <w14:textFill>
            <w14:solidFill>
              <w14:schemeClr w14:val="tx1"/>
            </w14:solidFill>
          </w14:textFill>
        </w:rPr>
        <w:br w:type="page"/>
      </w:r>
    </w:p>
    <w:p>
      <w:pPr>
        <w:pStyle w:val="4"/>
        <w:rPr>
          <w:color w:val="000000" w:themeColor="text1"/>
          <w:highlight w:val="none"/>
          <w14:textFill>
            <w14:solidFill>
              <w14:schemeClr w14:val="tx1"/>
            </w14:solidFill>
          </w14:textFill>
        </w:rPr>
      </w:pPr>
      <w:bookmarkStart w:id="3" w:name="_Toc2272"/>
      <w:r>
        <w:rPr>
          <w:rFonts w:hint="eastAsia"/>
          <w:color w:val="000000" w:themeColor="text1"/>
          <w:highlight w:val="none"/>
          <w14:textFill>
            <w14:solidFill>
              <w14:schemeClr w14:val="tx1"/>
            </w14:solidFill>
          </w14:textFill>
        </w:rPr>
        <w:t>第</w:t>
      </w:r>
      <w:r>
        <w:rPr>
          <w:rFonts w:hint="eastAsia"/>
          <w:b/>
          <w:color w:val="000000" w:themeColor="text1"/>
          <w:highlight w:val="none"/>
          <w14:textFill>
            <w14:solidFill>
              <w14:schemeClr w14:val="tx1"/>
            </w14:solidFill>
          </w14:textFill>
        </w:rPr>
        <w:t>二</w:t>
      </w:r>
      <w:r>
        <w:rPr>
          <w:rFonts w:hint="eastAsia"/>
          <w:color w:val="000000" w:themeColor="text1"/>
          <w:highlight w:val="none"/>
          <w14:textFill>
            <w14:solidFill>
              <w14:schemeClr w14:val="tx1"/>
            </w14:solidFill>
          </w14:textFill>
        </w:rPr>
        <w:t>章</w:t>
      </w:r>
      <w:bookmarkEnd w:id="3"/>
      <w:bookmarkStart w:id="4" w:name="_Toc88209930"/>
      <w:bookmarkStart w:id="5" w:name="_Toc87616368"/>
    </w:p>
    <w:p>
      <w:pPr>
        <w:pStyle w:val="4"/>
        <w:rPr>
          <w:color w:val="000000" w:themeColor="text1"/>
          <w:highlight w:val="none"/>
          <w14:textFill>
            <w14:solidFill>
              <w14:schemeClr w14:val="tx1"/>
            </w14:solidFill>
          </w14:textFill>
        </w:rPr>
      </w:pPr>
      <w:bookmarkStart w:id="6" w:name="_Toc11047"/>
      <w:r>
        <w:rPr>
          <w:rFonts w:hint="eastAsia"/>
          <w:color w:val="000000" w:themeColor="text1"/>
          <w:highlight w:val="none"/>
          <w14:textFill>
            <w14:solidFill>
              <w14:schemeClr w14:val="tx1"/>
            </w14:solidFill>
          </w14:textFill>
        </w:rPr>
        <w:t>供应商须知</w:t>
      </w:r>
      <w:bookmarkEnd w:id="4"/>
      <w:bookmarkEnd w:id="5"/>
      <w:bookmarkEnd w:id="6"/>
    </w:p>
    <w:p>
      <w:pPr>
        <w:adjustRightInd w:val="0"/>
        <w:snapToGrid w:val="0"/>
        <w:spacing w:line="600" w:lineRule="exact"/>
        <w:jc w:val="left"/>
        <w:rPr>
          <w:rFonts w:asciiTheme="minorEastAsia" w:hAnsiTheme="minorEastAsia"/>
          <w:b/>
          <w:color w:val="000000" w:themeColor="text1"/>
          <w:sz w:val="32"/>
          <w:szCs w:val="32"/>
          <w:highlight w:val="none"/>
          <w14:textFill>
            <w14:solidFill>
              <w14:schemeClr w14:val="tx1"/>
            </w14:solidFill>
          </w14:textFill>
        </w:rPr>
      </w:pPr>
      <w:r>
        <w:rPr>
          <w:rFonts w:hint="eastAsia" w:asciiTheme="minorEastAsia" w:hAnsiTheme="minorEastAsia"/>
          <w:b/>
          <w:color w:val="000000" w:themeColor="text1"/>
          <w:sz w:val="32"/>
          <w:szCs w:val="32"/>
          <w:highlight w:val="none"/>
          <w14:textFill>
            <w14:solidFill>
              <w14:schemeClr w14:val="tx1"/>
            </w14:solidFill>
          </w14:textFill>
        </w:rPr>
        <w:t>1.招募人</w:t>
      </w:r>
    </w:p>
    <w:p>
      <w:pPr>
        <w:adjustRightInd w:val="0"/>
        <w:snapToGrid w:val="0"/>
        <w:spacing w:line="600" w:lineRule="exact"/>
        <w:ind w:firstLine="560" w:firstLineChars="200"/>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广州市</w:t>
      </w:r>
      <w:r>
        <w:rPr>
          <w:rFonts w:ascii="仿宋_GB2312" w:eastAsia="仿宋_GB2312"/>
          <w:color w:val="000000" w:themeColor="text1"/>
          <w:sz w:val="28"/>
          <w:szCs w:val="28"/>
          <w:highlight w:val="none"/>
          <w14:textFill>
            <w14:solidFill>
              <w14:schemeClr w14:val="tx1"/>
            </w14:solidFill>
          </w14:textFill>
        </w:rPr>
        <w:t>自来水工程有限公司</w:t>
      </w:r>
    </w:p>
    <w:p>
      <w:pPr>
        <w:adjustRightInd w:val="0"/>
        <w:snapToGrid w:val="0"/>
        <w:spacing w:line="600" w:lineRule="exact"/>
        <w:jc w:val="left"/>
        <w:rPr>
          <w:rFonts w:asciiTheme="minorEastAsia" w:hAnsiTheme="minorEastAsia"/>
          <w:b/>
          <w:color w:val="000000" w:themeColor="text1"/>
          <w:sz w:val="32"/>
          <w:szCs w:val="32"/>
          <w:highlight w:val="none"/>
          <w14:textFill>
            <w14:solidFill>
              <w14:schemeClr w14:val="tx1"/>
            </w14:solidFill>
          </w14:textFill>
        </w:rPr>
      </w:pPr>
      <w:r>
        <w:rPr>
          <w:rFonts w:hint="eastAsia" w:asciiTheme="minorEastAsia" w:hAnsiTheme="minorEastAsia"/>
          <w:b/>
          <w:color w:val="000000" w:themeColor="text1"/>
          <w:sz w:val="32"/>
          <w:szCs w:val="32"/>
          <w:highlight w:val="none"/>
          <w14:textFill>
            <w14:solidFill>
              <w14:schemeClr w14:val="tx1"/>
            </w14:solidFill>
          </w14:textFill>
        </w:rPr>
        <w:t>2.招募</w:t>
      </w:r>
      <w:r>
        <w:rPr>
          <w:rFonts w:asciiTheme="minorEastAsia" w:hAnsiTheme="minorEastAsia"/>
          <w:b/>
          <w:color w:val="000000" w:themeColor="text1"/>
          <w:sz w:val="32"/>
          <w:szCs w:val="32"/>
          <w:highlight w:val="none"/>
          <w14:textFill>
            <w14:solidFill>
              <w14:schemeClr w14:val="tx1"/>
            </w14:solidFill>
          </w14:textFill>
        </w:rPr>
        <w:t>项目名称</w:t>
      </w:r>
    </w:p>
    <w:p>
      <w:pPr>
        <w:adjustRightInd w:val="0"/>
        <w:snapToGrid w:val="0"/>
        <w:spacing w:line="600" w:lineRule="exact"/>
        <w:ind w:firstLine="560" w:firstLineChars="200"/>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工程项目优质钢筋</w:t>
      </w:r>
      <w:r>
        <w:rPr>
          <w:rFonts w:ascii="仿宋_GB2312" w:eastAsia="仿宋_GB2312"/>
          <w:color w:val="000000" w:themeColor="text1"/>
          <w:sz w:val="28"/>
          <w:szCs w:val="28"/>
          <w:highlight w:val="none"/>
          <w14:textFill>
            <w14:solidFill>
              <w14:schemeClr w14:val="tx1"/>
            </w14:solidFill>
          </w14:textFill>
        </w:rPr>
        <w:t>供应商</w:t>
      </w:r>
      <w:r>
        <w:rPr>
          <w:rFonts w:hint="eastAsia" w:ascii="仿宋_GB2312" w:eastAsia="仿宋_GB2312"/>
          <w:color w:val="000000" w:themeColor="text1"/>
          <w:sz w:val="28"/>
          <w:szCs w:val="28"/>
          <w:highlight w:val="none"/>
          <w14:textFill>
            <w14:solidFill>
              <w14:schemeClr w14:val="tx1"/>
            </w14:solidFill>
          </w14:textFill>
        </w:rPr>
        <w:t>招募</w:t>
      </w:r>
    </w:p>
    <w:p>
      <w:pPr>
        <w:adjustRightInd w:val="0"/>
        <w:snapToGrid w:val="0"/>
        <w:spacing w:line="600" w:lineRule="exact"/>
        <w:jc w:val="left"/>
        <w:rPr>
          <w:rFonts w:asciiTheme="minorEastAsia" w:hAnsiTheme="minorEastAsia"/>
          <w:b/>
          <w:color w:val="000000" w:themeColor="text1"/>
          <w:sz w:val="32"/>
          <w:szCs w:val="32"/>
          <w:highlight w:val="none"/>
          <w14:textFill>
            <w14:solidFill>
              <w14:schemeClr w14:val="tx1"/>
            </w14:solidFill>
          </w14:textFill>
        </w:rPr>
      </w:pPr>
      <w:r>
        <w:rPr>
          <w:rFonts w:hint="eastAsia" w:asciiTheme="minorEastAsia" w:hAnsiTheme="minorEastAsia"/>
          <w:b/>
          <w:color w:val="000000" w:themeColor="text1"/>
          <w:sz w:val="32"/>
          <w:szCs w:val="32"/>
          <w:highlight w:val="none"/>
          <w14:textFill>
            <w14:solidFill>
              <w14:schemeClr w14:val="tx1"/>
            </w14:solidFill>
          </w14:textFill>
        </w:rPr>
        <w:t>3</w:t>
      </w:r>
      <w:r>
        <w:rPr>
          <w:rFonts w:asciiTheme="minorEastAsia" w:hAnsiTheme="minorEastAsia"/>
          <w:b/>
          <w:color w:val="000000" w:themeColor="text1"/>
          <w:sz w:val="32"/>
          <w:szCs w:val="32"/>
          <w:highlight w:val="none"/>
          <w14:textFill>
            <w14:solidFill>
              <w14:schemeClr w14:val="tx1"/>
            </w14:solidFill>
          </w14:textFill>
        </w:rPr>
        <w:t>.</w:t>
      </w:r>
      <w:r>
        <w:rPr>
          <w:rFonts w:hint="eastAsia" w:asciiTheme="minorEastAsia" w:hAnsiTheme="minorEastAsia"/>
          <w:b/>
          <w:color w:val="000000" w:themeColor="text1"/>
          <w:sz w:val="32"/>
          <w:szCs w:val="32"/>
          <w:highlight w:val="none"/>
          <w14:textFill>
            <w14:solidFill>
              <w14:schemeClr w14:val="tx1"/>
            </w14:solidFill>
          </w14:textFill>
        </w:rPr>
        <w:t>招募计划</w:t>
      </w:r>
    </w:p>
    <w:p>
      <w:pPr>
        <w:adjustRightInd w:val="0"/>
        <w:snapToGrid w:val="0"/>
        <w:spacing w:line="600" w:lineRule="exact"/>
        <w:ind w:firstLine="560" w:firstLineChars="200"/>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本次计划</w:t>
      </w:r>
      <w:r>
        <w:rPr>
          <w:rFonts w:ascii="仿宋_GB2312" w:eastAsia="仿宋_GB2312"/>
          <w:color w:val="000000" w:themeColor="text1"/>
          <w:sz w:val="28"/>
          <w:szCs w:val="28"/>
          <w:highlight w:val="none"/>
          <w14:textFill>
            <w14:solidFill>
              <w14:schemeClr w14:val="tx1"/>
            </w14:solidFill>
          </w14:textFill>
        </w:rPr>
        <w:t>招募</w:t>
      </w:r>
      <w:r>
        <w:rPr>
          <w:rFonts w:hint="eastAsia" w:ascii="仿宋_GB2312" w:eastAsia="仿宋_GB2312"/>
          <w:color w:val="000000" w:themeColor="text1"/>
          <w:sz w:val="28"/>
          <w:szCs w:val="28"/>
          <w:highlight w:val="none"/>
          <w14:textFill>
            <w14:solidFill>
              <w14:schemeClr w14:val="tx1"/>
            </w14:solidFill>
          </w14:textFill>
        </w:rPr>
        <w:t>工程</w:t>
      </w:r>
      <w:r>
        <w:rPr>
          <w:rFonts w:ascii="仿宋_GB2312" w:eastAsia="仿宋_GB2312"/>
          <w:color w:val="000000" w:themeColor="text1"/>
          <w:sz w:val="28"/>
          <w:szCs w:val="28"/>
          <w:highlight w:val="none"/>
          <w14:textFill>
            <w14:solidFill>
              <w14:schemeClr w14:val="tx1"/>
            </w14:solidFill>
          </w14:textFill>
        </w:rPr>
        <w:t>项目</w:t>
      </w:r>
      <w:r>
        <w:rPr>
          <w:rFonts w:hint="eastAsia" w:ascii="仿宋_GB2312" w:eastAsia="仿宋_GB2312"/>
          <w:color w:val="000000" w:themeColor="text1"/>
          <w:sz w:val="28"/>
          <w:szCs w:val="28"/>
          <w:highlight w:val="none"/>
          <w14:textFill>
            <w14:solidFill>
              <w14:schemeClr w14:val="tx1"/>
            </w14:solidFill>
          </w14:textFill>
        </w:rPr>
        <w:t>优质钢筋</w:t>
      </w:r>
      <w:r>
        <w:rPr>
          <w:rFonts w:ascii="仿宋_GB2312" w:eastAsia="仿宋_GB2312"/>
          <w:color w:val="000000" w:themeColor="text1"/>
          <w:sz w:val="28"/>
          <w:szCs w:val="28"/>
          <w:highlight w:val="none"/>
          <w14:textFill>
            <w14:solidFill>
              <w14:schemeClr w14:val="tx1"/>
            </w14:solidFill>
          </w14:textFill>
        </w:rPr>
        <w:t>供应商</w:t>
      </w:r>
      <w:r>
        <w:rPr>
          <w:rFonts w:hint="eastAsia" w:ascii="仿宋_GB2312" w:eastAsia="仿宋_GB2312"/>
          <w:color w:val="000000" w:themeColor="text1"/>
          <w:sz w:val="28"/>
          <w:szCs w:val="28"/>
          <w:highlight w:val="none"/>
          <w14:textFill>
            <w14:solidFill>
              <w14:schemeClr w14:val="tx1"/>
            </w14:solidFill>
          </w14:textFill>
        </w:rPr>
        <w:t>1</w:t>
      </w:r>
      <w:r>
        <w:rPr>
          <w:rFonts w:hint="eastAsia" w:ascii="仿宋_GB2312" w:eastAsia="仿宋_GB2312"/>
          <w:color w:val="000000" w:themeColor="text1"/>
          <w:sz w:val="28"/>
          <w:szCs w:val="28"/>
          <w:highlight w:val="none"/>
          <w:lang w:val="en-US" w:eastAsia="zh-CN"/>
          <w14:textFill>
            <w14:solidFill>
              <w14:schemeClr w14:val="tx1"/>
            </w14:solidFill>
          </w14:textFill>
        </w:rPr>
        <w:t>2</w:t>
      </w:r>
      <w:r>
        <w:rPr>
          <w:rFonts w:hint="eastAsia" w:ascii="仿宋_GB2312" w:eastAsia="仿宋_GB2312"/>
          <w:color w:val="000000" w:themeColor="text1"/>
          <w:sz w:val="28"/>
          <w:szCs w:val="28"/>
          <w:highlight w:val="none"/>
          <w14:textFill>
            <w14:solidFill>
              <w14:schemeClr w14:val="tx1"/>
            </w14:solidFill>
          </w14:textFill>
        </w:rPr>
        <w:t>家</w:t>
      </w:r>
      <w:r>
        <w:rPr>
          <w:rFonts w:ascii="仿宋_GB2312" w:eastAsia="仿宋_GB2312"/>
          <w:color w:val="000000" w:themeColor="text1"/>
          <w:sz w:val="28"/>
          <w:szCs w:val="28"/>
          <w:highlight w:val="none"/>
          <w14:textFill>
            <w14:solidFill>
              <w14:schemeClr w14:val="tx1"/>
            </w14:solidFill>
          </w14:textFill>
        </w:rPr>
        <w:t>。</w:t>
      </w:r>
    </w:p>
    <w:p>
      <w:pPr>
        <w:adjustRightInd w:val="0"/>
        <w:snapToGrid w:val="0"/>
        <w:spacing w:line="600" w:lineRule="exact"/>
        <w:jc w:val="left"/>
        <w:rPr>
          <w:rFonts w:asciiTheme="minorEastAsia" w:hAnsiTheme="minorEastAsia"/>
          <w:b/>
          <w:color w:val="000000" w:themeColor="text1"/>
          <w:sz w:val="32"/>
          <w:szCs w:val="32"/>
          <w:highlight w:val="none"/>
          <w14:textFill>
            <w14:solidFill>
              <w14:schemeClr w14:val="tx1"/>
            </w14:solidFill>
          </w14:textFill>
        </w:rPr>
      </w:pPr>
      <w:r>
        <w:rPr>
          <w:rFonts w:asciiTheme="minorEastAsia" w:hAnsiTheme="minorEastAsia"/>
          <w:b/>
          <w:color w:val="000000" w:themeColor="text1"/>
          <w:sz w:val="32"/>
          <w:szCs w:val="32"/>
          <w:highlight w:val="none"/>
          <w14:textFill>
            <w14:solidFill>
              <w14:schemeClr w14:val="tx1"/>
            </w14:solidFill>
          </w14:textFill>
        </w:rPr>
        <w:t>4.</w:t>
      </w:r>
      <w:r>
        <w:rPr>
          <w:rFonts w:hint="eastAsia" w:asciiTheme="minorEastAsia" w:hAnsiTheme="minorEastAsia"/>
          <w:b/>
          <w:color w:val="000000" w:themeColor="text1"/>
          <w:sz w:val="32"/>
          <w:szCs w:val="32"/>
          <w:highlight w:val="none"/>
          <w14:textFill>
            <w14:solidFill>
              <w14:schemeClr w14:val="tx1"/>
            </w14:solidFill>
          </w14:textFill>
        </w:rPr>
        <w:t>服务时间</w:t>
      </w:r>
    </w:p>
    <w:p>
      <w:pPr>
        <w:adjustRightInd w:val="0"/>
        <w:snapToGrid w:val="0"/>
        <w:spacing w:line="600" w:lineRule="exact"/>
        <w:ind w:firstLine="560" w:firstLineChars="200"/>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本次招募结果有效期为招募人与中选供应商签订框架协议之日起</w:t>
      </w:r>
      <w:r>
        <w:rPr>
          <w:rFonts w:hint="eastAsia" w:ascii="仿宋_GB2312" w:eastAsia="仿宋_GB2312"/>
          <w:color w:val="000000" w:themeColor="text1"/>
          <w:sz w:val="28"/>
          <w:szCs w:val="28"/>
          <w:highlight w:val="none"/>
          <w:lang w:val="en-US" w:eastAsia="zh-CN"/>
          <w14:textFill>
            <w14:solidFill>
              <w14:schemeClr w14:val="tx1"/>
            </w14:solidFill>
          </w14:textFill>
        </w:rPr>
        <w:t>2</w:t>
      </w:r>
      <w:r>
        <w:rPr>
          <w:rFonts w:hint="eastAsia" w:ascii="仿宋_GB2312" w:eastAsia="仿宋_GB2312"/>
          <w:color w:val="000000" w:themeColor="text1"/>
          <w:sz w:val="28"/>
          <w:szCs w:val="28"/>
          <w:highlight w:val="none"/>
          <w14:textFill>
            <w14:solidFill>
              <w14:schemeClr w14:val="tx1"/>
            </w14:solidFill>
          </w14:textFill>
        </w:rPr>
        <w:t>年内有效。</w:t>
      </w:r>
    </w:p>
    <w:p>
      <w:pPr>
        <w:adjustRightInd w:val="0"/>
        <w:snapToGrid w:val="0"/>
        <w:spacing w:line="600" w:lineRule="exact"/>
        <w:jc w:val="left"/>
        <w:rPr>
          <w:rFonts w:asciiTheme="minorEastAsia" w:hAnsiTheme="minorEastAsia"/>
          <w:b/>
          <w:color w:val="000000" w:themeColor="text1"/>
          <w:sz w:val="32"/>
          <w:szCs w:val="32"/>
          <w:highlight w:val="none"/>
          <w14:textFill>
            <w14:solidFill>
              <w14:schemeClr w14:val="tx1"/>
            </w14:solidFill>
          </w14:textFill>
        </w:rPr>
      </w:pPr>
      <w:r>
        <w:rPr>
          <w:rFonts w:asciiTheme="minorEastAsia" w:hAnsiTheme="minorEastAsia"/>
          <w:b/>
          <w:color w:val="000000" w:themeColor="text1"/>
          <w:sz w:val="32"/>
          <w:szCs w:val="32"/>
          <w:highlight w:val="none"/>
          <w14:textFill>
            <w14:solidFill>
              <w14:schemeClr w14:val="tx1"/>
            </w14:solidFill>
          </w14:textFill>
        </w:rPr>
        <w:t>5</w:t>
      </w:r>
      <w:r>
        <w:rPr>
          <w:rFonts w:hint="eastAsia" w:asciiTheme="minorEastAsia" w:hAnsiTheme="minorEastAsia"/>
          <w:b/>
          <w:color w:val="000000" w:themeColor="text1"/>
          <w:sz w:val="32"/>
          <w:szCs w:val="32"/>
          <w:highlight w:val="none"/>
          <w14:textFill>
            <w14:solidFill>
              <w14:schemeClr w14:val="tx1"/>
            </w14:solidFill>
          </w14:textFill>
        </w:rPr>
        <w:t>.招募情况说明</w:t>
      </w:r>
    </w:p>
    <w:p>
      <w:pPr>
        <w:adjustRightInd w:val="0"/>
        <w:snapToGrid w:val="0"/>
        <w:spacing w:line="600" w:lineRule="exact"/>
        <w:ind w:firstLine="560" w:firstLineChars="200"/>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5</w:t>
      </w:r>
      <w:r>
        <w:rPr>
          <w:rFonts w:ascii="仿宋_GB2312" w:eastAsia="仿宋_GB2312"/>
          <w:color w:val="000000" w:themeColor="text1"/>
          <w:sz w:val="28"/>
          <w:szCs w:val="28"/>
          <w:highlight w:val="none"/>
          <w14:textFill>
            <w14:solidFill>
              <w14:schemeClr w14:val="tx1"/>
            </w14:solidFill>
          </w14:textFill>
        </w:rPr>
        <w:t>.1</w:t>
      </w:r>
      <w:r>
        <w:rPr>
          <w:rFonts w:hint="eastAsia" w:ascii="仿宋_GB2312" w:eastAsia="仿宋_GB2312"/>
          <w:color w:val="000000" w:themeColor="text1"/>
          <w:sz w:val="28"/>
          <w:szCs w:val="28"/>
          <w:highlight w:val="none"/>
          <w14:textFill>
            <w14:solidFill>
              <w14:schemeClr w14:val="tx1"/>
            </w14:solidFill>
          </w14:textFill>
        </w:rPr>
        <w:t>中选供应商仅具备为广州</w:t>
      </w:r>
      <w:r>
        <w:rPr>
          <w:rFonts w:ascii="仿宋_GB2312" w:eastAsia="仿宋_GB2312"/>
          <w:color w:val="000000" w:themeColor="text1"/>
          <w:sz w:val="28"/>
          <w:szCs w:val="28"/>
          <w:highlight w:val="none"/>
          <w14:textFill>
            <w14:solidFill>
              <w14:schemeClr w14:val="tx1"/>
            </w14:solidFill>
          </w14:textFill>
        </w:rPr>
        <w:t>市自来水工程</w:t>
      </w:r>
      <w:r>
        <w:rPr>
          <w:rFonts w:hint="eastAsia" w:ascii="仿宋_GB2312" w:eastAsia="仿宋_GB2312"/>
          <w:color w:val="000000" w:themeColor="text1"/>
          <w:sz w:val="28"/>
          <w:szCs w:val="28"/>
          <w:highlight w:val="none"/>
          <w14:textFill>
            <w14:solidFill>
              <w14:schemeClr w14:val="tx1"/>
            </w14:solidFill>
          </w14:textFill>
        </w:rPr>
        <w:t>有限</w:t>
      </w:r>
      <w:r>
        <w:rPr>
          <w:rFonts w:ascii="仿宋_GB2312" w:eastAsia="仿宋_GB2312"/>
          <w:color w:val="000000" w:themeColor="text1"/>
          <w:sz w:val="28"/>
          <w:szCs w:val="28"/>
          <w:highlight w:val="none"/>
          <w14:textFill>
            <w14:solidFill>
              <w14:schemeClr w14:val="tx1"/>
            </w14:solidFill>
          </w14:textFill>
        </w:rPr>
        <w:t>公司</w:t>
      </w:r>
      <w:r>
        <w:rPr>
          <w:rFonts w:hint="eastAsia" w:ascii="仿宋_GB2312" w:eastAsia="仿宋_GB2312"/>
          <w:color w:val="000000" w:themeColor="text1"/>
          <w:sz w:val="28"/>
          <w:szCs w:val="28"/>
          <w:highlight w:val="none"/>
          <w14:textFill>
            <w14:solidFill>
              <w14:schemeClr w14:val="tx1"/>
            </w14:solidFill>
          </w14:textFill>
        </w:rPr>
        <w:t>工程</w:t>
      </w:r>
      <w:r>
        <w:rPr>
          <w:rFonts w:ascii="仿宋_GB2312" w:eastAsia="仿宋_GB2312"/>
          <w:color w:val="000000" w:themeColor="text1"/>
          <w:sz w:val="28"/>
          <w:szCs w:val="28"/>
          <w:highlight w:val="none"/>
          <w14:textFill>
            <w14:solidFill>
              <w14:schemeClr w14:val="tx1"/>
            </w14:solidFill>
          </w14:textFill>
        </w:rPr>
        <w:t>项目实施</w:t>
      </w:r>
      <w:r>
        <w:rPr>
          <w:rFonts w:hint="eastAsia" w:ascii="仿宋_GB2312" w:eastAsia="仿宋_GB2312"/>
          <w:color w:val="000000" w:themeColor="text1"/>
          <w:sz w:val="28"/>
          <w:szCs w:val="28"/>
          <w:highlight w:val="none"/>
          <w14:textFill>
            <w14:solidFill>
              <w14:schemeClr w14:val="tx1"/>
            </w14:solidFill>
          </w14:textFill>
        </w:rPr>
        <w:t>提供钢筋供应资格，招募人根据实际需求按相关规定在中选供应商中选定具体实施工程项目的合作供应商。供应商应清楚并理解，中选供应商不一定能获得具体的项目合作。</w:t>
      </w:r>
    </w:p>
    <w:p>
      <w:pPr>
        <w:adjustRightInd w:val="0"/>
        <w:snapToGrid w:val="0"/>
        <w:spacing w:line="600" w:lineRule="exact"/>
        <w:ind w:firstLine="560" w:firstLineChars="200"/>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5</w:t>
      </w:r>
      <w:r>
        <w:rPr>
          <w:rFonts w:ascii="仿宋_GB2312" w:eastAsia="仿宋_GB2312"/>
          <w:color w:val="000000" w:themeColor="text1"/>
          <w:sz w:val="28"/>
          <w:szCs w:val="28"/>
          <w:highlight w:val="none"/>
          <w14:textFill>
            <w14:solidFill>
              <w14:schemeClr w14:val="tx1"/>
            </w14:solidFill>
          </w14:textFill>
        </w:rPr>
        <w:t>.2</w:t>
      </w:r>
      <w:r>
        <w:rPr>
          <w:rFonts w:hint="eastAsia" w:ascii="仿宋_GB2312" w:eastAsia="仿宋_GB2312"/>
          <w:color w:val="000000" w:themeColor="text1"/>
          <w:sz w:val="28"/>
          <w:szCs w:val="28"/>
          <w:highlight w:val="none"/>
          <w14:textFill>
            <w14:solidFill>
              <w14:schemeClr w14:val="tx1"/>
            </w14:solidFill>
          </w14:textFill>
        </w:rPr>
        <w:t>招募人原则上向已签框架协议的供应商发出采购邀请，</w:t>
      </w:r>
      <w:r>
        <w:rPr>
          <w:rFonts w:ascii="仿宋_GB2312" w:eastAsia="仿宋_GB2312"/>
          <w:color w:val="000000" w:themeColor="text1"/>
          <w:sz w:val="28"/>
          <w:szCs w:val="28"/>
          <w:highlight w:val="none"/>
          <w14:textFill>
            <w14:solidFill>
              <w14:schemeClr w14:val="tx1"/>
            </w14:solidFill>
          </w14:textFill>
        </w:rPr>
        <w:t>通过竞价、询比等采购方式确定乙方为单个或多个工程项目</w:t>
      </w:r>
      <w:r>
        <w:rPr>
          <w:rFonts w:hint="eastAsia" w:ascii="仿宋_GB2312" w:eastAsia="仿宋_GB2312"/>
          <w:color w:val="000000" w:themeColor="text1"/>
          <w:sz w:val="28"/>
          <w:szCs w:val="28"/>
          <w:highlight w:val="none"/>
          <w:lang w:val="en-US" w:eastAsia="zh-CN"/>
          <w14:textFill>
            <w14:solidFill>
              <w14:schemeClr w14:val="tx1"/>
            </w14:solidFill>
          </w14:textFill>
        </w:rPr>
        <w:t>钢筋</w:t>
      </w:r>
      <w:r>
        <w:rPr>
          <w:rFonts w:ascii="仿宋_GB2312" w:eastAsia="仿宋_GB2312"/>
          <w:color w:val="000000" w:themeColor="text1"/>
          <w:sz w:val="28"/>
          <w:szCs w:val="28"/>
          <w:highlight w:val="none"/>
          <w14:textFill>
            <w14:solidFill>
              <w14:schemeClr w14:val="tx1"/>
            </w14:solidFill>
          </w14:textFill>
        </w:rPr>
        <w:t>供应单位</w:t>
      </w:r>
      <w:r>
        <w:rPr>
          <w:rFonts w:hint="eastAsia" w:ascii="仿宋_GB2312" w:eastAsia="仿宋_GB2312"/>
          <w:color w:val="000000" w:themeColor="text1"/>
          <w:sz w:val="28"/>
          <w:szCs w:val="28"/>
          <w:highlight w:val="none"/>
          <w14:textFill>
            <w14:solidFill>
              <w14:schemeClr w14:val="tx1"/>
            </w14:solidFill>
          </w14:textFill>
        </w:rPr>
        <w:t>。</w:t>
      </w:r>
    </w:p>
    <w:p>
      <w:pPr>
        <w:adjustRightInd w:val="0"/>
        <w:snapToGrid w:val="0"/>
        <w:spacing w:line="600" w:lineRule="exact"/>
        <w:ind w:firstLine="560" w:firstLineChars="200"/>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5.3招募人有权对中选供应商开展诚信评价考核，对不满足考核标准的，有权解除与其签订的框架协议。</w:t>
      </w:r>
    </w:p>
    <w:p>
      <w:pPr>
        <w:adjustRightInd w:val="0"/>
        <w:snapToGrid w:val="0"/>
        <w:spacing w:line="600" w:lineRule="exact"/>
        <w:ind w:firstLine="560" w:firstLineChars="200"/>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5</w:t>
      </w:r>
      <w:r>
        <w:rPr>
          <w:rFonts w:ascii="仿宋_GB2312" w:eastAsia="仿宋_GB2312"/>
          <w:color w:val="000000" w:themeColor="text1"/>
          <w:sz w:val="28"/>
          <w:szCs w:val="28"/>
          <w:highlight w:val="none"/>
          <w14:textFill>
            <w14:solidFill>
              <w14:schemeClr w14:val="tx1"/>
            </w14:solidFill>
          </w14:textFill>
        </w:rPr>
        <w:t>.4</w:t>
      </w:r>
      <w:r>
        <w:rPr>
          <w:rFonts w:hint="eastAsia" w:ascii="仿宋_GB2312" w:eastAsia="仿宋_GB2312"/>
          <w:color w:val="000000" w:themeColor="text1"/>
          <w:sz w:val="28"/>
          <w:szCs w:val="28"/>
          <w:highlight w:val="none"/>
          <w14:textFill>
            <w14:solidFill>
              <w14:schemeClr w14:val="tx1"/>
            </w14:solidFill>
          </w14:textFill>
        </w:rPr>
        <w:t>中选供应商</w:t>
      </w:r>
      <w:r>
        <w:rPr>
          <w:rFonts w:ascii="仿宋_GB2312" w:eastAsia="仿宋_GB2312"/>
          <w:color w:val="000000" w:themeColor="text1"/>
          <w:sz w:val="28"/>
          <w:szCs w:val="28"/>
          <w:highlight w:val="none"/>
          <w14:textFill>
            <w14:solidFill>
              <w14:schemeClr w14:val="tx1"/>
            </w14:solidFill>
          </w14:textFill>
        </w:rPr>
        <w:t>应遵守</w:t>
      </w:r>
      <w:r>
        <w:rPr>
          <w:rFonts w:hint="eastAsia" w:ascii="仿宋_GB2312" w:eastAsia="仿宋_GB2312"/>
          <w:color w:val="000000" w:themeColor="text1"/>
          <w:sz w:val="28"/>
          <w:szCs w:val="28"/>
          <w:highlight w:val="none"/>
          <w14:textFill>
            <w14:solidFill>
              <w14:schemeClr w14:val="tx1"/>
            </w14:solidFill>
          </w14:textFill>
        </w:rPr>
        <w:t>招募人</w:t>
      </w:r>
      <w:r>
        <w:rPr>
          <w:rFonts w:ascii="仿宋_GB2312" w:eastAsia="仿宋_GB2312"/>
          <w:color w:val="000000" w:themeColor="text1"/>
          <w:sz w:val="28"/>
          <w:szCs w:val="28"/>
          <w:highlight w:val="none"/>
          <w14:textFill>
            <w14:solidFill>
              <w14:schemeClr w14:val="tx1"/>
            </w14:solidFill>
          </w14:textFill>
        </w:rPr>
        <w:t>制定的供应商管理办法中相关规定，保证在本协议履行期内，</w:t>
      </w:r>
      <w:r>
        <w:rPr>
          <w:rFonts w:hint="eastAsia" w:ascii="仿宋_GB2312" w:eastAsia="仿宋_GB2312"/>
          <w:color w:val="000000" w:themeColor="text1"/>
          <w:sz w:val="28"/>
          <w:szCs w:val="28"/>
          <w:highlight w:val="none"/>
          <w:lang w:val="en-US" w:eastAsia="zh-CN"/>
          <w14:textFill>
            <w14:solidFill>
              <w14:schemeClr w14:val="tx1"/>
            </w14:solidFill>
          </w14:textFill>
        </w:rPr>
        <w:t>具有建筑用钢筋产品销售营业许可</w:t>
      </w:r>
      <w:r>
        <w:rPr>
          <w:rFonts w:ascii="仿宋_GB2312" w:eastAsia="仿宋_GB2312"/>
          <w:color w:val="000000" w:themeColor="text1"/>
          <w:sz w:val="28"/>
          <w:szCs w:val="28"/>
          <w:highlight w:val="none"/>
          <w14:textFill>
            <w14:solidFill>
              <w14:schemeClr w14:val="tx1"/>
            </w14:solidFill>
          </w14:textFill>
        </w:rPr>
        <w:t>，且资质在签约时及合同履行过程中持续有效，如相关证件变更更新的，</w:t>
      </w:r>
      <w:r>
        <w:rPr>
          <w:rFonts w:hint="eastAsia" w:ascii="仿宋_GB2312" w:eastAsia="仿宋_GB2312"/>
          <w:color w:val="000000" w:themeColor="text1"/>
          <w:sz w:val="28"/>
          <w:szCs w:val="28"/>
          <w:highlight w:val="none"/>
          <w14:textFill>
            <w14:solidFill>
              <w14:schemeClr w14:val="tx1"/>
            </w14:solidFill>
          </w14:textFill>
        </w:rPr>
        <w:t>中选供应商</w:t>
      </w:r>
      <w:r>
        <w:rPr>
          <w:rFonts w:ascii="仿宋_GB2312" w:eastAsia="仿宋_GB2312"/>
          <w:color w:val="000000" w:themeColor="text1"/>
          <w:sz w:val="28"/>
          <w:szCs w:val="28"/>
          <w:highlight w:val="none"/>
          <w14:textFill>
            <w14:solidFill>
              <w14:schemeClr w14:val="tx1"/>
            </w14:solidFill>
          </w14:textFill>
        </w:rPr>
        <w:t>应及时备案，并积极配合</w:t>
      </w:r>
      <w:r>
        <w:rPr>
          <w:rFonts w:hint="eastAsia" w:ascii="仿宋_GB2312" w:eastAsia="仿宋_GB2312"/>
          <w:color w:val="000000" w:themeColor="text1"/>
          <w:sz w:val="28"/>
          <w:szCs w:val="28"/>
          <w:highlight w:val="none"/>
          <w14:textFill>
            <w14:solidFill>
              <w14:schemeClr w14:val="tx1"/>
            </w14:solidFill>
          </w14:textFill>
        </w:rPr>
        <w:t>招募人</w:t>
      </w:r>
      <w:r>
        <w:rPr>
          <w:rFonts w:ascii="仿宋_GB2312" w:eastAsia="仿宋_GB2312"/>
          <w:color w:val="000000" w:themeColor="text1"/>
          <w:sz w:val="28"/>
          <w:szCs w:val="28"/>
          <w:highlight w:val="none"/>
          <w14:textFill>
            <w14:solidFill>
              <w14:schemeClr w14:val="tx1"/>
            </w14:solidFill>
          </w14:textFill>
        </w:rPr>
        <w:t>对</w:t>
      </w:r>
      <w:r>
        <w:rPr>
          <w:rFonts w:hint="eastAsia" w:ascii="仿宋_GB2312" w:eastAsia="仿宋_GB2312"/>
          <w:color w:val="000000" w:themeColor="text1"/>
          <w:sz w:val="28"/>
          <w:szCs w:val="28"/>
          <w:highlight w:val="none"/>
          <w14:textFill>
            <w14:solidFill>
              <w14:schemeClr w14:val="tx1"/>
            </w14:solidFill>
          </w14:textFill>
        </w:rPr>
        <w:t>供应商</w:t>
      </w:r>
      <w:r>
        <w:rPr>
          <w:rFonts w:ascii="仿宋_GB2312" w:eastAsia="仿宋_GB2312"/>
          <w:color w:val="000000" w:themeColor="text1"/>
          <w:sz w:val="28"/>
          <w:szCs w:val="28"/>
          <w:highlight w:val="none"/>
          <w14:textFill>
            <w14:solidFill>
              <w14:schemeClr w14:val="tx1"/>
            </w14:solidFill>
          </w14:textFill>
        </w:rPr>
        <w:t>的诚信考核。</w:t>
      </w:r>
    </w:p>
    <w:p>
      <w:pPr>
        <w:adjustRightInd w:val="0"/>
        <w:snapToGrid w:val="0"/>
        <w:spacing w:line="600" w:lineRule="exact"/>
        <w:ind w:firstLine="560" w:firstLineChars="200"/>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5.5招募人与中选供应商的钢筋费用通过签订具体实施工程项目钢筋采购</w:t>
      </w:r>
      <w:r>
        <w:rPr>
          <w:rFonts w:ascii="仿宋_GB2312" w:eastAsia="仿宋_GB2312"/>
          <w:color w:val="000000" w:themeColor="text1"/>
          <w:sz w:val="28"/>
          <w:szCs w:val="28"/>
          <w:highlight w:val="none"/>
          <w14:textFill>
            <w14:solidFill>
              <w14:schemeClr w14:val="tx1"/>
            </w14:solidFill>
          </w14:textFill>
        </w:rPr>
        <w:t>合同</w:t>
      </w:r>
      <w:r>
        <w:rPr>
          <w:rFonts w:hint="eastAsia" w:ascii="仿宋_GB2312" w:eastAsia="仿宋_GB2312"/>
          <w:color w:val="000000" w:themeColor="text1"/>
          <w:sz w:val="28"/>
          <w:szCs w:val="28"/>
          <w:highlight w:val="none"/>
          <w14:textFill>
            <w14:solidFill>
              <w14:schemeClr w14:val="tx1"/>
            </w14:solidFill>
          </w14:textFill>
        </w:rPr>
        <w:t>形式，按实际供应量进行结算。</w:t>
      </w:r>
    </w:p>
    <w:p>
      <w:pPr>
        <w:adjustRightInd w:val="0"/>
        <w:snapToGrid w:val="0"/>
        <w:spacing w:line="600" w:lineRule="exact"/>
        <w:ind w:firstLine="560" w:firstLineChars="200"/>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5.6招募人有权对供应商的履约行为（交易响应情况、项目实施情况、质量、合同管理等）进行监督和检查。对实施过程中出现的问题，向供应商提出整改意见和建议。</w:t>
      </w:r>
    </w:p>
    <w:p>
      <w:pPr>
        <w:adjustRightInd w:val="0"/>
        <w:snapToGrid w:val="0"/>
        <w:spacing w:line="600" w:lineRule="exact"/>
        <w:ind w:firstLine="560" w:firstLineChars="200"/>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5.7未经资料的原提供方同意，双方不得向任何第三方泄露双方商业秘密的全部或部分内容。</w:t>
      </w:r>
    </w:p>
    <w:p>
      <w:pPr>
        <w:adjustRightInd w:val="0"/>
        <w:snapToGrid w:val="0"/>
        <w:spacing w:line="600" w:lineRule="exact"/>
        <w:jc w:val="left"/>
        <w:rPr>
          <w:rFonts w:asciiTheme="minorEastAsia" w:hAnsiTheme="minorEastAsia"/>
          <w:b/>
          <w:color w:val="000000" w:themeColor="text1"/>
          <w:sz w:val="32"/>
          <w:szCs w:val="32"/>
          <w:highlight w:val="none"/>
          <w14:textFill>
            <w14:solidFill>
              <w14:schemeClr w14:val="tx1"/>
            </w14:solidFill>
          </w14:textFill>
        </w:rPr>
      </w:pPr>
      <w:r>
        <w:rPr>
          <w:rFonts w:hint="eastAsia" w:asciiTheme="minorEastAsia" w:hAnsiTheme="minorEastAsia"/>
          <w:b/>
          <w:color w:val="000000" w:themeColor="text1"/>
          <w:sz w:val="32"/>
          <w:szCs w:val="32"/>
          <w:highlight w:val="none"/>
          <w14:textFill>
            <w14:solidFill>
              <w14:schemeClr w14:val="tx1"/>
            </w14:solidFill>
          </w14:textFill>
        </w:rPr>
        <w:t>6.响应</w:t>
      </w:r>
      <w:r>
        <w:rPr>
          <w:rFonts w:asciiTheme="minorEastAsia" w:hAnsiTheme="minorEastAsia"/>
          <w:b/>
          <w:color w:val="000000" w:themeColor="text1"/>
          <w:sz w:val="32"/>
          <w:szCs w:val="32"/>
          <w:highlight w:val="none"/>
          <w14:textFill>
            <w14:solidFill>
              <w14:schemeClr w14:val="tx1"/>
            </w14:solidFill>
          </w14:textFill>
        </w:rPr>
        <w:t>文件的编制</w:t>
      </w:r>
      <w:r>
        <w:rPr>
          <w:rFonts w:hint="eastAsia" w:asciiTheme="minorEastAsia" w:hAnsiTheme="minorEastAsia"/>
          <w:b/>
          <w:color w:val="000000" w:themeColor="text1"/>
          <w:sz w:val="32"/>
          <w:szCs w:val="32"/>
          <w:highlight w:val="none"/>
          <w14:textFill>
            <w14:solidFill>
              <w14:schemeClr w14:val="tx1"/>
            </w14:solidFill>
          </w14:textFill>
        </w:rPr>
        <w:t>和</w:t>
      </w:r>
      <w:r>
        <w:rPr>
          <w:rFonts w:asciiTheme="minorEastAsia" w:hAnsiTheme="minorEastAsia"/>
          <w:b/>
          <w:color w:val="000000" w:themeColor="text1"/>
          <w:sz w:val="32"/>
          <w:szCs w:val="32"/>
          <w:highlight w:val="none"/>
          <w14:textFill>
            <w14:solidFill>
              <w14:schemeClr w14:val="tx1"/>
            </w14:solidFill>
          </w14:textFill>
        </w:rPr>
        <w:t>提交</w:t>
      </w:r>
    </w:p>
    <w:p>
      <w:pPr>
        <w:ind w:firstLine="560" w:firstLineChars="200"/>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6.1供应商的</w:t>
      </w:r>
      <w:r>
        <w:rPr>
          <w:rFonts w:ascii="仿宋_GB2312" w:eastAsia="仿宋_GB2312"/>
          <w:color w:val="000000" w:themeColor="text1"/>
          <w:sz w:val="28"/>
          <w:szCs w:val="28"/>
          <w:highlight w:val="none"/>
          <w14:textFill>
            <w14:solidFill>
              <w14:schemeClr w14:val="tx1"/>
            </w14:solidFill>
          </w14:textFill>
        </w:rPr>
        <w:t>响应文件</w:t>
      </w:r>
      <w:r>
        <w:rPr>
          <w:rFonts w:hint="eastAsia" w:ascii="仿宋_GB2312" w:eastAsia="仿宋_GB2312"/>
          <w:color w:val="000000" w:themeColor="text1"/>
          <w:sz w:val="28"/>
          <w:szCs w:val="28"/>
          <w:highlight w:val="none"/>
          <w14:textFill>
            <w14:solidFill>
              <w14:schemeClr w14:val="tx1"/>
            </w14:solidFill>
          </w14:textFill>
        </w:rPr>
        <w:t>的密封要求密封，响应文件应在密封处加盖公章，标注正本和副本，</w:t>
      </w:r>
      <w:r>
        <w:rPr>
          <w:rFonts w:hint="eastAsia" w:ascii="仿宋_GB2312" w:eastAsia="仿宋_GB2312"/>
          <w:color w:val="000000" w:themeColor="text1"/>
          <w:sz w:val="28"/>
          <w:szCs w:val="28"/>
          <w:highlight w:val="none"/>
          <w:lang w:val="en-US" w:eastAsia="zh-CN"/>
          <w14:textFill>
            <w14:solidFill>
              <w14:schemeClr w14:val="tx1"/>
            </w14:solidFill>
          </w14:textFill>
        </w:rPr>
        <w:t>粘贴的</w:t>
      </w:r>
      <w:r>
        <w:rPr>
          <w:rFonts w:hint="eastAsia" w:ascii="仿宋_GB2312" w:eastAsia="仿宋_GB2312"/>
          <w:color w:val="000000" w:themeColor="text1"/>
          <w:sz w:val="28"/>
          <w:szCs w:val="28"/>
          <w:highlight w:val="none"/>
          <w14:textFill>
            <w14:solidFill>
              <w14:schemeClr w14:val="tx1"/>
            </w14:solidFill>
          </w14:textFill>
        </w:rPr>
        <w:t>封皮应注明：</w:t>
      </w:r>
    </w:p>
    <w:p>
      <w:pPr>
        <w:ind w:firstLine="1680" w:firstLineChars="600"/>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项目名称：</w:t>
      </w:r>
    </w:p>
    <w:p>
      <w:pPr>
        <w:ind w:firstLine="1680" w:firstLineChars="600"/>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供应商名称：</w:t>
      </w:r>
    </w:p>
    <w:p>
      <w:pPr>
        <w:ind w:firstLine="1680" w:firstLineChars="600"/>
        <w:rPr>
          <w:rFonts w:hint="eastAsia"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日期：</w:t>
      </w:r>
    </w:p>
    <w:p>
      <w:pPr>
        <w:pStyle w:val="2"/>
        <w:rPr>
          <w:rFonts w:hint="eastAsia" w:ascii="仿宋_GB2312" w:eastAsia="仿宋_GB2312"/>
          <w:color w:val="000000" w:themeColor="text1"/>
          <w:sz w:val="28"/>
          <w:szCs w:val="28"/>
          <w:highlight w:val="none"/>
          <w14:textFill>
            <w14:solidFill>
              <w14:schemeClr w14:val="tx1"/>
            </w14:solidFill>
          </w14:textFill>
        </w:rPr>
      </w:pPr>
    </w:p>
    <w:p>
      <w:pPr>
        <w:rPr>
          <w:rFonts w:hint="eastAsia" w:ascii="仿宋_GB2312" w:eastAsia="仿宋_GB2312"/>
          <w:color w:val="000000" w:themeColor="text1"/>
          <w:sz w:val="28"/>
          <w:szCs w:val="28"/>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ind w:firstLine="570"/>
        <w:rPr>
          <w:rFonts w:ascii="仿宋_GB2312" w:eastAsia="仿宋_GB2312"/>
          <w:color w:val="000000" w:themeColor="text1"/>
          <w:sz w:val="28"/>
          <w:szCs w:val="28"/>
          <w:highlight w:val="none"/>
          <w14:textFill>
            <w14:solidFill>
              <w14:schemeClr w14:val="tx1"/>
            </w14:solidFill>
          </w14:textFill>
        </w:rPr>
      </w:pPr>
      <w:r>
        <w:rPr>
          <w:rFonts w:ascii="仿宋_GB2312" w:eastAsia="仿宋_GB2312"/>
          <w:color w:val="000000" w:themeColor="text1"/>
          <w:sz w:val="28"/>
          <w:szCs w:val="28"/>
          <w:highlight w:val="none"/>
          <w14:textFill>
            <w14:solidFill>
              <w14:schemeClr w14:val="tx1"/>
            </w14:solidFill>
          </w14:textFill>
        </w:rPr>
        <w:t>6.2</w:t>
      </w:r>
      <w:r>
        <w:rPr>
          <w:rFonts w:hint="eastAsia" w:ascii="仿宋_GB2312" w:eastAsia="仿宋_GB2312"/>
          <w:color w:val="000000" w:themeColor="text1"/>
          <w:sz w:val="28"/>
          <w:szCs w:val="28"/>
          <w:highlight w:val="none"/>
          <w14:textFill>
            <w14:solidFill>
              <w14:schemeClr w14:val="tx1"/>
            </w14:solidFill>
          </w14:textFill>
        </w:rPr>
        <w:t>供应商响应</w:t>
      </w:r>
      <w:r>
        <w:rPr>
          <w:rFonts w:ascii="仿宋_GB2312" w:eastAsia="仿宋_GB2312"/>
          <w:color w:val="000000" w:themeColor="text1"/>
          <w:sz w:val="28"/>
          <w:szCs w:val="28"/>
          <w:highlight w:val="none"/>
          <w14:textFill>
            <w14:solidFill>
              <w14:schemeClr w14:val="tx1"/>
            </w14:solidFill>
          </w14:textFill>
        </w:rPr>
        <w:t>文件资料</w:t>
      </w:r>
      <w:r>
        <w:rPr>
          <w:rFonts w:hint="eastAsia" w:ascii="仿宋_GB2312" w:eastAsia="仿宋_GB2312"/>
          <w:color w:val="000000" w:themeColor="text1"/>
          <w:sz w:val="28"/>
          <w:szCs w:val="28"/>
          <w:highlight w:val="none"/>
          <w14:textFill>
            <w14:solidFill>
              <w14:schemeClr w14:val="tx1"/>
            </w14:solidFill>
          </w14:textFill>
        </w:rPr>
        <w:t>一览表</w:t>
      </w:r>
    </w:p>
    <w:p>
      <w:pPr>
        <w:adjustRightInd w:val="0"/>
        <w:snapToGrid w:val="0"/>
        <w:spacing w:line="600" w:lineRule="exact"/>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 xml:space="preserve">表2-1 </w:t>
      </w:r>
    </w:p>
    <w:tbl>
      <w:tblPr>
        <w:tblStyle w:val="17"/>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2463"/>
        <w:gridCol w:w="5037"/>
        <w:gridCol w:w="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blHeader/>
          <w:jc w:val="center"/>
        </w:trPr>
        <w:tc>
          <w:tcPr>
            <w:tcW w:w="704" w:type="dxa"/>
            <w:vAlign w:val="center"/>
          </w:tcPr>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p>
        </w:tc>
        <w:tc>
          <w:tcPr>
            <w:tcW w:w="2463" w:type="dxa"/>
            <w:vAlign w:val="center"/>
          </w:tcPr>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资料</w:t>
            </w:r>
            <w:r>
              <w:rPr>
                <w:rFonts w:ascii="仿宋_GB2312" w:eastAsia="仿宋_GB2312"/>
                <w:color w:val="000000" w:themeColor="text1"/>
                <w:sz w:val="24"/>
                <w:szCs w:val="24"/>
                <w:highlight w:val="none"/>
                <w14:textFill>
                  <w14:solidFill>
                    <w14:schemeClr w14:val="tx1"/>
                  </w14:solidFill>
                </w14:textFill>
              </w:rPr>
              <w:t>名称</w:t>
            </w:r>
          </w:p>
        </w:tc>
        <w:tc>
          <w:tcPr>
            <w:tcW w:w="5037" w:type="dxa"/>
            <w:vAlign w:val="center"/>
          </w:tcPr>
          <w:p>
            <w:pPr>
              <w:adjustRightInd w:val="0"/>
              <w:snapToGrid w:val="0"/>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资料要求</w:t>
            </w:r>
          </w:p>
        </w:tc>
        <w:tc>
          <w:tcPr>
            <w:tcW w:w="856" w:type="dxa"/>
            <w:vAlign w:val="center"/>
          </w:tcPr>
          <w:p>
            <w:pPr>
              <w:adjustRightInd w:val="0"/>
              <w:snapToGrid w:val="0"/>
              <w:jc w:val="center"/>
              <w:rPr>
                <w:rFonts w:hint="eastAsia" w:ascii="仿宋_GB2312" w:eastAsia="仿宋_GB2312"/>
                <w:color w:val="000000" w:themeColor="text1"/>
                <w:sz w:val="24"/>
                <w:szCs w:val="24"/>
                <w:highlight w:val="none"/>
                <w:lang w:val="en-US" w:eastAsia="zh-CN"/>
                <w14:textFill>
                  <w14:solidFill>
                    <w14:schemeClr w14:val="tx1"/>
                  </w14:solidFill>
                </w14:textFill>
              </w:rPr>
            </w:pPr>
            <w:r>
              <w:rPr>
                <w:rFonts w:hint="eastAsia" w:ascii="仿宋_GB2312" w:eastAsia="仿宋_GB2312"/>
                <w:color w:val="000000" w:themeColor="text1"/>
                <w:sz w:val="24"/>
                <w:szCs w:val="24"/>
                <w:highlight w:val="none"/>
                <w:lang w:val="en-US"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704" w:type="dxa"/>
            <w:vAlign w:val="center"/>
          </w:tcPr>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1.1</w:t>
            </w:r>
          </w:p>
        </w:tc>
        <w:tc>
          <w:tcPr>
            <w:tcW w:w="2463" w:type="dxa"/>
            <w:vAlign w:val="center"/>
          </w:tcPr>
          <w:p>
            <w:pPr>
              <w:adjustRightInd w:val="0"/>
              <w:snapToGrid w:val="0"/>
              <w:jc w:val="left"/>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意向回执</w:t>
            </w:r>
          </w:p>
        </w:tc>
        <w:tc>
          <w:tcPr>
            <w:tcW w:w="5037" w:type="dxa"/>
            <w:vAlign w:val="center"/>
          </w:tcPr>
          <w:p>
            <w:pPr>
              <w:adjustRightInd w:val="0"/>
              <w:snapToGrid w:val="0"/>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原件</w:t>
            </w:r>
          </w:p>
        </w:tc>
        <w:tc>
          <w:tcPr>
            <w:tcW w:w="856" w:type="dxa"/>
            <w:vMerge w:val="restart"/>
            <w:vAlign w:val="center"/>
          </w:tcPr>
          <w:p>
            <w:pPr>
              <w:adjustRightInd w:val="0"/>
              <w:snapToGrid w:val="0"/>
              <w:rPr>
                <w:rFonts w:hint="eastAsia" w:ascii="仿宋_GB2312" w:eastAsia="仿宋_GB2312"/>
                <w:color w:val="000000" w:themeColor="text1"/>
                <w:sz w:val="24"/>
                <w:szCs w:val="24"/>
                <w:highlight w:val="none"/>
                <w14:textFill>
                  <w14:solidFill>
                    <w14:schemeClr w14:val="tx1"/>
                  </w14:solidFill>
                </w14:textFill>
              </w:rPr>
            </w:pPr>
            <w:r>
              <w:rPr>
                <w:rFonts w:hint="eastAsia" w:ascii="Times New Roman" w:hAnsi="Times New Roman" w:eastAsia="仿宋_GB2312" w:cs="Times New Roman"/>
                <w:b/>
                <w:bCs/>
                <w:color w:val="000000" w:themeColor="text1"/>
                <w:sz w:val="24"/>
                <w:szCs w:val="24"/>
                <w:highlight w:val="none"/>
                <w:lang w:eastAsia="zh-CN"/>
                <w14:textFill>
                  <w14:solidFill>
                    <w14:schemeClr w14:val="tx1"/>
                  </w14:solidFill>
                </w14:textFill>
              </w:rPr>
              <w:t>按</w:t>
            </w:r>
            <w:r>
              <w:rPr>
                <w:rFonts w:hint="eastAsia" w:ascii="Times New Roman" w:hAnsi="Times New Roman" w:eastAsia="仿宋_GB2312" w:cs="Times New Roman"/>
                <w:b/>
                <w:bCs/>
                <w:color w:val="000000" w:themeColor="text1"/>
                <w:sz w:val="24"/>
                <w:szCs w:val="24"/>
                <w:highlight w:val="none"/>
                <w:lang w:val="en-US" w:eastAsia="zh-CN"/>
                <w14:textFill>
                  <w14:solidFill>
                    <w14:schemeClr w14:val="tx1"/>
                  </w14:solidFill>
                </w14:textFill>
              </w:rPr>
              <w:t>序号</w:t>
            </w:r>
            <w:r>
              <w:rPr>
                <w:rFonts w:hint="eastAsia" w:ascii="Times New Roman" w:hAnsi="Times New Roman" w:eastAsia="仿宋_GB2312" w:cs="Times New Roman"/>
                <w:b/>
                <w:bCs/>
                <w:color w:val="000000" w:themeColor="text1"/>
                <w:sz w:val="24"/>
                <w:szCs w:val="24"/>
                <w:highlight w:val="none"/>
                <w:lang w:eastAsia="zh-CN"/>
                <w14:textFill>
                  <w14:solidFill>
                    <w14:schemeClr w14:val="tx1"/>
                  </w14:solidFill>
                </w14:textFill>
              </w:rPr>
              <w:t>顺序装订</w:t>
            </w:r>
            <w:r>
              <w:rPr>
                <w:rFonts w:hint="eastAsia" w:ascii="Times New Roman" w:hAnsi="Times New Roman" w:eastAsia="仿宋_GB2312" w:cs="Times New Roman"/>
                <w:b/>
                <w:bCs/>
                <w:color w:val="000000" w:themeColor="text1"/>
                <w:sz w:val="24"/>
                <w:szCs w:val="24"/>
                <w:highlight w:val="none"/>
                <w:lang w:val="en-US" w:eastAsia="zh-CN"/>
                <w14:textFill>
                  <w14:solidFill>
                    <w14:schemeClr w14:val="tx1"/>
                  </w14:solidFill>
                </w14:textFill>
              </w:rPr>
              <w:t>成册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704" w:type="dxa"/>
            <w:vAlign w:val="center"/>
          </w:tcPr>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1.2</w:t>
            </w:r>
          </w:p>
        </w:tc>
        <w:tc>
          <w:tcPr>
            <w:tcW w:w="2463" w:type="dxa"/>
            <w:vAlign w:val="center"/>
          </w:tcPr>
          <w:p>
            <w:pPr>
              <w:adjustRightInd w:val="0"/>
              <w:snapToGrid w:val="0"/>
              <w:jc w:val="left"/>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响应函</w:t>
            </w:r>
          </w:p>
        </w:tc>
        <w:tc>
          <w:tcPr>
            <w:tcW w:w="5037" w:type="dxa"/>
            <w:vAlign w:val="center"/>
          </w:tcPr>
          <w:p>
            <w:pPr>
              <w:adjustRightInd w:val="0"/>
              <w:snapToGrid w:val="0"/>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原件</w:t>
            </w:r>
          </w:p>
        </w:tc>
        <w:tc>
          <w:tcPr>
            <w:tcW w:w="856" w:type="dxa"/>
            <w:vMerge w:val="continue"/>
            <w:vAlign w:val="center"/>
          </w:tcPr>
          <w:p>
            <w:pPr>
              <w:adjustRightInd w:val="0"/>
              <w:snapToGrid w:val="0"/>
              <w:rPr>
                <w:rFonts w:hint="eastAsia" w:ascii="仿宋_GB2312" w:eastAsia="仿宋_GB2312"/>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704" w:type="dxa"/>
            <w:vAlign w:val="center"/>
          </w:tcPr>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1.</w:t>
            </w:r>
            <w:r>
              <w:rPr>
                <w:rFonts w:ascii="仿宋_GB2312" w:eastAsia="仿宋_GB2312"/>
                <w:color w:val="000000" w:themeColor="text1"/>
                <w:sz w:val="24"/>
                <w:szCs w:val="24"/>
                <w:highlight w:val="none"/>
                <w14:textFill>
                  <w14:solidFill>
                    <w14:schemeClr w14:val="tx1"/>
                  </w14:solidFill>
                </w14:textFill>
              </w:rPr>
              <w:t>3</w:t>
            </w:r>
          </w:p>
        </w:tc>
        <w:tc>
          <w:tcPr>
            <w:tcW w:w="2463" w:type="dxa"/>
            <w:vAlign w:val="center"/>
          </w:tcPr>
          <w:p>
            <w:pPr>
              <w:adjustRightInd w:val="0"/>
              <w:snapToGrid w:val="0"/>
              <w:jc w:val="left"/>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企业</w:t>
            </w:r>
            <w:r>
              <w:rPr>
                <w:rFonts w:ascii="仿宋_GB2312" w:eastAsia="仿宋_GB2312"/>
                <w:color w:val="000000" w:themeColor="text1"/>
                <w:sz w:val="24"/>
                <w:szCs w:val="24"/>
                <w:highlight w:val="none"/>
                <w14:textFill>
                  <w14:solidFill>
                    <w14:schemeClr w14:val="tx1"/>
                  </w14:solidFill>
                </w14:textFill>
              </w:rPr>
              <w:t>营业执照</w:t>
            </w:r>
          </w:p>
        </w:tc>
        <w:tc>
          <w:tcPr>
            <w:tcW w:w="5037" w:type="dxa"/>
            <w:vAlign w:val="center"/>
          </w:tcPr>
          <w:p>
            <w:pPr>
              <w:adjustRightInd w:val="0"/>
              <w:snapToGrid w:val="0"/>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复印件加盖公章</w:t>
            </w:r>
          </w:p>
        </w:tc>
        <w:tc>
          <w:tcPr>
            <w:tcW w:w="856" w:type="dxa"/>
            <w:vMerge w:val="continue"/>
            <w:vAlign w:val="center"/>
          </w:tcPr>
          <w:p>
            <w:pPr>
              <w:adjustRightInd w:val="0"/>
              <w:snapToGrid w:val="0"/>
              <w:rPr>
                <w:rFonts w:hint="eastAsia" w:ascii="仿宋_GB2312" w:eastAsia="仿宋_GB2312"/>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4" w:type="dxa"/>
            <w:vAlign w:val="center"/>
          </w:tcPr>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1.</w:t>
            </w:r>
            <w:r>
              <w:rPr>
                <w:rFonts w:ascii="仿宋_GB2312" w:eastAsia="仿宋_GB2312"/>
                <w:color w:val="000000" w:themeColor="text1"/>
                <w:sz w:val="24"/>
                <w:szCs w:val="24"/>
                <w:highlight w:val="none"/>
                <w14:textFill>
                  <w14:solidFill>
                    <w14:schemeClr w14:val="tx1"/>
                  </w14:solidFill>
                </w14:textFill>
              </w:rPr>
              <w:t>4</w:t>
            </w:r>
          </w:p>
        </w:tc>
        <w:tc>
          <w:tcPr>
            <w:tcW w:w="2463" w:type="dxa"/>
            <w:vAlign w:val="center"/>
          </w:tcPr>
          <w:p>
            <w:pPr>
              <w:adjustRightInd w:val="0"/>
              <w:snapToGrid w:val="0"/>
              <w:jc w:val="left"/>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法定代表人证明或授权委托书</w:t>
            </w:r>
          </w:p>
        </w:tc>
        <w:tc>
          <w:tcPr>
            <w:tcW w:w="5037" w:type="dxa"/>
            <w:vAlign w:val="center"/>
          </w:tcPr>
          <w:p>
            <w:pPr>
              <w:adjustRightInd w:val="0"/>
              <w:snapToGrid w:val="0"/>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原件</w:t>
            </w:r>
          </w:p>
        </w:tc>
        <w:tc>
          <w:tcPr>
            <w:tcW w:w="856" w:type="dxa"/>
            <w:vMerge w:val="continue"/>
            <w:vAlign w:val="center"/>
          </w:tcPr>
          <w:p>
            <w:pPr>
              <w:adjustRightInd w:val="0"/>
              <w:snapToGrid w:val="0"/>
              <w:rPr>
                <w:rFonts w:hint="eastAsia" w:ascii="仿宋_GB2312" w:eastAsia="仿宋_GB2312"/>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4" w:type="dxa"/>
            <w:vAlign w:val="center"/>
          </w:tcPr>
          <w:p>
            <w:pPr>
              <w:adjustRightInd w:val="0"/>
              <w:snapToGrid w:val="0"/>
              <w:jc w:val="center"/>
              <w:rPr>
                <w:rFonts w:hint="eastAsia" w:ascii="仿宋_GB2312" w:eastAsia="仿宋_GB2312"/>
                <w:color w:val="000000" w:themeColor="text1"/>
                <w:sz w:val="24"/>
                <w:szCs w:val="24"/>
                <w:highlight w:val="none"/>
                <w:lang w:eastAsia="zh-CN"/>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1</w:t>
            </w:r>
            <w:r>
              <w:rPr>
                <w:rFonts w:ascii="仿宋_GB2312" w:eastAsia="仿宋_GB2312"/>
                <w:color w:val="000000" w:themeColor="text1"/>
                <w:sz w:val="24"/>
                <w:szCs w:val="24"/>
                <w:highlight w:val="none"/>
                <w14:textFill>
                  <w14:solidFill>
                    <w14:schemeClr w14:val="tx1"/>
                  </w14:solidFill>
                </w14:textFill>
              </w:rPr>
              <w:t>.</w:t>
            </w:r>
            <w:r>
              <w:rPr>
                <w:rFonts w:hint="eastAsia" w:ascii="仿宋_GB2312" w:eastAsia="仿宋_GB2312"/>
                <w:color w:val="000000" w:themeColor="text1"/>
                <w:sz w:val="24"/>
                <w:szCs w:val="24"/>
                <w:highlight w:val="none"/>
                <w:lang w:val="en-US" w:eastAsia="zh-CN"/>
                <w14:textFill>
                  <w14:solidFill>
                    <w14:schemeClr w14:val="tx1"/>
                  </w14:solidFill>
                </w14:textFill>
              </w:rPr>
              <w:t>5</w:t>
            </w:r>
          </w:p>
        </w:tc>
        <w:tc>
          <w:tcPr>
            <w:tcW w:w="2463" w:type="dxa"/>
            <w:vAlign w:val="center"/>
          </w:tcPr>
          <w:p>
            <w:pPr>
              <w:adjustRightInd w:val="0"/>
              <w:snapToGrid w:val="0"/>
              <w:jc w:val="left"/>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产品</w:t>
            </w:r>
            <w:r>
              <w:rPr>
                <w:rFonts w:hint="eastAsia" w:ascii="仿宋_GB2312" w:eastAsia="仿宋_GB2312"/>
                <w:color w:val="000000" w:themeColor="text1"/>
                <w:sz w:val="24"/>
                <w:szCs w:val="24"/>
                <w:highlight w:val="none"/>
                <w:lang w:val="en-US" w:eastAsia="zh-CN"/>
                <w14:textFill>
                  <w14:solidFill>
                    <w14:schemeClr w14:val="tx1"/>
                  </w14:solidFill>
                </w14:textFill>
              </w:rPr>
              <w:t>销售代理凭证</w:t>
            </w:r>
          </w:p>
        </w:tc>
        <w:tc>
          <w:tcPr>
            <w:tcW w:w="5037" w:type="dxa"/>
            <w:vAlign w:val="center"/>
          </w:tcPr>
          <w:p>
            <w:pPr>
              <w:adjustRightInd w:val="0"/>
              <w:snapToGrid w:val="0"/>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拟标货物的有效</w:t>
            </w:r>
            <w:r>
              <w:rPr>
                <w:rFonts w:hint="eastAsia" w:ascii="仿宋_GB2312" w:eastAsia="仿宋_GB2312"/>
                <w:color w:val="000000" w:themeColor="text1"/>
                <w:sz w:val="24"/>
                <w:szCs w:val="24"/>
                <w:highlight w:val="none"/>
                <w:lang w:val="en-US" w:eastAsia="zh-CN"/>
                <w14:textFill>
                  <w14:solidFill>
                    <w14:schemeClr w14:val="tx1"/>
                  </w14:solidFill>
                </w14:textFill>
              </w:rPr>
              <w:t>销售代理凭证</w:t>
            </w:r>
            <w:r>
              <w:rPr>
                <w:rFonts w:hint="eastAsia" w:ascii="仿宋_GB2312" w:eastAsia="仿宋_GB2312"/>
                <w:color w:val="000000" w:themeColor="text1"/>
                <w:sz w:val="24"/>
                <w:szCs w:val="24"/>
                <w:highlight w:val="none"/>
                <w14:textFill>
                  <w14:solidFill>
                    <w14:schemeClr w14:val="tx1"/>
                  </w14:solidFill>
                </w14:textFill>
              </w:rPr>
              <w:t>复印件加盖公章</w:t>
            </w:r>
          </w:p>
        </w:tc>
        <w:tc>
          <w:tcPr>
            <w:tcW w:w="856" w:type="dxa"/>
            <w:vMerge w:val="continue"/>
            <w:vAlign w:val="center"/>
          </w:tcPr>
          <w:p>
            <w:pPr>
              <w:adjustRightInd w:val="0"/>
              <w:snapToGrid w:val="0"/>
              <w:rPr>
                <w:rFonts w:hint="eastAsia" w:ascii="仿宋_GB2312" w:eastAsia="仿宋_GB2312"/>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4" w:type="dxa"/>
            <w:vAlign w:val="center"/>
          </w:tcPr>
          <w:p>
            <w:pPr>
              <w:adjustRightInd w:val="0"/>
              <w:snapToGrid w:val="0"/>
              <w:jc w:val="center"/>
              <w:rPr>
                <w:rFonts w:hint="eastAsia" w:ascii="仿宋_GB2312" w:eastAsia="仿宋_GB2312"/>
                <w:color w:val="000000" w:themeColor="text1"/>
                <w:sz w:val="24"/>
                <w:szCs w:val="24"/>
                <w:highlight w:val="none"/>
                <w:lang w:eastAsia="zh-CN"/>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1.</w:t>
            </w:r>
            <w:r>
              <w:rPr>
                <w:rFonts w:hint="eastAsia" w:ascii="仿宋_GB2312" w:eastAsia="仿宋_GB2312"/>
                <w:color w:val="000000" w:themeColor="text1"/>
                <w:sz w:val="24"/>
                <w:szCs w:val="24"/>
                <w:highlight w:val="none"/>
                <w:lang w:val="en-US" w:eastAsia="zh-CN"/>
                <w14:textFill>
                  <w14:solidFill>
                    <w14:schemeClr w14:val="tx1"/>
                  </w14:solidFill>
                </w14:textFill>
              </w:rPr>
              <w:t>6</w:t>
            </w:r>
          </w:p>
        </w:tc>
        <w:tc>
          <w:tcPr>
            <w:tcW w:w="2463" w:type="dxa"/>
            <w:vAlign w:val="center"/>
          </w:tcPr>
          <w:p>
            <w:pPr>
              <w:adjustRightInd w:val="0"/>
              <w:snapToGrid w:val="0"/>
              <w:jc w:val="left"/>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信誉情况</w:t>
            </w:r>
          </w:p>
        </w:tc>
        <w:tc>
          <w:tcPr>
            <w:tcW w:w="5037" w:type="dxa"/>
            <w:vAlign w:val="center"/>
          </w:tcPr>
          <w:p>
            <w:pPr>
              <w:adjustRightInd w:val="0"/>
              <w:snapToGrid w:val="0"/>
              <w:rPr>
                <w:rFonts w:ascii="仿宋_GB2312" w:eastAsia="仿宋_GB2312" w:hAnsiTheme="minorEastAsia"/>
                <w:b/>
                <w:bCs/>
                <w:color w:val="000000" w:themeColor="text1"/>
                <w:sz w:val="24"/>
                <w:szCs w:val="24"/>
                <w:highlight w:val="none"/>
                <w:u w:val="none"/>
                <w14:textFill>
                  <w14:solidFill>
                    <w14:schemeClr w14:val="tx1"/>
                  </w14:solidFill>
                </w14:textFill>
              </w:rPr>
            </w:pPr>
            <w:r>
              <w:rPr>
                <w:rFonts w:hint="eastAsia" w:ascii="仿宋_GB2312" w:eastAsia="仿宋_GB2312" w:hAnsiTheme="minorEastAsia"/>
                <w:b/>
                <w:bCs/>
                <w:color w:val="000000" w:themeColor="text1"/>
                <w:sz w:val="24"/>
                <w:szCs w:val="24"/>
                <w:highlight w:val="none"/>
                <w14:textFill>
                  <w14:solidFill>
                    <w14:schemeClr w14:val="tx1"/>
                  </w14:solidFill>
                </w14:textFill>
              </w:rPr>
              <w:t>1.通</w:t>
            </w:r>
            <w:r>
              <w:rPr>
                <w:rFonts w:hint="eastAsia" w:ascii="仿宋_GB2312" w:eastAsia="仿宋_GB2312" w:hAnsiTheme="minorEastAsia"/>
                <w:b/>
                <w:bCs/>
                <w:color w:val="000000" w:themeColor="text1"/>
                <w:sz w:val="24"/>
                <w:szCs w:val="24"/>
                <w:highlight w:val="none"/>
                <w:u w:val="none"/>
                <w14:textFill>
                  <w14:solidFill>
                    <w14:schemeClr w14:val="tx1"/>
                  </w14:solidFill>
                </w14:textFill>
              </w:rPr>
              <w:t>过</w:t>
            </w:r>
            <w:r>
              <w:rPr>
                <w:rFonts w:ascii="仿宋_GB2312" w:eastAsia="仿宋_GB2312" w:hAnsiTheme="minorEastAsia"/>
                <w:b/>
                <w:bCs/>
                <w:color w:val="000000" w:themeColor="text1"/>
                <w:sz w:val="24"/>
                <w:szCs w:val="24"/>
                <w:highlight w:val="none"/>
                <w:u w:val="none"/>
                <w14:textFill>
                  <w14:solidFill>
                    <w14:schemeClr w14:val="tx1"/>
                  </w14:solidFill>
                </w14:textFill>
              </w:rPr>
              <w:t>“信用中国”网(www.creditchina.gov.cn)进行</w:t>
            </w:r>
            <w:r>
              <w:rPr>
                <w:rFonts w:hint="eastAsia" w:ascii="仿宋_GB2312" w:eastAsia="仿宋_GB2312" w:hAnsiTheme="minorEastAsia"/>
                <w:b/>
                <w:bCs/>
                <w:color w:val="000000" w:themeColor="text1"/>
                <w:sz w:val="24"/>
                <w:szCs w:val="24"/>
                <w:highlight w:val="none"/>
                <w:u w:val="none"/>
                <w14:textFill>
                  <w14:solidFill>
                    <w14:schemeClr w14:val="tx1"/>
                  </w14:solidFill>
                </w14:textFill>
              </w:rPr>
              <w:t>下载</w:t>
            </w:r>
            <w:r>
              <w:rPr>
                <w:rFonts w:hint="eastAsia" w:ascii="仿宋_GB2312" w:eastAsia="仿宋_GB2312" w:hAnsiTheme="minorEastAsia"/>
                <w:b/>
                <w:bCs/>
                <w:color w:val="000000" w:themeColor="text1"/>
                <w:sz w:val="24"/>
                <w:szCs w:val="24"/>
                <w:highlight w:val="none"/>
                <w:u w:val="none"/>
                <w:lang w:val="en-US" w:eastAsia="zh-CN"/>
                <w14:textFill>
                  <w14:solidFill>
                    <w14:schemeClr w14:val="tx1"/>
                  </w14:solidFill>
                </w14:textFill>
              </w:rPr>
              <w:t>本企业</w:t>
            </w:r>
            <w:r>
              <w:rPr>
                <w:rFonts w:hint="eastAsia" w:ascii="仿宋_GB2312" w:eastAsia="仿宋_GB2312" w:hAnsiTheme="minorEastAsia"/>
                <w:b/>
                <w:bCs/>
                <w:color w:val="000000" w:themeColor="text1"/>
                <w:sz w:val="24"/>
                <w:szCs w:val="24"/>
                <w:highlight w:val="none"/>
                <w:u w:val="none"/>
                <w14:textFill>
                  <w14:solidFill>
                    <w14:schemeClr w14:val="tx1"/>
                  </w14:solidFill>
                </w14:textFill>
              </w:rPr>
              <w:t>信用信息</w:t>
            </w:r>
            <w:r>
              <w:rPr>
                <w:rFonts w:ascii="仿宋_GB2312" w:eastAsia="仿宋_GB2312" w:hAnsiTheme="minorEastAsia"/>
                <w:b/>
                <w:bCs/>
                <w:color w:val="000000" w:themeColor="text1"/>
                <w:sz w:val="24"/>
                <w:szCs w:val="24"/>
                <w:highlight w:val="none"/>
                <w:u w:val="none"/>
                <w14:textFill>
                  <w14:solidFill>
                    <w14:schemeClr w14:val="tx1"/>
                  </w14:solidFill>
                </w14:textFill>
              </w:rPr>
              <w:t>报告加盖公章</w:t>
            </w:r>
            <w:r>
              <w:rPr>
                <w:rFonts w:hint="eastAsia" w:ascii="仿宋_GB2312" w:eastAsia="仿宋_GB2312" w:hAnsiTheme="minorEastAsia"/>
                <w:b/>
                <w:bCs/>
                <w:color w:val="000000" w:themeColor="text1"/>
                <w:sz w:val="24"/>
                <w:szCs w:val="24"/>
                <w:highlight w:val="none"/>
                <w:u w:val="none"/>
                <w14:textFill>
                  <w14:solidFill>
                    <w14:schemeClr w14:val="tx1"/>
                  </w14:solidFill>
                </w14:textFill>
              </w:rPr>
              <w:t>；</w:t>
            </w:r>
          </w:p>
          <w:p>
            <w:pPr>
              <w:adjustRightInd w:val="0"/>
              <w:snapToGrid w:val="0"/>
              <w:rPr>
                <w:rFonts w:hint="eastAsia" w:ascii="仿宋_GB2312" w:eastAsia="仿宋_GB2312" w:hAnsiTheme="minorEastAsia"/>
                <w:b/>
                <w:bCs/>
                <w:color w:val="000000" w:themeColor="text1"/>
                <w:sz w:val="24"/>
                <w:szCs w:val="24"/>
                <w:highlight w:val="none"/>
                <w:u w:val="none"/>
                <w:lang w:eastAsia="zh-CN"/>
                <w14:textFill>
                  <w14:solidFill>
                    <w14:schemeClr w14:val="tx1"/>
                  </w14:solidFill>
                </w14:textFill>
              </w:rPr>
            </w:pPr>
            <w:r>
              <w:rPr>
                <w:rFonts w:ascii="仿宋_GB2312" w:eastAsia="仿宋_GB2312" w:hAnsiTheme="minorEastAsia"/>
                <w:b/>
                <w:bCs/>
                <w:color w:val="000000" w:themeColor="text1"/>
                <w:sz w:val="24"/>
                <w:szCs w:val="24"/>
                <w:highlight w:val="none"/>
                <w:u w:val="none"/>
                <w14:textFill>
                  <w14:solidFill>
                    <w14:schemeClr w14:val="tx1"/>
                  </w14:solidFill>
                </w14:textFill>
              </w:rPr>
              <w:t>2.</w:t>
            </w:r>
            <w:r>
              <w:rPr>
                <w:rFonts w:hint="eastAsia" w:ascii="仿宋_GB2312" w:eastAsia="仿宋_GB2312" w:hAnsiTheme="minorEastAsia"/>
                <w:b/>
                <w:bCs/>
                <w:color w:val="000000" w:themeColor="text1"/>
                <w:sz w:val="24"/>
                <w:szCs w:val="24"/>
                <w:highlight w:val="none"/>
                <w:u w:val="none"/>
                <w14:textFill>
                  <w14:solidFill>
                    <w14:schemeClr w14:val="tx1"/>
                  </w14:solidFill>
                </w14:textFill>
              </w:rPr>
              <w:t>通过</w:t>
            </w:r>
            <w:r>
              <w:rPr>
                <w:rFonts w:ascii="仿宋_GB2312" w:eastAsia="仿宋_GB2312" w:hAnsiTheme="minorEastAsia"/>
                <w:b/>
                <w:bCs/>
                <w:color w:val="000000" w:themeColor="text1"/>
                <w:sz w:val="24"/>
                <w:szCs w:val="24"/>
                <w:highlight w:val="none"/>
                <w:u w:val="none"/>
                <w14:textFill>
                  <w14:solidFill>
                    <w14:schemeClr w14:val="tx1"/>
                  </w14:solidFill>
                </w14:textFill>
              </w:rPr>
              <w:t>“</w:t>
            </w:r>
            <w:r>
              <w:rPr>
                <w:rFonts w:hint="eastAsia" w:ascii="仿宋_GB2312" w:eastAsia="仿宋_GB2312" w:hAnsiTheme="minorEastAsia"/>
                <w:b/>
                <w:bCs/>
                <w:color w:val="000000" w:themeColor="text1"/>
                <w:sz w:val="24"/>
                <w:szCs w:val="24"/>
                <w:highlight w:val="none"/>
                <w:u w:val="none"/>
                <w14:textFill>
                  <w14:solidFill>
                    <w14:schemeClr w14:val="tx1"/>
                  </w14:solidFill>
                </w14:textFill>
              </w:rPr>
              <w:t>国家税务总局</w:t>
            </w:r>
            <w:r>
              <w:rPr>
                <w:rFonts w:ascii="仿宋_GB2312" w:eastAsia="仿宋_GB2312" w:hAnsiTheme="minorEastAsia"/>
                <w:b/>
                <w:bCs/>
                <w:color w:val="000000" w:themeColor="text1"/>
                <w:sz w:val="24"/>
                <w:szCs w:val="24"/>
                <w:highlight w:val="none"/>
                <w:u w:val="none"/>
                <w14:textFill>
                  <w14:solidFill>
                    <w14:schemeClr w14:val="tx1"/>
                  </w14:solidFill>
                </w14:textFill>
              </w:rPr>
              <w:t>”</w:t>
            </w:r>
            <w:r>
              <w:rPr>
                <w:rFonts w:hint="eastAsia" w:ascii="仿宋_GB2312" w:eastAsia="仿宋_GB2312" w:hAnsiTheme="minorEastAsia"/>
                <w:b/>
                <w:bCs/>
                <w:color w:val="000000" w:themeColor="text1"/>
                <w:sz w:val="24"/>
                <w:szCs w:val="24"/>
                <w:highlight w:val="none"/>
                <w:u w:val="none"/>
                <w:lang w:val="en-US" w:eastAsia="zh-CN"/>
                <w14:textFill>
                  <w14:solidFill>
                    <w14:schemeClr w14:val="tx1"/>
                  </w14:solidFill>
                </w14:textFill>
              </w:rPr>
              <w:t>网站</w:t>
            </w:r>
            <w:r>
              <w:rPr>
                <w:rFonts w:hint="eastAsia" w:ascii="仿宋_GB2312" w:eastAsia="仿宋_GB2312" w:hAnsiTheme="minorEastAsia"/>
                <w:b/>
                <w:bCs/>
                <w:color w:val="000000" w:themeColor="text1"/>
                <w:sz w:val="24"/>
                <w:szCs w:val="24"/>
                <w:highlight w:val="none"/>
                <w:u w:val="none"/>
                <w:lang w:eastAsia="zh-CN"/>
                <w14:textFill>
                  <w14:solidFill>
                    <w14:schemeClr w14:val="tx1"/>
                  </w14:solidFill>
                </w14:textFill>
              </w:rPr>
              <w:t>（https://guangdong.chinatax.gov.cn/siteapps/webpage/gdtax/zdsswfaj/index.jsp）</w:t>
            </w:r>
            <w:r>
              <w:rPr>
                <w:rFonts w:ascii="仿宋_GB2312" w:eastAsia="仿宋_GB2312" w:hAnsiTheme="minorEastAsia"/>
                <w:b/>
                <w:bCs/>
                <w:color w:val="000000" w:themeColor="text1"/>
                <w:sz w:val="24"/>
                <w:szCs w:val="24"/>
                <w:highlight w:val="none"/>
                <w:u w:val="none"/>
                <w14:textFill>
                  <w14:solidFill>
                    <w14:schemeClr w14:val="tx1"/>
                  </w14:solidFill>
                </w14:textFill>
              </w:rPr>
              <w:t>重大税收违法案件</w:t>
            </w:r>
            <w:r>
              <w:rPr>
                <w:rFonts w:hint="eastAsia" w:ascii="仿宋_GB2312" w:eastAsia="仿宋_GB2312" w:hAnsiTheme="minorEastAsia"/>
                <w:b/>
                <w:bCs/>
                <w:color w:val="000000" w:themeColor="text1"/>
                <w:sz w:val="24"/>
                <w:szCs w:val="24"/>
                <w:highlight w:val="none"/>
                <w:u w:val="none"/>
                <w14:textFill>
                  <w14:solidFill>
                    <w14:schemeClr w14:val="tx1"/>
                  </w14:solidFill>
                </w14:textFill>
              </w:rPr>
              <w:t>查询</w:t>
            </w:r>
            <w:r>
              <w:rPr>
                <w:rFonts w:hint="eastAsia" w:ascii="仿宋_GB2312" w:eastAsia="仿宋_GB2312" w:hAnsiTheme="minorEastAsia"/>
                <w:b/>
                <w:bCs/>
                <w:color w:val="000000" w:themeColor="text1"/>
                <w:sz w:val="24"/>
                <w:szCs w:val="24"/>
                <w:highlight w:val="none"/>
                <w:u w:val="none"/>
                <w:lang w:val="en-US" w:eastAsia="zh-CN"/>
                <w14:textFill>
                  <w14:solidFill>
                    <w14:schemeClr w14:val="tx1"/>
                  </w14:solidFill>
                </w14:textFill>
              </w:rPr>
              <w:t>栏内查询本企业</w:t>
            </w:r>
            <w:r>
              <w:rPr>
                <w:rFonts w:hint="eastAsia" w:ascii="仿宋_GB2312" w:eastAsia="仿宋_GB2312" w:hAnsiTheme="minorEastAsia"/>
                <w:b/>
                <w:bCs/>
                <w:color w:val="000000" w:themeColor="text1"/>
                <w:sz w:val="24"/>
                <w:szCs w:val="24"/>
                <w:highlight w:val="none"/>
                <w:u w:val="none"/>
                <w14:textFill>
                  <w14:solidFill>
                    <w14:schemeClr w14:val="tx1"/>
                  </w14:solidFill>
                </w14:textFill>
              </w:rPr>
              <w:t>的</w:t>
            </w:r>
            <w:r>
              <w:rPr>
                <w:rFonts w:hint="eastAsia" w:ascii="仿宋_GB2312" w:eastAsia="仿宋_GB2312" w:hAnsiTheme="minorEastAsia"/>
                <w:b/>
                <w:bCs/>
                <w:color w:val="000000" w:themeColor="text1"/>
                <w:sz w:val="24"/>
                <w:szCs w:val="24"/>
                <w:highlight w:val="none"/>
                <w:u w:val="none"/>
                <w:lang w:val="en-US" w:eastAsia="zh-CN"/>
                <w14:textFill>
                  <w14:solidFill>
                    <w14:schemeClr w14:val="tx1"/>
                  </w14:solidFill>
                </w14:textFill>
              </w:rPr>
              <w:t>情况</w:t>
            </w:r>
            <w:r>
              <w:rPr>
                <w:rFonts w:ascii="仿宋_GB2312" w:eastAsia="仿宋_GB2312" w:hAnsiTheme="minorEastAsia"/>
                <w:b/>
                <w:bCs/>
                <w:color w:val="000000" w:themeColor="text1"/>
                <w:sz w:val="24"/>
                <w:szCs w:val="24"/>
                <w:highlight w:val="none"/>
                <w:u w:val="none"/>
                <w14:textFill>
                  <w14:solidFill>
                    <w14:schemeClr w14:val="tx1"/>
                  </w14:solidFill>
                </w14:textFill>
              </w:rPr>
              <w:t>网页打印件加盖公章</w:t>
            </w:r>
            <w:r>
              <w:rPr>
                <w:rFonts w:hint="eastAsia" w:ascii="仿宋_GB2312" w:eastAsia="仿宋_GB2312" w:hAnsiTheme="minorEastAsia"/>
                <w:b/>
                <w:bCs/>
                <w:color w:val="000000" w:themeColor="text1"/>
                <w:sz w:val="24"/>
                <w:szCs w:val="24"/>
                <w:highlight w:val="none"/>
                <w:u w:val="none"/>
                <w:lang w:eastAsia="zh-CN"/>
                <w14:textFill>
                  <w14:solidFill>
                    <w14:schemeClr w14:val="tx1"/>
                  </w14:solidFill>
                </w14:textFill>
              </w:rPr>
              <w:t>；</w:t>
            </w:r>
          </w:p>
          <w:p>
            <w:pPr>
              <w:pStyle w:val="2"/>
              <w:keepNext/>
              <w:keepLines/>
              <w:pageBreakBefore w:val="0"/>
              <w:widowControl w:val="0"/>
              <w:kinsoku/>
              <w:wordWrap/>
              <w:overflowPunct/>
              <w:topLinePunct w:val="0"/>
              <w:autoSpaceDE/>
              <w:autoSpaceDN/>
              <w:bidi w:val="0"/>
              <w:adjustRightInd w:val="0"/>
              <w:snapToGrid w:val="0"/>
              <w:spacing w:before="0" w:after="0" w:line="240" w:lineRule="auto"/>
              <w:textAlignment w:val="auto"/>
              <w:rPr>
                <w:rFonts w:hint="default"/>
                <w:color w:val="000000" w:themeColor="text1"/>
                <w:highlight w:val="none"/>
                <w:lang w:val="en-US" w:eastAsia="zh-CN"/>
                <w14:textFill>
                  <w14:solidFill>
                    <w14:schemeClr w14:val="tx1"/>
                  </w14:solidFill>
                </w14:textFill>
              </w:rPr>
            </w:pPr>
            <w:r>
              <w:rPr>
                <w:rFonts w:hint="eastAsia" w:ascii="仿宋_GB2312" w:eastAsia="仿宋_GB2312" w:hAnsiTheme="minorEastAsia" w:cstheme="minorBidi"/>
                <w:b/>
                <w:bCs/>
                <w:color w:val="000000" w:themeColor="text1"/>
                <w:kern w:val="2"/>
                <w:sz w:val="24"/>
                <w:szCs w:val="24"/>
                <w:highlight w:val="none"/>
                <w:u w:val="none"/>
                <w:lang w:val="en-US" w:eastAsia="zh-CN" w:bidi="ar-SA"/>
                <w14:textFill>
                  <w14:solidFill>
                    <w14:schemeClr w14:val="tx1"/>
                  </w14:solidFill>
                </w14:textFill>
              </w:rPr>
              <w:t>3.通过“国家税务总局”网站（https://guangdong.chinatax.gov.cn/siteapps/webpage/gdtax/zdsswfaj/index.jsp）打印完税证明加盖公章。</w:t>
            </w:r>
          </w:p>
        </w:tc>
        <w:tc>
          <w:tcPr>
            <w:tcW w:w="856" w:type="dxa"/>
            <w:vMerge w:val="continue"/>
            <w:vAlign w:val="center"/>
          </w:tcPr>
          <w:p>
            <w:pPr>
              <w:adjustRightInd w:val="0"/>
              <w:snapToGrid w:val="0"/>
              <w:rPr>
                <w:rFonts w:hint="eastAsia" w:ascii="仿宋_GB2312" w:eastAsia="仿宋_GB2312" w:hAnsiTheme="minorEastAsia"/>
                <w:color w:val="000000" w:themeColor="text1"/>
                <w:sz w:val="24"/>
                <w:szCs w:val="24"/>
                <w:highlight w:val="none"/>
                <w:u w:val="singl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704" w:type="dxa"/>
            <w:vAlign w:val="center"/>
          </w:tcPr>
          <w:p>
            <w:pPr>
              <w:adjustRightInd w:val="0"/>
              <w:snapToGrid w:val="0"/>
              <w:jc w:val="center"/>
              <w:rPr>
                <w:rFonts w:hint="eastAsia" w:ascii="仿宋_GB2312" w:eastAsia="仿宋_GB2312"/>
                <w:color w:val="000000" w:themeColor="text1"/>
                <w:sz w:val="24"/>
                <w:szCs w:val="24"/>
                <w:highlight w:val="none"/>
                <w:lang w:eastAsia="zh-CN"/>
                <w14:textFill>
                  <w14:solidFill>
                    <w14:schemeClr w14:val="tx1"/>
                  </w14:solidFill>
                </w14:textFill>
              </w:rPr>
            </w:pPr>
            <w:r>
              <w:rPr>
                <w:rFonts w:hint="eastAsia" w:ascii="仿宋_GB2312" w:eastAsia="仿宋_GB2312"/>
                <w:color w:val="000000" w:themeColor="text1"/>
                <w:sz w:val="24"/>
                <w:szCs w:val="24"/>
                <w:highlight w:val="none"/>
                <w:lang w:eastAsia="zh-CN"/>
                <w14:textFill>
                  <w14:solidFill>
                    <w14:schemeClr w14:val="tx1"/>
                  </w14:solidFill>
                </w14:textFill>
              </w:rPr>
              <w:t xml:space="preserve"> </w:t>
            </w:r>
            <w:r>
              <w:rPr>
                <w:rFonts w:hint="eastAsia" w:ascii="仿宋_GB2312" w:eastAsia="仿宋_GB2312"/>
                <w:color w:val="000000" w:themeColor="text1"/>
                <w:sz w:val="24"/>
                <w:szCs w:val="24"/>
                <w:highlight w:val="none"/>
                <w14:textFill>
                  <w14:solidFill>
                    <w14:schemeClr w14:val="tx1"/>
                  </w14:solidFill>
                </w14:textFill>
              </w:rPr>
              <w:t>1.</w:t>
            </w:r>
            <w:r>
              <w:rPr>
                <w:rFonts w:hint="eastAsia" w:ascii="仿宋_GB2312" w:eastAsia="仿宋_GB2312"/>
                <w:color w:val="000000" w:themeColor="text1"/>
                <w:sz w:val="24"/>
                <w:szCs w:val="24"/>
                <w:highlight w:val="none"/>
                <w:lang w:val="en-US" w:eastAsia="zh-CN"/>
                <w14:textFill>
                  <w14:solidFill>
                    <w14:schemeClr w14:val="tx1"/>
                  </w14:solidFill>
                </w14:textFill>
              </w:rPr>
              <w:t>7</w:t>
            </w:r>
          </w:p>
        </w:tc>
        <w:tc>
          <w:tcPr>
            <w:tcW w:w="2463" w:type="dxa"/>
            <w:vAlign w:val="center"/>
          </w:tcPr>
          <w:p>
            <w:pPr>
              <w:adjustRightInd w:val="0"/>
              <w:snapToGrid w:val="0"/>
              <w:jc w:val="left"/>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hAnsiTheme="minorEastAsia"/>
                <w:color w:val="000000" w:themeColor="text1"/>
                <w:sz w:val="24"/>
                <w:szCs w:val="24"/>
                <w:highlight w:val="none"/>
                <w:lang w:val="en-US" w:eastAsia="zh-CN"/>
                <w14:textFill>
                  <w14:solidFill>
                    <w14:schemeClr w14:val="tx1"/>
                  </w14:solidFill>
                </w14:textFill>
              </w:rPr>
              <w:t>与生产厂签订的购销合同</w:t>
            </w:r>
          </w:p>
        </w:tc>
        <w:tc>
          <w:tcPr>
            <w:tcW w:w="5037" w:type="dxa"/>
            <w:vAlign w:val="center"/>
          </w:tcPr>
          <w:p>
            <w:pPr>
              <w:adjustRightInd w:val="0"/>
              <w:snapToGrid w:val="0"/>
              <w:rPr>
                <w:rFonts w:ascii="仿宋_GB2312" w:eastAsia="仿宋_GB2312" w:hAnsiTheme="minorEastAsia"/>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提供</w:t>
            </w:r>
            <w:r>
              <w:rPr>
                <w:rFonts w:hint="eastAsia" w:ascii="仿宋_GB2312" w:eastAsia="仿宋_GB2312"/>
                <w:color w:val="000000" w:themeColor="text1"/>
                <w:sz w:val="24"/>
                <w:szCs w:val="24"/>
                <w:highlight w:val="none"/>
                <w:lang w:val="en-US" w:eastAsia="zh-CN"/>
                <w14:textFill>
                  <w14:solidFill>
                    <w14:schemeClr w14:val="tx1"/>
                  </w14:solidFill>
                </w14:textFill>
              </w:rPr>
              <w:t>购销</w:t>
            </w:r>
            <w:r>
              <w:rPr>
                <w:rFonts w:hint="eastAsia" w:ascii="仿宋_GB2312" w:eastAsia="仿宋_GB2312"/>
                <w:color w:val="000000" w:themeColor="text1"/>
                <w:sz w:val="24"/>
                <w:szCs w:val="24"/>
                <w:highlight w:val="none"/>
                <w14:textFill>
                  <w14:solidFill>
                    <w14:schemeClr w14:val="tx1"/>
                  </w14:solidFill>
                </w14:textFill>
              </w:rPr>
              <w:t>合同（含签订合同双方的单位名称、合同项目名称、签订合同双方的落款盖章、签订日期的关键页）并加盖公章，否则无效。</w:t>
            </w:r>
          </w:p>
        </w:tc>
        <w:tc>
          <w:tcPr>
            <w:tcW w:w="856" w:type="dxa"/>
            <w:vMerge w:val="continue"/>
            <w:vAlign w:val="center"/>
          </w:tcPr>
          <w:p>
            <w:pPr>
              <w:adjustRightInd w:val="0"/>
              <w:snapToGrid w:val="0"/>
              <w:rPr>
                <w:rFonts w:hint="eastAsia" w:ascii="仿宋_GB2312" w:eastAsia="仿宋_GB2312" w:hAnsiTheme="minorEastAsia"/>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704" w:type="dxa"/>
            <w:vAlign w:val="center"/>
          </w:tcPr>
          <w:p>
            <w:pPr>
              <w:adjustRightInd w:val="0"/>
              <w:snapToGrid w:val="0"/>
              <w:jc w:val="center"/>
              <w:rPr>
                <w:rFonts w:hint="eastAsia" w:ascii="仿宋_GB2312" w:eastAsia="仿宋_GB2312"/>
                <w:color w:val="000000" w:themeColor="text1"/>
                <w:sz w:val="24"/>
                <w:szCs w:val="24"/>
                <w:highlight w:val="none"/>
                <w:lang w:eastAsia="zh-CN"/>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1.</w:t>
            </w:r>
            <w:r>
              <w:rPr>
                <w:rFonts w:hint="eastAsia" w:ascii="仿宋_GB2312" w:eastAsia="仿宋_GB2312"/>
                <w:color w:val="000000" w:themeColor="text1"/>
                <w:sz w:val="24"/>
                <w:szCs w:val="24"/>
                <w:highlight w:val="none"/>
                <w:lang w:val="en-US" w:eastAsia="zh-CN"/>
                <w14:textFill>
                  <w14:solidFill>
                    <w14:schemeClr w14:val="tx1"/>
                  </w14:solidFill>
                </w14:textFill>
              </w:rPr>
              <w:t>8</w:t>
            </w:r>
          </w:p>
        </w:tc>
        <w:tc>
          <w:tcPr>
            <w:tcW w:w="2463" w:type="dxa"/>
            <w:vAlign w:val="center"/>
          </w:tcPr>
          <w:p>
            <w:pPr>
              <w:adjustRightInd w:val="0"/>
              <w:snapToGrid w:val="0"/>
              <w:jc w:val="left"/>
              <w:rPr>
                <w:rFonts w:ascii="仿宋_GB2312" w:eastAsia="仿宋_GB2312" w:hAnsiTheme="minorHAnsi" w:cstheme="minorBidi"/>
                <w:color w:val="000000" w:themeColor="text1"/>
                <w:kern w:val="2"/>
                <w:sz w:val="24"/>
                <w:szCs w:val="24"/>
                <w:highlight w:val="none"/>
                <w:lang w:val="en-US" w:eastAsia="zh-CN" w:bidi="ar-SA"/>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项目业绩</w:t>
            </w:r>
          </w:p>
        </w:tc>
        <w:tc>
          <w:tcPr>
            <w:tcW w:w="5037" w:type="dxa"/>
            <w:vAlign w:val="center"/>
          </w:tcPr>
          <w:p>
            <w:pPr>
              <w:adjustRightInd w:val="0"/>
              <w:snapToGrid w:val="0"/>
              <w:rPr>
                <w:rFonts w:ascii="仿宋_GB2312" w:eastAsia="仿宋_GB2312" w:hAnsiTheme="minorEastAsia" w:cstheme="minorBidi"/>
                <w:color w:val="000000" w:themeColor="text1"/>
                <w:kern w:val="2"/>
                <w:sz w:val="24"/>
                <w:szCs w:val="24"/>
                <w:highlight w:val="none"/>
                <w:lang w:val="en-US" w:eastAsia="zh-CN" w:bidi="ar-SA"/>
                <w14:textFill>
                  <w14:solidFill>
                    <w14:schemeClr w14:val="tx1"/>
                  </w14:solidFill>
                </w14:textFill>
              </w:rPr>
            </w:pPr>
            <w:r>
              <w:rPr>
                <w:rFonts w:hint="eastAsia" w:ascii="仿宋_GB2312" w:eastAsia="仿宋_GB2312" w:hAnsiTheme="minorEastAsia"/>
                <w:color w:val="000000" w:themeColor="text1"/>
                <w:sz w:val="24"/>
                <w:szCs w:val="24"/>
                <w:highlight w:val="none"/>
                <w14:textFill>
                  <w14:solidFill>
                    <w14:schemeClr w14:val="tx1"/>
                  </w14:solidFill>
                </w14:textFill>
              </w:rPr>
              <w:t>提供采购合同（含签订合同双方的单位名称、合同项目名称、签订合同双方的落款盖章、签订日期</w:t>
            </w:r>
            <w:r>
              <w:rPr>
                <w:rFonts w:hint="eastAsia" w:ascii="仿宋_GB2312" w:eastAsia="仿宋_GB2312" w:hAnsiTheme="minorEastAsia"/>
                <w:color w:val="000000" w:themeColor="text1"/>
                <w:sz w:val="24"/>
                <w:szCs w:val="24"/>
                <w:highlight w:val="none"/>
                <w:lang w:eastAsia="zh-CN"/>
                <w14:textFill>
                  <w14:solidFill>
                    <w14:schemeClr w14:val="tx1"/>
                  </w14:solidFill>
                </w14:textFill>
              </w:rPr>
              <w:t>、</w:t>
            </w:r>
            <w:r>
              <w:rPr>
                <w:rFonts w:hint="eastAsia" w:ascii="仿宋_GB2312" w:eastAsia="仿宋_GB2312" w:hAnsiTheme="minorEastAsia"/>
                <w:color w:val="000000" w:themeColor="text1"/>
                <w:sz w:val="24"/>
                <w:szCs w:val="24"/>
                <w:highlight w:val="none"/>
                <w:lang w:val="en-US" w:eastAsia="zh-CN"/>
                <w14:textFill>
                  <w14:solidFill>
                    <w14:schemeClr w14:val="tx1"/>
                  </w14:solidFill>
                </w14:textFill>
              </w:rPr>
              <w:t>签订的金额等</w:t>
            </w:r>
            <w:r>
              <w:rPr>
                <w:rFonts w:hint="eastAsia" w:ascii="仿宋_GB2312" w:eastAsia="仿宋_GB2312" w:hAnsiTheme="minorEastAsia"/>
                <w:color w:val="000000" w:themeColor="text1"/>
                <w:sz w:val="24"/>
                <w:szCs w:val="24"/>
                <w:highlight w:val="none"/>
                <w14:textFill>
                  <w14:solidFill>
                    <w14:schemeClr w14:val="tx1"/>
                  </w14:solidFill>
                </w14:textFill>
              </w:rPr>
              <w:t>关键页</w:t>
            </w:r>
            <w:r>
              <w:rPr>
                <w:rFonts w:hint="eastAsia" w:ascii="仿宋_GB2312" w:eastAsia="仿宋_GB2312" w:hAnsiTheme="minorEastAsia"/>
                <w:color w:val="000000" w:themeColor="text1"/>
                <w:sz w:val="24"/>
                <w:szCs w:val="24"/>
                <w:highlight w:val="none"/>
                <w:lang w:val="en-US" w:eastAsia="zh-CN"/>
                <w14:textFill>
                  <w14:solidFill>
                    <w14:schemeClr w14:val="tx1"/>
                  </w14:solidFill>
                </w14:textFill>
              </w:rPr>
              <w:t>信息</w:t>
            </w:r>
            <w:r>
              <w:rPr>
                <w:rFonts w:hint="eastAsia" w:ascii="仿宋_GB2312" w:eastAsia="仿宋_GB2312" w:hAnsiTheme="minorEastAsia"/>
                <w:color w:val="000000" w:themeColor="text1"/>
                <w:sz w:val="24"/>
                <w:szCs w:val="24"/>
                <w:highlight w:val="none"/>
                <w14:textFill>
                  <w14:solidFill>
                    <w14:schemeClr w14:val="tx1"/>
                  </w14:solidFill>
                </w14:textFill>
              </w:rPr>
              <w:t>）并加盖公章</w:t>
            </w:r>
          </w:p>
        </w:tc>
        <w:tc>
          <w:tcPr>
            <w:tcW w:w="856" w:type="dxa"/>
            <w:vMerge w:val="continue"/>
            <w:vAlign w:val="center"/>
          </w:tcPr>
          <w:p>
            <w:pPr>
              <w:adjustRightInd w:val="0"/>
              <w:snapToGrid w:val="0"/>
              <w:rPr>
                <w:rFonts w:hint="eastAsia" w:ascii="仿宋_GB2312" w:eastAsia="仿宋_GB2312"/>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704" w:type="dxa"/>
            <w:vAlign w:val="center"/>
          </w:tcPr>
          <w:p>
            <w:pPr>
              <w:adjustRightInd w:val="0"/>
              <w:snapToGrid w:val="0"/>
              <w:jc w:val="center"/>
              <w:rPr>
                <w:rFonts w:hint="eastAsia" w:ascii="仿宋_GB2312" w:eastAsia="仿宋_GB2312"/>
                <w:color w:val="000000" w:themeColor="text1"/>
                <w:sz w:val="24"/>
                <w:szCs w:val="24"/>
                <w:highlight w:val="none"/>
                <w:lang w:eastAsia="zh-CN"/>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1.</w:t>
            </w:r>
            <w:r>
              <w:rPr>
                <w:rFonts w:hint="eastAsia" w:ascii="仿宋_GB2312" w:eastAsia="仿宋_GB2312"/>
                <w:color w:val="000000" w:themeColor="text1"/>
                <w:sz w:val="24"/>
                <w:szCs w:val="24"/>
                <w:highlight w:val="none"/>
                <w:lang w:val="en-US" w:eastAsia="zh-CN"/>
                <w14:textFill>
                  <w14:solidFill>
                    <w14:schemeClr w14:val="tx1"/>
                  </w14:solidFill>
                </w14:textFill>
              </w:rPr>
              <w:t>9</w:t>
            </w:r>
          </w:p>
        </w:tc>
        <w:tc>
          <w:tcPr>
            <w:tcW w:w="2463" w:type="dxa"/>
            <w:vAlign w:val="center"/>
          </w:tcPr>
          <w:p>
            <w:pPr>
              <w:adjustRightInd w:val="0"/>
              <w:snapToGrid w:val="0"/>
              <w:jc w:val="left"/>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项目</w:t>
            </w:r>
            <w:r>
              <w:rPr>
                <w:rFonts w:ascii="仿宋_GB2312" w:eastAsia="仿宋_GB2312"/>
                <w:color w:val="000000" w:themeColor="text1"/>
                <w:sz w:val="24"/>
                <w:szCs w:val="24"/>
                <w:highlight w:val="none"/>
                <w14:textFill>
                  <w14:solidFill>
                    <w14:schemeClr w14:val="tx1"/>
                  </w14:solidFill>
                </w14:textFill>
              </w:rPr>
              <w:t>服务</w:t>
            </w:r>
            <w:r>
              <w:rPr>
                <w:rFonts w:hint="eastAsia" w:ascii="仿宋_GB2312" w:eastAsia="仿宋_GB2312"/>
                <w:color w:val="000000" w:themeColor="text1"/>
                <w:sz w:val="24"/>
                <w:szCs w:val="24"/>
                <w:highlight w:val="none"/>
                <w14:textFill>
                  <w14:solidFill>
                    <w14:schemeClr w14:val="tx1"/>
                  </w14:solidFill>
                </w14:textFill>
              </w:rPr>
              <w:t>方案</w:t>
            </w:r>
          </w:p>
        </w:tc>
        <w:tc>
          <w:tcPr>
            <w:tcW w:w="5037" w:type="dxa"/>
            <w:vAlign w:val="center"/>
          </w:tcPr>
          <w:p>
            <w:pPr>
              <w:adjustRightInd w:val="0"/>
              <w:snapToGrid w:val="0"/>
              <w:rPr>
                <w:rFonts w:ascii="仿宋_GB2312" w:eastAsia="仿宋_GB2312" w:hAnsiTheme="minorEastAsia"/>
                <w:color w:val="000000" w:themeColor="text1"/>
                <w:sz w:val="24"/>
                <w:szCs w:val="24"/>
                <w:highlight w:val="none"/>
                <w14:textFill>
                  <w14:solidFill>
                    <w14:schemeClr w14:val="tx1"/>
                  </w14:solidFill>
                </w14:textFill>
              </w:rPr>
            </w:pPr>
            <w:r>
              <w:rPr>
                <w:rFonts w:hint="eastAsia" w:ascii="仿宋_GB2312" w:eastAsia="仿宋_GB2312" w:hAnsiTheme="minorEastAsia"/>
                <w:color w:val="000000" w:themeColor="text1"/>
                <w:sz w:val="24"/>
                <w:szCs w:val="24"/>
                <w:highlight w:val="none"/>
                <w14:textFill>
                  <w14:solidFill>
                    <w14:schemeClr w14:val="tx1"/>
                  </w14:solidFill>
                </w14:textFill>
              </w:rPr>
              <w:t>原件（</w:t>
            </w:r>
            <w:r>
              <w:rPr>
                <w:rFonts w:hint="eastAsia" w:ascii="仿宋_GB2312" w:eastAsia="仿宋_GB2312"/>
                <w:color w:val="000000" w:themeColor="text1"/>
                <w:sz w:val="24"/>
                <w:szCs w:val="24"/>
                <w:highlight w:val="none"/>
                <w14:textFill>
                  <w14:solidFill>
                    <w14:schemeClr w14:val="tx1"/>
                  </w14:solidFill>
                </w14:textFill>
              </w:rPr>
              <w:t>包含</w:t>
            </w:r>
            <w:r>
              <w:rPr>
                <w:rFonts w:ascii="仿宋_GB2312" w:eastAsia="仿宋_GB2312"/>
                <w:color w:val="000000" w:themeColor="text1"/>
                <w:sz w:val="24"/>
                <w:szCs w:val="24"/>
                <w:highlight w:val="none"/>
                <w14:textFill>
                  <w14:solidFill>
                    <w14:schemeClr w14:val="tx1"/>
                  </w14:solidFill>
                </w14:textFill>
              </w:rPr>
              <w:t>但不限于</w:t>
            </w:r>
            <w:r>
              <w:rPr>
                <w:rFonts w:hint="eastAsia" w:ascii="仿宋_GB2312" w:eastAsia="仿宋_GB2312"/>
                <w:color w:val="000000" w:themeColor="text1"/>
                <w:sz w:val="24"/>
                <w:szCs w:val="24"/>
                <w:highlight w:val="none"/>
                <w14:textFill>
                  <w14:solidFill>
                    <w14:schemeClr w14:val="tx1"/>
                  </w14:solidFill>
                </w14:textFill>
              </w:rPr>
              <w:t>企业简介、项目</w:t>
            </w:r>
            <w:r>
              <w:rPr>
                <w:rFonts w:ascii="仿宋_GB2312" w:eastAsia="仿宋_GB2312"/>
                <w:color w:val="000000" w:themeColor="text1"/>
                <w:sz w:val="24"/>
                <w:szCs w:val="24"/>
                <w:highlight w:val="none"/>
                <w14:textFill>
                  <w14:solidFill>
                    <w14:schemeClr w14:val="tx1"/>
                  </w14:solidFill>
                </w14:textFill>
              </w:rPr>
              <w:t>管理班子、</w:t>
            </w:r>
            <w:r>
              <w:rPr>
                <w:rFonts w:hint="eastAsia" w:ascii="仿宋_GB2312" w:eastAsia="仿宋_GB2312"/>
                <w:color w:val="000000" w:themeColor="text1"/>
                <w:sz w:val="24"/>
                <w:szCs w:val="24"/>
                <w:highlight w:val="none"/>
                <w14:textFill>
                  <w14:solidFill>
                    <w14:schemeClr w14:val="tx1"/>
                  </w14:solidFill>
                </w14:textFill>
              </w:rPr>
              <w:t>机构</w:t>
            </w:r>
            <w:r>
              <w:rPr>
                <w:rFonts w:ascii="仿宋_GB2312" w:eastAsia="仿宋_GB2312"/>
                <w:color w:val="000000" w:themeColor="text1"/>
                <w:sz w:val="24"/>
                <w:szCs w:val="24"/>
                <w:highlight w:val="none"/>
                <w14:textFill>
                  <w14:solidFill>
                    <w14:schemeClr w14:val="tx1"/>
                  </w14:solidFill>
                </w14:textFill>
              </w:rPr>
              <w:t>设置</w:t>
            </w:r>
            <w:r>
              <w:rPr>
                <w:rFonts w:hint="eastAsia" w:ascii="仿宋_GB2312" w:eastAsia="仿宋_GB2312"/>
                <w:color w:val="000000" w:themeColor="text1"/>
                <w:sz w:val="24"/>
                <w:szCs w:val="24"/>
                <w:highlight w:val="none"/>
                <w14:textFill>
                  <w14:solidFill>
                    <w14:schemeClr w14:val="tx1"/>
                  </w14:solidFill>
                </w14:textFill>
              </w:rPr>
              <w:t>、</w:t>
            </w:r>
            <w:r>
              <w:rPr>
                <w:rFonts w:hint="eastAsia" w:ascii="仿宋_GB2312" w:eastAsia="仿宋_GB2312"/>
                <w:color w:val="000000" w:themeColor="text1"/>
                <w:sz w:val="24"/>
                <w:szCs w:val="24"/>
                <w:highlight w:val="none"/>
                <w:lang w:val="en-US" w:eastAsia="zh-CN"/>
                <w14:textFill>
                  <w14:solidFill>
                    <w14:schemeClr w14:val="tx1"/>
                  </w14:solidFill>
                </w14:textFill>
              </w:rPr>
              <w:t>供应调配方案、配合施工服务措施、质量保证措施其他</w:t>
            </w:r>
            <w:r>
              <w:rPr>
                <w:rFonts w:hint="eastAsia" w:ascii="仿宋_GB2312" w:eastAsia="仿宋_GB2312"/>
                <w:color w:val="000000" w:themeColor="text1"/>
                <w:sz w:val="24"/>
                <w:szCs w:val="24"/>
                <w:highlight w:val="none"/>
                <w14:textFill>
                  <w14:solidFill>
                    <w14:schemeClr w14:val="tx1"/>
                  </w14:solidFill>
                </w14:textFill>
              </w:rPr>
              <w:t>等。）</w:t>
            </w:r>
          </w:p>
        </w:tc>
        <w:tc>
          <w:tcPr>
            <w:tcW w:w="856" w:type="dxa"/>
            <w:vMerge w:val="continue"/>
            <w:vAlign w:val="center"/>
          </w:tcPr>
          <w:p>
            <w:pPr>
              <w:adjustRightInd w:val="0"/>
              <w:snapToGrid w:val="0"/>
              <w:rPr>
                <w:rFonts w:hint="eastAsia" w:ascii="仿宋_GB2312" w:eastAsia="仿宋_GB2312" w:hAnsiTheme="minorEastAsia"/>
                <w:color w:val="000000" w:themeColor="text1"/>
                <w:sz w:val="24"/>
                <w:szCs w:val="24"/>
                <w:highlight w:val="none"/>
                <w14:textFill>
                  <w14:solidFill>
                    <w14:schemeClr w14:val="tx1"/>
                  </w14:solidFill>
                </w14:textFill>
              </w:rPr>
            </w:pPr>
          </w:p>
        </w:tc>
      </w:tr>
    </w:tbl>
    <w:p>
      <w:pPr>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 xml:space="preserve">    6.3响应文件</w:t>
      </w:r>
      <w:r>
        <w:rPr>
          <w:rFonts w:ascii="仿宋_GB2312" w:eastAsia="仿宋_GB2312"/>
          <w:color w:val="000000" w:themeColor="text1"/>
          <w:sz w:val="28"/>
          <w:szCs w:val="28"/>
          <w:highlight w:val="none"/>
          <w14:textFill>
            <w14:solidFill>
              <w14:schemeClr w14:val="tx1"/>
            </w14:solidFill>
          </w14:textFill>
        </w:rPr>
        <w:t>的提交</w:t>
      </w:r>
    </w:p>
    <w:p>
      <w:pPr>
        <w:adjustRightInd w:val="0"/>
        <w:snapToGrid w:val="0"/>
        <w:spacing w:line="560" w:lineRule="exact"/>
        <w:ind w:firstLine="560" w:firstLineChars="200"/>
        <w:jc w:val="left"/>
        <w:rPr>
          <w:rFonts w:hint="eastAsia" w:ascii="仿宋_GB2312" w:eastAsia="仿宋_GB2312"/>
          <w:color w:val="000000" w:themeColor="text1"/>
          <w:sz w:val="28"/>
          <w:szCs w:val="28"/>
          <w:highlight w:val="none"/>
          <w:u w:val="single"/>
          <w:lang w:eastAsia="zh-CN"/>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本项目在线下提交纸质响应文件，响应文件于</w:t>
      </w:r>
      <w:r>
        <w:rPr>
          <w:rFonts w:hint="eastAsia" w:ascii="仿宋_GB2312" w:eastAsia="仿宋_GB2312"/>
          <w:color w:val="000000" w:themeColor="text1"/>
          <w:sz w:val="28"/>
          <w:szCs w:val="28"/>
          <w:highlight w:val="none"/>
          <w:lang w:val="en-US" w:eastAsia="zh-CN"/>
          <w14:textFill>
            <w14:solidFill>
              <w14:schemeClr w14:val="tx1"/>
            </w14:solidFill>
          </w14:textFill>
        </w:rPr>
        <w:t>2023</w:t>
      </w:r>
      <w:r>
        <w:rPr>
          <w:rFonts w:hint="eastAsia" w:ascii="仿宋_GB2312" w:eastAsia="仿宋_GB2312"/>
          <w:color w:val="000000" w:themeColor="text1"/>
          <w:sz w:val="28"/>
          <w:szCs w:val="28"/>
          <w:highlight w:val="none"/>
          <w14:textFill>
            <w14:solidFill>
              <w14:schemeClr w14:val="tx1"/>
            </w14:solidFill>
          </w14:textFill>
        </w:rPr>
        <w:t>年</w:t>
      </w:r>
      <w:r>
        <w:rPr>
          <w:rFonts w:hint="eastAsia" w:ascii="仿宋_GB2312" w:eastAsia="仿宋_GB2312"/>
          <w:color w:val="000000" w:themeColor="text1"/>
          <w:sz w:val="28"/>
          <w:szCs w:val="28"/>
          <w:highlight w:val="none"/>
          <w:lang w:val="en-US" w:eastAsia="zh-CN"/>
          <w14:textFill>
            <w14:solidFill>
              <w14:schemeClr w14:val="tx1"/>
            </w14:solidFill>
          </w14:textFill>
        </w:rPr>
        <w:t>11</w:t>
      </w:r>
      <w:r>
        <w:rPr>
          <w:rFonts w:hint="eastAsia" w:ascii="仿宋_GB2312" w:eastAsia="仿宋_GB2312"/>
          <w:color w:val="000000" w:themeColor="text1"/>
          <w:sz w:val="28"/>
          <w:szCs w:val="28"/>
          <w:highlight w:val="none"/>
          <w14:textFill>
            <w14:solidFill>
              <w14:schemeClr w14:val="tx1"/>
            </w14:solidFill>
          </w14:textFill>
        </w:rPr>
        <w:t>月</w:t>
      </w:r>
      <w:r>
        <w:rPr>
          <w:rFonts w:hint="eastAsia" w:ascii="仿宋_GB2312" w:eastAsia="仿宋_GB2312"/>
          <w:color w:val="000000" w:themeColor="text1"/>
          <w:sz w:val="28"/>
          <w:szCs w:val="28"/>
          <w:highlight w:val="none"/>
          <w:u w:val="none"/>
          <w:lang w:val="en-US" w:eastAsia="zh-CN"/>
          <w14:textFill>
            <w14:solidFill>
              <w14:schemeClr w14:val="tx1"/>
            </w14:solidFill>
          </w14:textFill>
        </w:rPr>
        <w:t>24</w:t>
      </w:r>
      <w:r>
        <w:rPr>
          <w:rFonts w:hint="eastAsia" w:ascii="仿宋_GB2312" w:eastAsia="仿宋_GB2312"/>
          <w:color w:val="000000" w:themeColor="text1"/>
          <w:sz w:val="28"/>
          <w:szCs w:val="28"/>
          <w:highlight w:val="none"/>
          <w14:textFill>
            <w14:solidFill>
              <w14:schemeClr w14:val="tx1"/>
            </w14:solidFill>
          </w14:textFill>
        </w:rPr>
        <w:t>日</w:t>
      </w:r>
      <w:r>
        <w:rPr>
          <w:rFonts w:hint="eastAsia" w:ascii="仿宋_GB2312" w:eastAsia="仿宋_GB2312"/>
          <w:color w:val="000000" w:themeColor="text1"/>
          <w:sz w:val="28"/>
          <w:szCs w:val="28"/>
          <w:highlight w:val="none"/>
          <w:lang w:val="en-US" w:eastAsia="zh-CN"/>
          <w14:textFill>
            <w14:solidFill>
              <w14:schemeClr w14:val="tx1"/>
            </w14:solidFill>
          </w14:textFill>
        </w:rPr>
        <w:t>10</w:t>
      </w:r>
      <w:r>
        <w:rPr>
          <w:rFonts w:hint="eastAsia" w:ascii="仿宋_GB2312" w:eastAsia="仿宋_GB2312"/>
          <w:color w:val="000000" w:themeColor="text1"/>
          <w:sz w:val="28"/>
          <w:szCs w:val="28"/>
          <w:highlight w:val="none"/>
          <w14:textFill>
            <w14:solidFill>
              <w14:schemeClr w14:val="tx1"/>
            </w14:solidFill>
          </w14:textFill>
        </w:rPr>
        <w:t>时</w:t>
      </w:r>
      <w:r>
        <w:rPr>
          <w:rFonts w:hint="eastAsia" w:ascii="仿宋_GB2312" w:eastAsia="仿宋_GB2312"/>
          <w:color w:val="000000" w:themeColor="text1"/>
          <w:sz w:val="28"/>
          <w:szCs w:val="28"/>
          <w:highlight w:val="none"/>
          <w:lang w:val="en-US" w:eastAsia="zh-CN"/>
          <w14:textFill>
            <w14:solidFill>
              <w14:schemeClr w14:val="tx1"/>
            </w14:solidFill>
          </w14:textFill>
        </w:rPr>
        <w:t>30分</w:t>
      </w:r>
      <w:r>
        <w:rPr>
          <w:rFonts w:hint="eastAsia" w:ascii="仿宋_GB2312" w:eastAsia="仿宋_GB2312"/>
          <w:color w:val="000000" w:themeColor="text1"/>
          <w:sz w:val="28"/>
          <w:szCs w:val="28"/>
          <w:highlight w:val="none"/>
          <w14:textFill>
            <w14:solidFill>
              <w14:schemeClr w14:val="tx1"/>
            </w14:solidFill>
          </w14:textFill>
        </w:rPr>
        <w:t>前送达地址：</w:t>
      </w:r>
      <w:r>
        <w:rPr>
          <w:rFonts w:hint="eastAsia" w:ascii="仿宋_GB2312" w:eastAsia="仿宋_GB2312"/>
          <w:color w:val="000000" w:themeColor="text1"/>
          <w:sz w:val="28"/>
          <w:szCs w:val="28"/>
          <w:highlight w:val="none"/>
          <w:u w:val="single"/>
          <w14:textFill>
            <w14:solidFill>
              <w14:schemeClr w14:val="tx1"/>
            </w14:solidFill>
          </w14:textFill>
        </w:rPr>
        <w:t>广州市越秀区</w:t>
      </w:r>
      <w:r>
        <w:rPr>
          <w:rFonts w:ascii="仿宋_GB2312" w:eastAsia="仿宋_GB2312"/>
          <w:color w:val="000000" w:themeColor="text1"/>
          <w:sz w:val="28"/>
          <w:szCs w:val="28"/>
          <w:highlight w:val="none"/>
          <w:u w:val="single"/>
          <w14:textFill>
            <w14:solidFill>
              <w14:schemeClr w14:val="tx1"/>
            </w14:solidFill>
          </w14:textFill>
        </w:rPr>
        <w:t>大沙头路</w:t>
      </w:r>
      <w:r>
        <w:rPr>
          <w:rFonts w:hint="eastAsia" w:ascii="仿宋_GB2312" w:eastAsia="仿宋_GB2312"/>
          <w:color w:val="000000" w:themeColor="text1"/>
          <w:sz w:val="28"/>
          <w:szCs w:val="28"/>
          <w:highlight w:val="none"/>
          <w:u w:val="single"/>
          <w14:textFill>
            <w14:solidFill>
              <w14:schemeClr w14:val="tx1"/>
            </w14:solidFill>
          </w14:textFill>
        </w:rPr>
        <w:t>3号</w:t>
      </w:r>
      <w:r>
        <w:rPr>
          <w:rFonts w:hint="eastAsia" w:ascii="仿宋_GB2312" w:eastAsia="仿宋_GB2312"/>
          <w:color w:val="000000" w:themeColor="text1"/>
          <w:sz w:val="28"/>
          <w:szCs w:val="28"/>
          <w:highlight w:val="none"/>
          <w:u w:val="single"/>
          <w:lang w:eastAsia="zh-CN"/>
          <w14:textFill>
            <w14:solidFill>
              <w14:schemeClr w14:val="tx1"/>
            </w14:solidFill>
          </w14:textFill>
        </w:rPr>
        <w:t>。</w:t>
      </w:r>
    </w:p>
    <w:p>
      <w:pPr>
        <w:adjustRightInd w:val="0"/>
        <w:snapToGrid w:val="0"/>
        <w:spacing w:line="560" w:lineRule="exact"/>
        <w:ind w:firstLine="560" w:firstLineChars="200"/>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6.4响应文件有效期：</w:t>
      </w:r>
      <w:r>
        <w:rPr>
          <w:rFonts w:ascii="仿宋_GB2312" w:eastAsia="仿宋_GB2312"/>
          <w:color w:val="000000" w:themeColor="text1"/>
          <w:sz w:val="28"/>
          <w:szCs w:val="28"/>
          <w:highlight w:val="none"/>
          <w:u w:val="single"/>
          <w14:textFill>
            <w14:solidFill>
              <w14:schemeClr w14:val="tx1"/>
            </w14:solidFill>
          </w14:textFill>
        </w:rPr>
        <w:t>90</w:t>
      </w:r>
      <w:r>
        <w:rPr>
          <w:rFonts w:hint="eastAsia" w:ascii="仿宋_GB2312" w:eastAsia="仿宋_GB2312"/>
          <w:color w:val="000000" w:themeColor="text1"/>
          <w:sz w:val="28"/>
          <w:szCs w:val="28"/>
          <w:highlight w:val="none"/>
          <w14:textFill>
            <w14:solidFill>
              <w14:schemeClr w14:val="tx1"/>
            </w14:solidFill>
          </w14:textFill>
        </w:rPr>
        <w:t>日历天（从响应文件递交截止日算起）</w:t>
      </w:r>
    </w:p>
    <w:p>
      <w:pPr>
        <w:adjustRightInd w:val="0"/>
        <w:snapToGrid w:val="0"/>
        <w:spacing w:line="560" w:lineRule="exact"/>
        <w:ind w:firstLine="560" w:firstLineChars="200"/>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6.</w:t>
      </w:r>
      <w:r>
        <w:rPr>
          <w:rFonts w:ascii="仿宋_GB2312" w:eastAsia="仿宋_GB2312"/>
          <w:color w:val="000000" w:themeColor="text1"/>
          <w:sz w:val="28"/>
          <w:szCs w:val="28"/>
          <w:highlight w:val="none"/>
          <w14:textFill>
            <w14:solidFill>
              <w14:schemeClr w14:val="tx1"/>
            </w14:solidFill>
          </w14:textFill>
        </w:rPr>
        <w:t>5</w:t>
      </w:r>
      <w:r>
        <w:rPr>
          <w:rFonts w:hint="eastAsia" w:ascii="仿宋_GB2312" w:eastAsia="仿宋_GB2312"/>
          <w:color w:val="000000" w:themeColor="text1"/>
          <w:sz w:val="28"/>
          <w:szCs w:val="28"/>
          <w:highlight w:val="none"/>
          <w14:textFill>
            <w14:solidFill>
              <w14:schemeClr w14:val="tx1"/>
            </w14:solidFill>
          </w14:textFill>
        </w:rPr>
        <w:t>响应文件一式两份，其中正本一份，副本一份。副本可为正本的复印件，应与正本一致，如出现不一致情况以正本为准。</w:t>
      </w:r>
    </w:p>
    <w:p>
      <w:pPr>
        <w:adjustRightInd w:val="0"/>
        <w:snapToGrid w:val="0"/>
        <w:spacing w:line="560" w:lineRule="exact"/>
        <w:ind w:firstLine="560" w:firstLineChars="200"/>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6.</w:t>
      </w:r>
      <w:r>
        <w:rPr>
          <w:rFonts w:ascii="仿宋_GB2312" w:eastAsia="仿宋_GB2312"/>
          <w:color w:val="000000" w:themeColor="text1"/>
          <w:sz w:val="28"/>
          <w:szCs w:val="28"/>
          <w:highlight w:val="none"/>
          <w14:textFill>
            <w14:solidFill>
              <w14:schemeClr w14:val="tx1"/>
            </w14:solidFill>
          </w14:textFill>
        </w:rPr>
        <w:t>6</w:t>
      </w:r>
      <w:r>
        <w:rPr>
          <w:rFonts w:hint="eastAsia" w:ascii="仿宋_GB2312" w:eastAsia="仿宋_GB2312"/>
          <w:color w:val="000000" w:themeColor="text1"/>
          <w:sz w:val="28"/>
          <w:szCs w:val="28"/>
          <w:highlight w:val="none"/>
          <w14:textFill>
            <w14:solidFill>
              <w14:schemeClr w14:val="tx1"/>
            </w14:solidFill>
          </w14:textFill>
        </w:rPr>
        <w:t>在响应文件正本中，</w:t>
      </w:r>
      <w:r>
        <w:rPr>
          <w:rFonts w:hint="eastAsia" w:ascii="仿宋_GB2312" w:eastAsia="仿宋_GB2312"/>
          <w:color w:val="000000" w:themeColor="text1"/>
          <w:sz w:val="28"/>
          <w:szCs w:val="28"/>
          <w:highlight w:val="none"/>
          <w:lang w:val="en-US" w:eastAsia="zh-CN"/>
          <w14:textFill>
            <w14:solidFill>
              <w14:schemeClr w14:val="tx1"/>
            </w14:solidFill>
          </w14:textFill>
        </w:rPr>
        <w:t>须按</w:t>
      </w:r>
      <w:r>
        <w:rPr>
          <w:rFonts w:hint="eastAsia" w:ascii="仿宋_GB2312" w:eastAsia="仿宋_GB2312"/>
          <w:color w:val="000000" w:themeColor="text1"/>
          <w:sz w:val="28"/>
          <w:szCs w:val="28"/>
          <w:highlight w:val="none"/>
          <w14:textFill>
            <w14:solidFill>
              <w14:schemeClr w14:val="tx1"/>
            </w14:solidFill>
          </w14:textFill>
        </w:rPr>
        <w:t>第六章响应文件格式规定签字、盖章。</w:t>
      </w:r>
    </w:p>
    <w:p>
      <w:pPr>
        <w:adjustRightInd w:val="0"/>
        <w:snapToGrid w:val="0"/>
        <w:spacing w:line="560" w:lineRule="exact"/>
        <w:ind w:firstLine="560" w:firstLineChars="200"/>
        <w:jc w:val="left"/>
        <w:rPr>
          <w:rFonts w:ascii="仿宋_GB2312" w:eastAsia="仿宋_GB2312"/>
          <w:color w:val="000000" w:themeColor="text1"/>
          <w:sz w:val="28"/>
          <w:szCs w:val="28"/>
          <w:highlight w:val="none"/>
          <w14:textFill>
            <w14:solidFill>
              <w14:schemeClr w14:val="tx1"/>
            </w14:solidFill>
          </w14:textFill>
        </w:rPr>
      </w:pPr>
      <w:r>
        <w:rPr>
          <w:rFonts w:ascii="仿宋_GB2312" w:eastAsia="仿宋_GB2312"/>
          <w:color w:val="000000" w:themeColor="text1"/>
          <w:sz w:val="28"/>
          <w:szCs w:val="28"/>
          <w:highlight w:val="none"/>
          <w14:textFill>
            <w14:solidFill>
              <w14:schemeClr w14:val="tx1"/>
            </w14:solidFill>
          </w14:textFill>
        </w:rPr>
        <w:t>6.7</w:t>
      </w:r>
      <w:r>
        <w:rPr>
          <w:rFonts w:hint="eastAsia" w:ascii="仿宋_GB2312" w:eastAsia="仿宋_GB2312"/>
          <w:color w:val="000000" w:themeColor="text1"/>
          <w:sz w:val="28"/>
          <w:szCs w:val="28"/>
          <w:highlight w:val="none"/>
          <w14:textFill>
            <w14:solidFill>
              <w14:schemeClr w14:val="tx1"/>
            </w14:solidFill>
          </w14:textFill>
        </w:rPr>
        <w:t>若供应商对响应文件的错处作必要修改，则应在修改处加盖供应商公章或由法定代表人或法定代表人授权代表签字确认。</w:t>
      </w:r>
    </w:p>
    <w:p>
      <w:pPr>
        <w:adjustRightInd w:val="0"/>
        <w:snapToGrid w:val="0"/>
        <w:spacing w:line="560" w:lineRule="exact"/>
        <w:ind w:firstLine="555"/>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6.8参与本次招募</w:t>
      </w:r>
      <w:r>
        <w:rPr>
          <w:rFonts w:ascii="仿宋_GB2312" w:eastAsia="仿宋_GB2312"/>
          <w:color w:val="000000" w:themeColor="text1"/>
          <w:sz w:val="28"/>
          <w:szCs w:val="28"/>
          <w:highlight w:val="none"/>
          <w14:textFill>
            <w14:solidFill>
              <w14:schemeClr w14:val="tx1"/>
            </w14:solidFill>
          </w14:textFill>
        </w:rPr>
        <w:t>活动</w:t>
      </w:r>
      <w:r>
        <w:rPr>
          <w:rFonts w:hint="eastAsia" w:ascii="仿宋_GB2312" w:eastAsia="仿宋_GB2312"/>
          <w:color w:val="000000" w:themeColor="text1"/>
          <w:sz w:val="28"/>
          <w:szCs w:val="28"/>
          <w:highlight w:val="none"/>
          <w14:textFill>
            <w14:solidFill>
              <w14:schemeClr w14:val="tx1"/>
            </w14:solidFill>
          </w14:textFill>
        </w:rPr>
        <w:t>的供应商应承担其编制响应文件与递交响应文件所涉及的一切费用，不论结果如何，招募人在任何情况下无义务也无责任承担这些费用。</w:t>
      </w:r>
    </w:p>
    <w:p>
      <w:pPr>
        <w:adjustRightInd w:val="0"/>
        <w:snapToGrid w:val="0"/>
        <w:spacing w:before="156" w:beforeLines="50" w:after="156" w:afterLines="50" w:line="560" w:lineRule="exact"/>
        <w:ind w:left="643" w:hanging="643" w:hangingChars="200"/>
        <w:jc w:val="left"/>
        <w:rPr>
          <w:rFonts w:asciiTheme="minorEastAsia" w:hAnsiTheme="minorEastAsia"/>
          <w:b/>
          <w:color w:val="000000" w:themeColor="text1"/>
          <w:sz w:val="32"/>
          <w:szCs w:val="32"/>
          <w:highlight w:val="none"/>
          <w14:textFill>
            <w14:solidFill>
              <w14:schemeClr w14:val="tx1"/>
            </w14:solidFill>
          </w14:textFill>
        </w:rPr>
      </w:pPr>
      <w:r>
        <w:rPr>
          <w:rFonts w:asciiTheme="minorEastAsia" w:hAnsiTheme="minorEastAsia"/>
          <w:b/>
          <w:color w:val="000000" w:themeColor="text1"/>
          <w:sz w:val="32"/>
          <w:szCs w:val="32"/>
          <w:highlight w:val="none"/>
          <w14:textFill>
            <w14:solidFill>
              <w14:schemeClr w14:val="tx1"/>
            </w14:solidFill>
          </w14:textFill>
        </w:rPr>
        <w:t>7</w:t>
      </w:r>
      <w:r>
        <w:rPr>
          <w:rFonts w:hint="eastAsia" w:asciiTheme="minorEastAsia" w:hAnsiTheme="minorEastAsia"/>
          <w:b/>
          <w:color w:val="000000" w:themeColor="text1"/>
          <w:sz w:val="32"/>
          <w:szCs w:val="32"/>
          <w:highlight w:val="none"/>
          <w14:textFill>
            <w14:solidFill>
              <w14:schemeClr w14:val="tx1"/>
            </w14:solidFill>
          </w14:textFill>
        </w:rPr>
        <w:t>.若出现以下情况之一的，招募人将拒绝接收响应文件</w:t>
      </w:r>
    </w:p>
    <w:p>
      <w:pPr>
        <w:adjustRightInd w:val="0"/>
        <w:snapToGrid w:val="0"/>
        <w:spacing w:line="600" w:lineRule="exact"/>
        <w:ind w:firstLine="420" w:firstLineChars="150"/>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（1）</w:t>
      </w:r>
      <w:r>
        <w:rPr>
          <w:rFonts w:hint="eastAsia" w:ascii="仿宋_GB2312" w:eastAsia="仿宋_GB2312"/>
          <w:color w:val="000000" w:themeColor="text1"/>
          <w:sz w:val="28"/>
          <w:szCs w:val="28"/>
          <w:highlight w:val="none"/>
          <w14:textFill>
            <w14:solidFill>
              <w14:schemeClr w14:val="tx1"/>
            </w14:solidFill>
          </w14:textFill>
        </w:rPr>
        <w:t>未递交</w:t>
      </w:r>
      <w:r>
        <w:rPr>
          <w:rFonts w:ascii="仿宋_GB2312" w:eastAsia="仿宋_GB2312"/>
          <w:color w:val="000000" w:themeColor="text1"/>
          <w:sz w:val="28"/>
          <w:szCs w:val="28"/>
          <w:highlight w:val="none"/>
          <w14:textFill>
            <w14:solidFill>
              <w14:schemeClr w14:val="tx1"/>
            </w14:solidFill>
          </w14:textFill>
        </w:rPr>
        <w:t>意向</w:t>
      </w:r>
      <w:r>
        <w:rPr>
          <w:rFonts w:hint="eastAsia" w:ascii="仿宋_GB2312" w:eastAsia="仿宋_GB2312"/>
          <w:color w:val="000000" w:themeColor="text1"/>
          <w:sz w:val="28"/>
          <w:szCs w:val="28"/>
          <w:highlight w:val="none"/>
          <w14:textFill>
            <w14:solidFill>
              <w14:schemeClr w14:val="tx1"/>
            </w14:solidFill>
          </w14:textFill>
        </w:rPr>
        <w:t>回执的</w:t>
      </w:r>
      <w:r>
        <w:rPr>
          <w:rFonts w:ascii="仿宋_GB2312" w:eastAsia="仿宋_GB2312"/>
          <w:color w:val="000000" w:themeColor="text1"/>
          <w:sz w:val="28"/>
          <w:szCs w:val="28"/>
          <w:highlight w:val="none"/>
          <w14:textFill>
            <w14:solidFill>
              <w14:schemeClr w14:val="tx1"/>
            </w14:solidFill>
          </w14:textFill>
        </w:rPr>
        <w:t>供应商，</w:t>
      </w:r>
      <w:r>
        <w:rPr>
          <w:rFonts w:hint="eastAsia" w:ascii="仿宋_GB2312" w:eastAsia="仿宋_GB2312"/>
          <w:color w:val="000000" w:themeColor="text1"/>
          <w:sz w:val="28"/>
          <w:szCs w:val="28"/>
          <w:highlight w:val="none"/>
          <w14:textFill>
            <w14:solidFill>
              <w14:schemeClr w14:val="tx1"/>
            </w14:solidFill>
          </w14:textFill>
        </w:rPr>
        <w:t>招募人对其</w:t>
      </w:r>
      <w:r>
        <w:rPr>
          <w:rFonts w:ascii="仿宋_GB2312" w:eastAsia="仿宋_GB2312"/>
          <w:color w:val="000000" w:themeColor="text1"/>
          <w:sz w:val="28"/>
          <w:szCs w:val="28"/>
          <w:highlight w:val="none"/>
          <w14:textFill>
            <w14:solidFill>
              <w14:schemeClr w14:val="tx1"/>
            </w14:solidFill>
          </w14:textFill>
        </w:rPr>
        <w:t>响应文件</w:t>
      </w:r>
      <w:r>
        <w:rPr>
          <w:rFonts w:hint="eastAsia" w:ascii="仿宋_GB2312" w:eastAsia="仿宋_GB2312"/>
          <w:color w:val="000000" w:themeColor="text1"/>
          <w:sz w:val="28"/>
          <w:szCs w:val="28"/>
          <w:highlight w:val="none"/>
          <w14:textFill>
            <w14:solidFill>
              <w14:schemeClr w14:val="tx1"/>
            </w14:solidFill>
          </w14:textFill>
        </w:rPr>
        <w:t>将予以拒收。</w:t>
      </w:r>
    </w:p>
    <w:p>
      <w:pPr>
        <w:adjustRightInd w:val="0"/>
        <w:snapToGrid w:val="0"/>
        <w:spacing w:line="600" w:lineRule="exact"/>
        <w:ind w:firstLine="420" w:firstLineChars="150"/>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（2）逾期送达的、未送达指定地点的响应文件，招募人将予以拒收。</w:t>
      </w:r>
    </w:p>
    <w:p>
      <w:pPr>
        <w:adjustRightInd w:val="0"/>
        <w:snapToGrid w:val="0"/>
        <w:spacing w:line="600" w:lineRule="exact"/>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 xml:space="preserve">   （</w:t>
      </w:r>
      <w:r>
        <w:rPr>
          <w:rFonts w:ascii="仿宋_GB2312" w:eastAsia="仿宋_GB2312"/>
          <w:color w:val="000000" w:themeColor="text1"/>
          <w:sz w:val="28"/>
          <w:szCs w:val="28"/>
          <w:highlight w:val="none"/>
          <w14:textFill>
            <w14:solidFill>
              <w14:schemeClr w14:val="tx1"/>
            </w14:solidFill>
          </w14:textFill>
        </w:rPr>
        <w:t>3</w:t>
      </w:r>
      <w:r>
        <w:rPr>
          <w:rFonts w:hint="eastAsia" w:ascii="仿宋_GB2312" w:eastAsia="仿宋_GB2312"/>
          <w:color w:val="000000" w:themeColor="text1"/>
          <w:sz w:val="28"/>
          <w:szCs w:val="28"/>
          <w:highlight w:val="none"/>
          <w14:textFill>
            <w14:solidFill>
              <w14:schemeClr w14:val="tx1"/>
            </w14:solidFill>
          </w14:textFill>
        </w:rPr>
        <w:t>）不按照招募文件要求密封的响应文件，招募人将予以拒收。</w:t>
      </w:r>
    </w:p>
    <w:p>
      <w:pPr>
        <w:adjustRightInd w:val="0"/>
        <w:snapToGrid w:val="0"/>
        <w:spacing w:before="156" w:beforeLines="50" w:after="156" w:afterLines="50" w:line="560" w:lineRule="exact"/>
        <w:ind w:left="643" w:hanging="643" w:hangingChars="200"/>
        <w:jc w:val="left"/>
        <w:rPr>
          <w:rFonts w:asciiTheme="minorEastAsia" w:hAnsiTheme="minorEastAsia"/>
          <w:b/>
          <w:color w:val="000000" w:themeColor="text1"/>
          <w:sz w:val="32"/>
          <w:szCs w:val="32"/>
          <w:highlight w:val="none"/>
          <w14:textFill>
            <w14:solidFill>
              <w14:schemeClr w14:val="tx1"/>
            </w14:solidFill>
          </w14:textFill>
        </w:rPr>
      </w:pPr>
      <w:r>
        <w:rPr>
          <w:rFonts w:asciiTheme="minorEastAsia" w:hAnsiTheme="minorEastAsia"/>
          <w:b/>
          <w:color w:val="000000" w:themeColor="text1"/>
          <w:sz w:val="32"/>
          <w:szCs w:val="32"/>
          <w:highlight w:val="none"/>
          <w14:textFill>
            <w14:solidFill>
              <w14:schemeClr w14:val="tx1"/>
            </w14:solidFill>
          </w14:textFill>
        </w:rPr>
        <w:t>8</w:t>
      </w:r>
      <w:r>
        <w:rPr>
          <w:rFonts w:hint="eastAsia" w:asciiTheme="minorEastAsia" w:hAnsiTheme="minorEastAsia"/>
          <w:b/>
          <w:color w:val="000000" w:themeColor="text1"/>
          <w:sz w:val="32"/>
          <w:szCs w:val="32"/>
          <w:highlight w:val="none"/>
          <w14:textFill>
            <w14:solidFill>
              <w14:schemeClr w14:val="tx1"/>
            </w14:solidFill>
          </w14:textFill>
        </w:rPr>
        <w:t>.发生下列情况之一者，视为无效响应行为</w:t>
      </w:r>
    </w:p>
    <w:p>
      <w:pPr>
        <w:adjustRightInd w:val="0"/>
        <w:snapToGrid w:val="0"/>
        <w:spacing w:line="560" w:lineRule="exact"/>
        <w:ind w:firstLine="555"/>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（1）</w:t>
      </w:r>
      <w:r>
        <w:rPr>
          <w:rFonts w:hint="default" w:ascii="Times New Roman" w:hAnsi="Times New Roman" w:eastAsia="仿宋_GB2312" w:cs="Times New Roman"/>
          <w:b/>
          <w:bCs/>
          <w:color w:val="000000" w:themeColor="text1"/>
          <w:sz w:val="28"/>
          <w:szCs w:val="28"/>
          <w:highlight w:val="none"/>
          <w14:textFill>
            <w14:solidFill>
              <w14:schemeClr w14:val="tx1"/>
            </w14:solidFill>
          </w14:textFill>
        </w:rPr>
        <w:t>响应文件未按规定</w:t>
      </w:r>
      <w:r>
        <w:rPr>
          <w:rFonts w:hint="eastAsia" w:ascii="Times New Roman" w:hAnsi="Times New Roman" w:eastAsia="仿宋_GB2312" w:cs="Times New Roman"/>
          <w:b/>
          <w:bCs/>
          <w:color w:val="000000" w:themeColor="text1"/>
          <w:sz w:val="28"/>
          <w:szCs w:val="28"/>
          <w:highlight w:val="none"/>
          <w:lang w:val="en-US" w:eastAsia="zh-CN"/>
          <w14:textFill>
            <w14:solidFill>
              <w14:schemeClr w14:val="tx1"/>
            </w14:solidFill>
          </w14:textFill>
        </w:rPr>
        <w:t>装订、</w:t>
      </w:r>
      <w:r>
        <w:rPr>
          <w:rFonts w:hint="default" w:ascii="Times New Roman" w:hAnsi="Times New Roman" w:eastAsia="仿宋_GB2312" w:cs="Times New Roman"/>
          <w:b/>
          <w:bCs/>
          <w:color w:val="000000" w:themeColor="text1"/>
          <w:sz w:val="28"/>
          <w:szCs w:val="28"/>
          <w:highlight w:val="none"/>
          <w14:textFill>
            <w14:solidFill>
              <w14:schemeClr w14:val="tx1"/>
            </w14:solidFill>
          </w14:textFill>
        </w:rPr>
        <w:t>签字、盖章的。</w:t>
      </w:r>
    </w:p>
    <w:p>
      <w:pPr>
        <w:adjustRightInd w:val="0"/>
        <w:snapToGrid w:val="0"/>
        <w:spacing w:line="560" w:lineRule="exact"/>
        <w:ind w:firstLine="555"/>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w:t>
      </w:r>
      <w:r>
        <w:rPr>
          <w:rFonts w:ascii="仿宋_GB2312" w:eastAsia="仿宋_GB2312"/>
          <w:color w:val="000000" w:themeColor="text1"/>
          <w:sz w:val="28"/>
          <w:szCs w:val="28"/>
          <w:highlight w:val="none"/>
          <w14:textFill>
            <w14:solidFill>
              <w14:schemeClr w14:val="tx1"/>
            </w14:solidFill>
          </w14:textFill>
        </w:rPr>
        <w:t>2</w:t>
      </w:r>
      <w:r>
        <w:rPr>
          <w:rFonts w:hint="eastAsia" w:ascii="仿宋_GB2312" w:eastAsia="仿宋_GB2312"/>
          <w:color w:val="000000" w:themeColor="text1"/>
          <w:sz w:val="28"/>
          <w:szCs w:val="28"/>
          <w:highlight w:val="none"/>
          <w14:textFill>
            <w14:solidFill>
              <w14:schemeClr w14:val="tx1"/>
            </w14:solidFill>
          </w14:textFill>
        </w:rPr>
        <w:t>）响应文件未按规定格式填写，或内容与招募文件严重背离的。</w:t>
      </w:r>
    </w:p>
    <w:p>
      <w:pPr>
        <w:adjustRightInd w:val="0"/>
        <w:snapToGrid w:val="0"/>
        <w:spacing w:line="560" w:lineRule="exact"/>
        <w:ind w:firstLine="555"/>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w:t>
      </w:r>
      <w:r>
        <w:rPr>
          <w:rFonts w:ascii="仿宋_GB2312" w:eastAsia="仿宋_GB2312"/>
          <w:color w:val="000000" w:themeColor="text1"/>
          <w:sz w:val="28"/>
          <w:szCs w:val="28"/>
          <w:highlight w:val="none"/>
          <w14:textFill>
            <w14:solidFill>
              <w14:schemeClr w14:val="tx1"/>
            </w14:solidFill>
          </w14:textFill>
        </w:rPr>
        <w:t>3</w:t>
      </w:r>
      <w:r>
        <w:rPr>
          <w:rFonts w:hint="eastAsia" w:ascii="仿宋_GB2312" w:eastAsia="仿宋_GB2312"/>
          <w:color w:val="000000" w:themeColor="text1"/>
          <w:sz w:val="28"/>
          <w:szCs w:val="28"/>
          <w:highlight w:val="none"/>
          <w14:textFill>
            <w14:solidFill>
              <w14:schemeClr w14:val="tx1"/>
            </w14:solidFill>
          </w14:textFill>
        </w:rPr>
        <w:t>）供应商不符合招募文件规定的资格条件。</w:t>
      </w:r>
    </w:p>
    <w:p>
      <w:pPr>
        <w:adjustRightInd w:val="0"/>
        <w:snapToGrid w:val="0"/>
        <w:spacing w:line="560" w:lineRule="exact"/>
        <w:ind w:firstLine="555"/>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w:t>
      </w:r>
      <w:r>
        <w:rPr>
          <w:rFonts w:ascii="仿宋_GB2312" w:eastAsia="仿宋_GB2312"/>
          <w:color w:val="000000" w:themeColor="text1"/>
          <w:sz w:val="28"/>
          <w:szCs w:val="28"/>
          <w:highlight w:val="none"/>
          <w14:textFill>
            <w14:solidFill>
              <w14:schemeClr w14:val="tx1"/>
            </w14:solidFill>
          </w14:textFill>
        </w:rPr>
        <w:t>4</w:t>
      </w:r>
      <w:r>
        <w:rPr>
          <w:rFonts w:hint="eastAsia" w:ascii="仿宋_GB2312" w:eastAsia="仿宋_GB2312"/>
          <w:color w:val="000000" w:themeColor="text1"/>
          <w:sz w:val="28"/>
          <w:szCs w:val="28"/>
          <w:highlight w:val="none"/>
          <w14:textFill>
            <w14:solidFill>
              <w14:schemeClr w14:val="tx1"/>
            </w14:solidFill>
          </w14:textFill>
        </w:rPr>
        <w:t>）响应文件没有对招募文件的实质性要求和条件作出响应。</w:t>
      </w:r>
    </w:p>
    <w:p>
      <w:pPr>
        <w:adjustRightInd w:val="0"/>
        <w:snapToGrid w:val="0"/>
        <w:spacing w:line="560" w:lineRule="exact"/>
        <w:ind w:firstLine="555"/>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w:t>
      </w:r>
      <w:r>
        <w:rPr>
          <w:rFonts w:ascii="仿宋_GB2312" w:eastAsia="仿宋_GB2312"/>
          <w:color w:val="000000" w:themeColor="text1"/>
          <w:sz w:val="28"/>
          <w:szCs w:val="28"/>
          <w:highlight w:val="none"/>
          <w14:textFill>
            <w14:solidFill>
              <w14:schemeClr w14:val="tx1"/>
            </w14:solidFill>
          </w14:textFill>
        </w:rPr>
        <w:t>5</w:t>
      </w:r>
      <w:r>
        <w:rPr>
          <w:rFonts w:hint="eastAsia" w:ascii="仿宋_GB2312" w:eastAsia="仿宋_GB2312"/>
          <w:color w:val="000000" w:themeColor="text1"/>
          <w:sz w:val="28"/>
          <w:szCs w:val="28"/>
          <w:highlight w:val="none"/>
          <w14:textFill>
            <w14:solidFill>
              <w14:schemeClr w14:val="tx1"/>
            </w14:solidFill>
          </w14:textFill>
        </w:rPr>
        <w:t>）其他不符合招募文件要求的情形。</w:t>
      </w:r>
    </w:p>
    <w:p>
      <w:pPr>
        <w:adjustRightInd w:val="0"/>
        <w:snapToGrid w:val="0"/>
        <w:spacing w:before="156" w:beforeLines="50" w:after="156" w:afterLines="50" w:line="560" w:lineRule="exact"/>
        <w:ind w:left="643" w:hanging="643" w:hangingChars="200"/>
        <w:jc w:val="left"/>
        <w:rPr>
          <w:rFonts w:asciiTheme="minorEastAsia" w:hAnsiTheme="minorEastAsia"/>
          <w:b/>
          <w:color w:val="000000" w:themeColor="text1"/>
          <w:sz w:val="32"/>
          <w:szCs w:val="32"/>
          <w:highlight w:val="none"/>
          <w14:textFill>
            <w14:solidFill>
              <w14:schemeClr w14:val="tx1"/>
            </w14:solidFill>
          </w14:textFill>
        </w:rPr>
      </w:pPr>
      <w:r>
        <w:rPr>
          <w:rFonts w:asciiTheme="minorEastAsia" w:hAnsiTheme="minorEastAsia"/>
          <w:b/>
          <w:color w:val="000000" w:themeColor="text1"/>
          <w:sz w:val="32"/>
          <w:szCs w:val="32"/>
          <w:highlight w:val="none"/>
          <w14:textFill>
            <w14:solidFill>
              <w14:schemeClr w14:val="tx1"/>
            </w14:solidFill>
          </w14:textFill>
        </w:rPr>
        <w:t>9</w:t>
      </w:r>
      <w:r>
        <w:rPr>
          <w:rFonts w:hint="eastAsia" w:asciiTheme="minorEastAsia" w:hAnsiTheme="minorEastAsia"/>
          <w:b/>
          <w:color w:val="000000" w:themeColor="text1"/>
          <w:sz w:val="32"/>
          <w:szCs w:val="32"/>
          <w:highlight w:val="none"/>
          <w14:textFill>
            <w14:solidFill>
              <w14:schemeClr w14:val="tx1"/>
            </w14:solidFill>
          </w14:textFill>
        </w:rPr>
        <w:t>.招募文件的澄清和修改</w:t>
      </w:r>
    </w:p>
    <w:p>
      <w:pPr>
        <w:adjustRightInd w:val="0"/>
        <w:snapToGrid w:val="0"/>
        <w:spacing w:line="600" w:lineRule="exact"/>
        <w:ind w:firstLine="560" w:firstLineChars="200"/>
        <w:jc w:val="left"/>
        <w:rPr>
          <w:rFonts w:ascii="仿宋_GB2312" w:eastAsia="仿宋_GB2312"/>
          <w:color w:val="000000" w:themeColor="text1"/>
          <w:sz w:val="28"/>
          <w:szCs w:val="28"/>
          <w:highlight w:val="none"/>
          <w14:textFill>
            <w14:solidFill>
              <w14:schemeClr w14:val="tx1"/>
            </w14:solidFill>
          </w14:textFill>
        </w:rPr>
      </w:pPr>
      <w:r>
        <w:rPr>
          <w:rFonts w:ascii="仿宋_GB2312" w:eastAsia="仿宋_GB2312"/>
          <w:color w:val="000000" w:themeColor="text1"/>
          <w:sz w:val="28"/>
          <w:szCs w:val="28"/>
          <w:highlight w:val="none"/>
          <w14:textFill>
            <w14:solidFill>
              <w14:schemeClr w14:val="tx1"/>
            </w14:solidFill>
          </w14:textFill>
        </w:rPr>
        <w:t>9.</w:t>
      </w:r>
      <w:r>
        <w:rPr>
          <w:rFonts w:hint="eastAsia" w:ascii="仿宋_GB2312" w:eastAsia="仿宋_GB2312"/>
          <w:color w:val="000000" w:themeColor="text1"/>
          <w:sz w:val="28"/>
          <w:szCs w:val="28"/>
          <w:highlight w:val="none"/>
          <w14:textFill>
            <w14:solidFill>
              <w14:schemeClr w14:val="tx1"/>
            </w14:solidFill>
          </w14:textFill>
        </w:rPr>
        <w:t>1供应商对招募文件有疑问的，应当</w:t>
      </w:r>
      <w:r>
        <w:rPr>
          <w:rFonts w:ascii="仿宋_GB2312" w:eastAsia="仿宋_GB2312"/>
          <w:color w:val="000000" w:themeColor="text1"/>
          <w:sz w:val="28"/>
          <w:szCs w:val="28"/>
          <w:highlight w:val="none"/>
          <w14:textFill>
            <w14:solidFill>
              <w14:schemeClr w14:val="tx1"/>
            </w14:solidFill>
          </w14:textFill>
        </w:rPr>
        <w:t>在提交</w:t>
      </w:r>
      <w:r>
        <w:rPr>
          <w:rFonts w:hint="eastAsia" w:ascii="仿宋_GB2312" w:eastAsia="仿宋_GB2312"/>
          <w:color w:val="000000" w:themeColor="text1"/>
          <w:sz w:val="28"/>
          <w:szCs w:val="28"/>
          <w:highlight w:val="none"/>
          <w14:textFill>
            <w14:solidFill>
              <w14:schemeClr w14:val="tx1"/>
            </w14:solidFill>
          </w14:textFill>
        </w:rPr>
        <w:t>响应文件截止之日</w:t>
      </w:r>
      <w:r>
        <w:rPr>
          <w:rFonts w:ascii="仿宋_GB2312" w:eastAsia="仿宋_GB2312"/>
          <w:color w:val="000000" w:themeColor="text1"/>
          <w:sz w:val="28"/>
          <w:szCs w:val="28"/>
          <w:highlight w:val="none"/>
          <w:u w:val="single"/>
          <w14:textFill>
            <w14:solidFill>
              <w14:schemeClr w14:val="tx1"/>
            </w14:solidFill>
          </w14:textFill>
        </w:rPr>
        <w:t>3</w:t>
      </w:r>
      <w:r>
        <w:rPr>
          <w:rFonts w:ascii="仿宋_GB2312" w:eastAsia="仿宋_GB2312"/>
          <w:color w:val="000000" w:themeColor="text1"/>
          <w:sz w:val="28"/>
          <w:szCs w:val="28"/>
          <w:highlight w:val="none"/>
          <w14:textFill>
            <w14:solidFill>
              <w14:schemeClr w14:val="tx1"/>
            </w14:solidFill>
          </w14:textFill>
        </w:rPr>
        <w:t>个工作日前</w:t>
      </w:r>
      <w:r>
        <w:rPr>
          <w:rFonts w:hint="eastAsia" w:ascii="仿宋_GB2312" w:eastAsia="仿宋_GB2312"/>
          <w:color w:val="000000" w:themeColor="text1"/>
          <w:sz w:val="28"/>
          <w:szCs w:val="28"/>
          <w:highlight w:val="none"/>
          <w14:textFill>
            <w14:solidFill>
              <w14:schemeClr w14:val="tx1"/>
            </w14:solidFill>
          </w14:textFill>
        </w:rPr>
        <w:t>，以书面形式提出</w:t>
      </w:r>
    </w:p>
    <w:p>
      <w:pPr>
        <w:adjustRightInd w:val="0"/>
        <w:snapToGrid w:val="0"/>
        <w:spacing w:line="600" w:lineRule="exact"/>
        <w:ind w:firstLine="560" w:firstLineChars="200"/>
        <w:jc w:val="left"/>
        <w:rPr>
          <w:rFonts w:ascii="仿宋_GB2312" w:eastAsia="仿宋_GB2312"/>
          <w:color w:val="000000" w:themeColor="text1"/>
          <w:sz w:val="28"/>
          <w:szCs w:val="28"/>
          <w:highlight w:val="none"/>
          <w14:textFill>
            <w14:solidFill>
              <w14:schemeClr w14:val="tx1"/>
            </w14:solidFill>
          </w14:textFill>
        </w:rPr>
      </w:pPr>
      <w:r>
        <w:rPr>
          <w:rFonts w:ascii="仿宋_GB2312" w:eastAsia="仿宋_GB2312"/>
          <w:color w:val="000000" w:themeColor="text1"/>
          <w:sz w:val="28"/>
          <w:szCs w:val="28"/>
          <w:highlight w:val="none"/>
          <w14:textFill>
            <w14:solidFill>
              <w14:schemeClr w14:val="tx1"/>
            </w14:solidFill>
          </w14:textFill>
        </w:rPr>
        <w:t>9</w:t>
      </w:r>
      <w:r>
        <w:rPr>
          <w:rFonts w:hint="eastAsia" w:ascii="仿宋_GB2312" w:eastAsia="仿宋_GB2312"/>
          <w:color w:val="000000" w:themeColor="text1"/>
          <w:sz w:val="28"/>
          <w:szCs w:val="28"/>
          <w:highlight w:val="none"/>
          <w14:textFill>
            <w14:solidFill>
              <w14:schemeClr w14:val="tx1"/>
            </w14:solidFill>
          </w14:textFill>
        </w:rPr>
        <w:t>.2招募人可根据供应商的要求或主动对招募文件进行澄清和修改。澄清或修改的内容以补充文件形式发布，招募人可视具体情况在补充文件中通知供应商推迟递交响应文件的截止时间。</w:t>
      </w:r>
    </w:p>
    <w:p>
      <w:pPr>
        <w:adjustRightInd w:val="0"/>
        <w:snapToGrid w:val="0"/>
        <w:spacing w:before="156" w:beforeLines="50" w:after="156" w:afterLines="50" w:line="560" w:lineRule="exact"/>
        <w:ind w:left="643" w:hanging="643" w:hangingChars="200"/>
        <w:jc w:val="left"/>
        <w:rPr>
          <w:rFonts w:asciiTheme="minorEastAsia" w:hAnsiTheme="minorEastAsia"/>
          <w:b/>
          <w:color w:val="000000" w:themeColor="text1"/>
          <w:sz w:val="32"/>
          <w:szCs w:val="32"/>
          <w:highlight w:val="none"/>
          <w14:textFill>
            <w14:solidFill>
              <w14:schemeClr w14:val="tx1"/>
            </w14:solidFill>
          </w14:textFill>
        </w:rPr>
      </w:pPr>
      <w:r>
        <w:rPr>
          <w:rFonts w:asciiTheme="minorEastAsia" w:hAnsiTheme="minorEastAsia"/>
          <w:b/>
          <w:color w:val="000000" w:themeColor="text1"/>
          <w:sz w:val="32"/>
          <w:szCs w:val="32"/>
          <w:highlight w:val="none"/>
          <w14:textFill>
            <w14:solidFill>
              <w14:schemeClr w14:val="tx1"/>
            </w14:solidFill>
          </w14:textFill>
        </w:rPr>
        <w:t>10</w:t>
      </w:r>
      <w:r>
        <w:rPr>
          <w:rFonts w:hint="eastAsia" w:asciiTheme="minorEastAsia" w:hAnsiTheme="minorEastAsia"/>
          <w:b/>
          <w:color w:val="000000" w:themeColor="text1"/>
          <w:sz w:val="32"/>
          <w:szCs w:val="32"/>
          <w:highlight w:val="none"/>
          <w14:textFill>
            <w14:solidFill>
              <w14:schemeClr w14:val="tx1"/>
            </w14:solidFill>
          </w14:textFill>
        </w:rPr>
        <w:t>.异议</w:t>
      </w:r>
    </w:p>
    <w:p>
      <w:pPr>
        <w:adjustRightInd w:val="0"/>
        <w:snapToGrid w:val="0"/>
        <w:spacing w:line="560" w:lineRule="exact"/>
        <w:ind w:firstLine="560" w:firstLineChars="200"/>
        <w:jc w:val="left"/>
        <w:rPr>
          <w:rFonts w:ascii="仿宋_GB2312" w:eastAsia="仿宋_GB2312"/>
          <w:color w:val="000000" w:themeColor="text1"/>
          <w:sz w:val="28"/>
          <w:szCs w:val="28"/>
          <w:highlight w:val="none"/>
          <w14:textFill>
            <w14:solidFill>
              <w14:schemeClr w14:val="tx1"/>
            </w14:solidFill>
          </w14:textFill>
        </w:rPr>
      </w:pPr>
      <w:r>
        <w:rPr>
          <w:rFonts w:ascii="仿宋_GB2312" w:eastAsia="仿宋_GB2312"/>
          <w:color w:val="000000" w:themeColor="text1"/>
          <w:sz w:val="28"/>
          <w:szCs w:val="28"/>
          <w:highlight w:val="none"/>
          <w14:textFill>
            <w14:solidFill>
              <w14:schemeClr w14:val="tx1"/>
            </w14:solidFill>
          </w14:textFill>
        </w:rPr>
        <w:t>10</w:t>
      </w:r>
      <w:r>
        <w:rPr>
          <w:rFonts w:hint="eastAsia" w:ascii="仿宋_GB2312" w:eastAsia="仿宋_GB2312"/>
          <w:color w:val="000000" w:themeColor="text1"/>
          <w:sz w:val="28"/>
          <w:szCs w:val="28"/>
          <w:highlight w:val="none"/>
          <w14:textFill>
            <w14:solidFill>
              <w14:schemeClr w14:val="tx1"/>
            </w14:solidFill>
          </w14:textFill>
        </w:rPr>
        <w:t>.1 供应商或其他利害关系人可以对招募公告、招募文件、中选结果提出异议。异议应在招募公告或文件规定的时间内、中选结果公告期间通过规定的异议渠道提出，并递交异议函和必要的证明材料。异议函包括但不限于下列内容：</w:t>
      </w:r>
    </w:p>
    <w:p>
      <w:pPr>
        <w:adjustRightInd w:val="0"/>
        <w:snapToGrid w:val="0"/>
        <w:spacing w:line="560" w:lineRule="exact"/>
        <w:ind w:firstLine="573"/>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（1）异议人名称、地址、邮政编码、联系人及联系电话；</w:t>
      </w:r>
    </w:p>
    <w:p>
      <w:pPr>
        <w:adjustRightInd w:val="0"/>
        <w:snapToGrid w:val="0"/>
        <w:spacing w:line="560" w:lineRule="exact"/>
        <w:ind w:firstLine="573"/>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（2）具体、明确的异议事项、事实依据及与异议事项相关的请求。</w:t>
      </w:r>
    </w:p>
    <w:p>
      <w:pPr>
        <w:adjustRightInd w:val="0"/>
        <w:snapToGrid w:val="0"/>
        <w:spacing w:line="560" w:lineRule="exact"/>
        <w:ind w:firstLine="560" w:firstLineChars="200"/>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异议函应由异议人的法定代表人（单位负责人）或其授权的代理人签字并加盖单位章。</w:t>
      </w:r>
    </w:p>
    <w:p>
      <w:pPr>
        <w:adjustRightInd w:val="0"/>
        <w:snapToGrid w:val="0"/>
        <w:spacing w:line="560" w:lineRule="exact"/>
        <w:ind w:firstLine="560" w:firstLineChars="200"/>
        <w:jc w:val="left"/>
        <w:rPr>
          <w:rFonts w:ascii="仿宋_GB2312" w:eastAsia="仿宋_GB2312"/>
          <w:color w:val="000000" w:themeColor="text1"/>
          <w:sz w:val="28"/>
          <w:szCs w:val="28"/>
          <w:highlight w:val="none"/>
          <w14:textFill>
            <w14:solidFill>
              <w14:schemeClr w14:val="tx1"/>
            </w14:solidFill>
          </w14:textFill>
        </w:rPr>
      </w:pPr>
      <w:r>
        <w:rPr>
          <w:rFonts w:ascii="仿宋_GB2312" w:eastAsia="仿宋_GB2312"/>
          <w:color w:val="000000" w:themeColor="text1"/>
          <w:sz w:val="28"/>
          <w:szCs w:val="28"/>
          <w:highlight w:val="none"/>
          <w14:textFill>
            <w14:solidFill>
              <w14:schemeClr w14:val="tx1"/>
            </w14:solidFill>
          </w14:textFill>
        </w:rPr>
        <w:t>10</w:t>
      </w:r>
      <w:r>
        <w:rPr>
          <w:rFonts w:hint="eastAsia" w:ascii="仿宋_GB2312" w:eastAsia="仿宋_GB2312"/>
          <w:color w:val="000000" w:themeColor="text1"/>
          <w:sz w:val="28"/>
          <w:szCs w:val="28"/>
          <w:highlight w:val="none"/>
          <w14:textFill>
            <w14:solidFill>
              <w14:schemeClr w14:val="tx1"/>
            </w14:solidFill>
          </w14:textFill>
        </w:rPr>
        <w:t>.2招募将针对异议事项进行核查，经过核查，发现异议人对相关问题理解有误的，应作出解释；发现招募活动中确实存在错误或不当行为的，应及时予以改正或补救。招募人认为异议不成立或不影响招募结果的，在做出相关回应后可以继续进行招募活动。</w:t>
      </w:r>
    </w:p>
    <w:p>
      <w:pPr>
        <w:adjustRightInd w:val="0"/>
        <w:snapToGrid w:val="0"/>
        <w:spacing w:line="560" w:lineRule="exact"/>
        <w:ind w:firstLine="560" w:firstLineChars="200"/>
        <w:jc w:val="left"/>
        <w:rPr>
          <w:rFonts w:ascii="仿宋_GB2312" w:eastAsia="仿宋_GB2312"/>
          <w:color w:val="000000" w:themeColor="text1"/>
          <w:sz w:val="28"/>
          <w:szCs w:val="28"/>
          <w:highlight w:val="none"/>
          <w14:textFill>
            <w14:solidFill>
              <w14:schemeClr w14:val="tx1"/>
            </w14:solidFill>
          </w14:textFill>
        </w:rPr>
      </w:pPr>
      <w:r>
        <w:rPr>
          <w:rFonts w:ascii="仿宋_GB2312" w:eastAsia="仿宋_GB2312"/>
          <w:color w:val="000000" w:themeColor="text1"/>
          <w:sz w:val="28"/>
          <w:szCs w:val="28"/>
          <w:highlight w:val="none"/>
          <w14:textFill>
            <w14:solidFill>
              <w14:schemeClr w14:val="tx1"/>
            </w14:solidFill>
          </w14:textFill>
        </w:rPr>
        <w:t>10</w:t>
      </w:r>
      <w:r>
        <w:rPr>
          <w:rFonts w:hint="eastAsia" w:ascii="仿宋_GB2312" w:eastAsia="仿宋_GB2312"/>
          <w:color w:val="000000" w:themeColor="text1"/>
          <w:sz w:val="28"/>
          <w:szCs w:val="28"/>
          <w:highlight w:val="none"/>
          <w14:textFill>
            <w14:solidFill>
              <w14:schemeClr w14:val="tx1"/>
            </w14:solidFill>
          </w14:textFill>
        </w:rPr>
        <w:t>.3 异议人与招募人对异议事项无法达成一致的，异议人可向招募人的监管部门进行反映。</w:t>
      </w:r>
    </w:p>
    <w:p>
      <w:pPr>
        <w:adjustRightInd w:val="0"/>
        <w:snapToGrid w:val="0"/>
        <w:spacing w:line="560" w:lineRule="exact"/>
        <w:ind w:firstLine="560" w:firstLineChars="200"/>
        <w:jc w:val="left"/>
        <w:rPr>
          <w:rFonts w:ascii="仿宋_GB2312" w:eastAsia="仿宋_GB2312"/>
          <w:color w:val="000000" w:themeColor="text1"/>
          <w:sz w:val="28"/>
          <w:szCs w:val="28"/>
          <w:highlight w:val="none"/>
          <w14:textFill>
            <w14:solidFill>
              <w14:schemeClr w14:val="tx1"/>
            </w14:solidFill>
          </w14:textFill>
        </w:rPr>
      </w:pPr>
      <w:r>
        <w:rPr>
          <w:rFonts w:ascii="仿宋_GB2312" w:eastAsia="仿宋_GB2312"/>
          <w:color w:val="000000" w:themeColor="text1"/>
          <w:sz w:val="28"/>
          <w:szCs w:val="28"/>
          <w:highlight w:val="none"/>
          <w14:textFill>
            <w14:solidFill>
              <w14:schemeClr w14:val="tx1"/>
            </w14:solidFill>
          </w14:textFill>
        </w:rPr>
        <w:t>10</w:t>
      </w:r>
      <w:r>
        <w:rPr>
          <w:rFonts w:hint="eastAsia" w:ascii="仿宋_GB2312" w:eastAsia="仿宋_GB2312"/>
          <w:color w:val="000000" w:themeColor="text1"/>
          <w:sz w:val="28"/>
          <w:szCs w:val="28"/>
          <w:highlight w:val="none"/>
          <w14:textFill>
            <w14:solidFill>
              <w14:schemeClr w14:val="tx1"/>
            </w14:solidFill>
          </w14:textFill>
        </w:rPr>
        <w:t>.4如供应商或其他利害关系人未提出异议，视为完全理解并同意本招募文件。一经进入评审程序，即视为供应商已详细阅读全部文件资料，完全理解招募文件所有条款内容并同意放弃对这方面有不明白及误解的权利。</w:t>
      </w:r>
    </w:p>
    <w:p>
      <w:pPr>
        <w:adjustRightInd w:val="0"/>
        <w:snapToGrid w:val="0"/>
        <w:spacing w:before="156" w:beforeLines="50" w:after="156" w:afterLines="50" w:line="560" w:lineRule="exact"/>
        <w:ind w:left="643" w:hanging="643" w:hangingChars="200"/>
        <w:jc w:val="left"/>
        <w:rPr>
          <w:rFonts w:asciiTheme="minorEastAsia" w:hAnsiTheme="minorEastAsia"/>
          <w:b/>
          <w:color w:val="000000" w:themeColor="text1"/>
          <w:sz w:val="32"/>
          <w:szCs w:val="32"/>
          <w:highlight w:val="none"/>
          <w14:textFill>
            <w14:solidFill>
              <w14:schemeClr w14:val="tx1"/>
            </w14:solidFill>
          </w14:textFill>
        </w:rPr>
      </w:pPr>
      <w:r>
        <w:rPr>
          <w:rFonts w:asciiTheme="minorEastAsia" w:hAnsiTheme="minorEastAsia"/>
          <w:b/>
          <w:color w:val="000000" w:themeColor="text1"/>
          <w:sz w:val="32"/>
          <w:szCs w:val="32"/>
          <w:highlight w:val="none"/>
          <w14:textFill>
            <w14:solidFill>
              <w14:schemeClr w14:val="tx1"/>
            </w14:solidFill>
          </w14:textFill>
        </w:rPr>
        <w:t>11</w:t>
      </w:r>
      <w:r>
        <w:rPr>
          <w:rFonts w:hint="eastAsia" w:asciiTheme="minorEastAsia" w:hAnsiTheme="minorEastAsia"/>
          <w:b/>
          <w:color w:val="000000" w:themeColor="text1"/>
          <w:sz w:val="32"/>
          <w:szCs w:val="32"/>
          <w:highlight w:val="none"/>
          <w14:textFill>
            <w14:solidFill>
              <w14:schemeClr w14:val="tx1"/>
            </w14:solidFill>
          </w14:textFill>
        </w:rPr>
        <w:t>.本章附件</w:t>
      </w:r>
    </w:p>
    <w:p>
      <w:pPr>
        <w:adjustRightInd w:val="0"/>
        <w:snapToGrid w:val="0"/>
        <w:spacing w:line="560" w:lineRule="exact"/>
        <w:ind w:firstLine="694" w:firstLineChars="248"/>
        <w:jc w:val="left"/>
        <w:rPr>
          <w:rFonts w:ascii="仿宋_GB2312" w:eastAsia="仿宋_GB2312"/>
          <w:color w:val="000000" w:themeColor="text1"/>
          <w:sz w:val="28"/>
          <w:szCs w:val="28"/>
          <w:highlight w:val="none"/>
          <w14:textFill>
            <w14:solidFill>
              <w14:schemeClr w14:val="tx1"/>
            </w14:solidFill>
          </w14:textFill>
        </w:rPr>
      </w:pPr>
      <w:r>
        <w:rPr>
          <w:rFonts w:ascii="仿宋_GB2312" w:eastAsia="仿宋_GB2312"/>
          <w:color w:val="000000" w:themeColor="text1"/>
          <w:sz w:val="28"/>
          <w:szCs w:val="28"/>
          <w:highlight w:val="none"/>
          <w14:textFill>
            <w14:solidFill>
              <w14:schemeClr w14:val="tx1"/>
            </w14:solidFill>
          </w14:textFill>
        </w:rPr>
        <w:t>附件</w:t>
      </w:r>
      <w:r>
        <w:rPr>
          <w:rFonts w:hint="eastAsia" w:ascii="仿宋_GB2312" w:eastAsia="仿宋_GB2312"/>
          <w:color w:val="000000" w:themeColor="text1"/>
          <w:sz w:val="28"/>
          <w:szCs w:val="28"/>
          <w:highlight w:val="none"/>
          <w14:textFill>
            <w14:solidFill>
              <w14:schemeClr w14:val="tx1"/>
            </w14:solidFill>
          </w14:textFill>
        </w:rPr>
        <w:t>1：响应文件接收表</w:t>
      </w:r>
    </w:p>
    <w:p>
      <w:pPr>
        <w:adjustRightInd w:val="0"/>
        <w:snapToGrid w:val="0"/>
        <w:spacing w:line="560" w:lineRule="exact"/>
        <w:ind w:firstLine="694" w:firstLineChars="248"/>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附件2：问题澄清通知</w:t>
      </w:r>
    </w:p>
    <w:p>
      <w:pPr>
        <w:adjustRightInd w:val="0"/>
        <w:snapToGrid w:val="0"/>
        <w:spacing w:line="560" w:lineRule="exact"/>
        <w:ind w:firstLine="694" w:firstLineChars="248"/>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附件3：问题的澄清</w:t>
      </w:r>
    </w:p>
    <w:p>
      <w:pPr>
        <w:adjustRightInd w:val="0"/>
        <w:snapToGrid w:val="0"/>
        <w:spacing w:line="560" w:lineRule="exact"/>
        <w:ind w:firstLine="694" w:firstLineChars="248"/>
        <w:jc w:val="lef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附件4：中选通知书</w:t>
      </w:r>
    </w:p>
    <w:p>
      <w:pPr>
        <w:widowControl/>
        <w:jc w:val="left"/>
        <w:rPr>
          <w:rFonts w:asciiTheme="majorEastAsia" w:hAnsiTheme="majorEastAsia" w:eastAsiaTheme="majorEastAsia"/>
          <w:b/>
          <w:color w:val="000000" w:themeColor="text1"/>
          <w:sz w:val="28"/>
          <w:szCs w:val="28"/>
          <w:highlight w:val="none"/>
          <w14:textFill>
            <w14:solidFill>
              <w14:schemeClr w14:val="tx1"/>
            </w14:solidFill>
          </w14:textFill>
        </w:rPr>
      </w:pPr>
      <w:r>
        <w:rPr>
          <w:rFonts w:asciiTheme="majorEastAsia" w:hAnsiTheme="majorEastAsia" w:eastAsiaTheme="majorEastAsia"/>
          <w:b/>
          <w:color w:val="000000" w:themeColor="text1"/>
          <w:sz w:val="28"/>
          <w:szCs w:val="28"/>
          <w:highlight w:val="none"/>
          <w14:textFill>
            <w14:solidFill>
              <w14:schemeClr w14:val="tx1"/>
            </w14:solidFill>
          </w14:textFill>
        </w:rPr>
        <w:br w:type="page"/>
      </w:r>
    </w:p>
    <w:p>
      <w:pPr>
        <w:adjustRightInd w:val="0"/>
        <w:snapToGrid w:val="0"/>
        <w:spacing w:line="600" w:lineRule="exact"/>
        <w:jc w:val="left"/>
        <w:rPr>
          <w:rFonts w:asciiTheme="majorEastAsia" w:hAnsiTheme="majorEastAsia" w:eastAsiaTheme="majorEastAsia"/>
          <w:b/>
          <w:color w:val="000000" w:themeColor="text1"/>
          <w:sz w:val="28"/>
          <w:szCs w:val="28"/>
          <w:highlight w:val="none"/>
          <w14:textFill>
            <w14:solidFill>
              <w14:schemeClr w14:val="tx1"/>
            </w14:solidFill>
          </w14:textFill>
        </w:rPr>
      </w:pPr>
      <w:r>
        <w:rPr>
          <w:rFonts w:asciiTheme="majorEastAsia" w:hAnsiTheme="majorEastAsia" w:eastAsiaTheme="majorEastAsia"/>
          <w:b/>
          <w:color w:val="000000" w:themeColor="text1"/>
          <w:sz w:val="28"/>
          <w:szCs w:val="28"/>
          <w:highlight w:val="none"/>
          <w14:textFill>
            <w14:solidFill>
              <w14:schemeClr w14:val="tx1"/>
            </w14:solidFill>
          </w14:textFill>
        </w:rPr>
        <w:t>附件</w:t>
      </w:r>
      <w:r>
        <w:rPr>
          <w:rFonts w:hint="eastAsia" w:asciiTheme="majorEastAsia" w:hAnsiTheme="majorEastAsia" w:eastAsiaTheme="majorEastAsia"/>
          <w:b/>
          <w:color w:val="000000" w:themeColor="text1"/>
          <w:sz w:val="28"/>
          <w:szCs w:val="28"/>
          <w:highlight w:val="none"/>
          <w14:textFill>
            <w14:solidFill>
              <w14:schemeClr w14:val="tx1"/>
            </w14:solidFill>
          </w14:textFill>
        </w:rPr>
        <w:t>1</w:t>
      </w:r>
    </w:p>
    <w:p>
      <w:pPr>
        <w:adjustRightInd w:val="0"/>
        <w:snapToGrid w:val="0"/>
        <w:spacing w:line="600" w:lineRule="exact"/>
        <w:jc w:val="center"/>
        <w:rPr>
          <w:rFonts w:ascii="方正小标宋简体" w:eastAsia="方正小标宋简体" w:hAnsiTheme="majorEastAsia"/>
          <w:color w:val="000000" w:themeColor="text1"/>
          <w:sz w:val="32"/>
          <w:szCs w:val="32"/>
          <w:highlight w:val="none"/>
          <w14:textFill>
            <w14:solidFill>
              <w14:schemeClr w14:val="tx1"/>
            </w14:solidFill>
          </w14:textFill>
        </w:rPr>
      </w:pPr>
    </w:p>
    <w:p>
      <w:pPr>
        <w:adjustRightInd w:val="0"/>
        <w:snapToGrid w:val="0"/>
        <w:spacing w:line="600" w:lineRule="exact"/>
        <w:jc w:val="center"/>
        <w:rPr>
          <w:rFonts w:ascii="方正小标宋简体" w:eastAsia="方正小标宋简体" w:hAnsiTheme="majorEastAsia"/>
          <w:color w:val="000000" w:themeColor="text1"/>
          <w:sz w:val="32"/>
          <w:szCs w:val="32"/>
          <w:highlight w:val="none"/>
          <w14:textFill>
            <w14:solidFill>
              <w14:schemeClr w14:val="tx1"/>
            </w14:solidFill>
          </w14:textFill>
        </w:rPr>
      </w:pPr>
      <w:r>
        <w:rPr>
          <w:rFonts w:hint="eastAsia" w:ascii="方正小标宋简体" w:eastAsia="方正小标宋简体" w:hAnsiTheme="majorEastAsia"/>
          <w:color w:val="000000" w:themeColor="text1"/>
          <w:sz w:val="32"/>
          <w:szCs w:val="32"/>
          <w:highlight w:val="none"/>
          <w14:textFill>
            <w14:solidFill>
              <w14:schemeClr w14:val="tx1"/>
            </w14:solidFill>
          </w14:textFill>
        </w:rPr>
        <w:t>响应文件接收表</w:t>
      </w:r>
    </w:p>
    <w:p>
      <w:pPr>
        <w:adjustRightInd w:val="0"/>
        <w:snapToGrid w:val="0"/>
        <w:spacing w:line="600" w:lineRule="exact"/>
        <w:jc w:val="left"/>
        <w:rPr>
          <w:rFonts w:ascii="仿宋_GB2312" w:eastAsia="仿宋_GB2312" w:hAnsiTheme="majorEastAsia"/>
          <w:color w:val="000000" w:themeColor="text1"/>
          <w:sz w:val="28"/>
          <w:szCs w:val="28"/>
          <w:highlight w:val="none"/>
          <w14:textFill>
            <w14:solidFill>
              <w14:schemeClr w14:val="tx1"/>
            </w14:solidFill>
          </w14:textFill>
        </w:rPr>
      </w:pPr>
      <w:r>
        <w:rPr>
          <w:rFonts w:hint="eastAsia" w:ascii="仿宋_GB2312" w:eastAsia="仿宋_GB2312" w:hAnsiTheme="majorEastAsia"/>
          <w:color w:val="000000" w:themeColor="text1"/>
          <w:sz w:val="28"/>
          <w:szCs w:val="28"/>
          <w:highlight w:val="none"/>
          <w14:textFill>
            <w14:solidFill>
              <w14:schemeClr w14:val="tx1"/>
            </w14:solidFill>
          </w14:textFill>
        </w:rPr>
        <w:t>项目</w:t>
      </w:r>
      <w:r>
        <w:rPr>
          <w:rFonts w:ascii="仿宋_GB2312" w:eastAsia="仿宋_GB2312" w:hAnsiTheme="majorEastAsia"/>
          <w:color w:val="000000" w:themeColor="text1"/>
          <w:sz w:val="28"/>
          <w:szCs w:val="28"/>
          <w:highlight w:val="none"/>
          <w14:textFill>
            <w14:solidFill>
              <w14:schemeClr w14:val="tx1"/>
            </w14:solidFill>
          </w14:textFill>
        </w:rPr>
        <w:t>名称</w:t>
      </w:r>
      <w:r>
        <w:rPr>
          <w:rFonts w:hint="eastAsia" w:ascii="仿宋_GB2312" w:eastAsia="仿宋_GB2312" w:hAnsiTheme="majorEastAsia"/>
          <w:color w:val="000000" w:themeColor="text1"/>
          <w:sz w:val="28"/>
          <w:szCs w:val="28"/>
          <w:highlight w:val="none"/>
          <w14:textFill>
            <w14:solidFill>
              <w14:schemeClr w14:val="tx1"/>
            </w14:solidFill>
          </w14:textFill>
        </w:rPr>
        <w:t>：</w:t>
      </w:r>
      <w:r>
        <w:rPr>
          <w:rFonts w:hint="eastAsia" w:ascii="仿宋_GB2312" w:eastAsia="仿宋_GB2312" w:hAnsiTheme="majorEastAsia"/>
          <w:color w:val="000000" w:themeColor="text1"/>
          <w:sz w:val="28"/>
          <w:szCs w:val="28"/>
          <w:highlight w:val="none"/>
          <w:u w:val="single"/>
          <w14:textFill>
            <w14:solidFill>
              <w14:schemeClr w14:val="tx1"/>
            </w14:solidFill>
          </w14:textFill>
        </w:rPr>
        <w:t>工程</w:t>
      </w:r>
      <w:r>
        <w:rPr>
          <w:rFonts w:ascii="仿宋_GB2312" w:eastAsia="仿宋_GB2312" w:hAnsiTheme="majorEastAsia"/>
          <w:color w:val="000000" w:themeColor="text1"/>
          <w:sz w:val="28"/>
          <w:szCs w:val="28"/>
          <w:highlight w:val="none"/>
          <w:u w:val="single"/>
          <w14:textFill>
            <w14:solidFill>
              <w14:schemeClr w14:val="tx1"/>
            </w14:solidFill>
          </w14:textFill>
        </w:rPr>
        <w:t>项目</w:t>
      </w:r>
      <w:r>
        <w:rPr>
          <w:rFonts w:hint="eastAsia" w:ascii="仿宋_GB2312" w:eastAsia="仿宋_GB2312" w:hAnsiTheme="majorEastAsia"/>
          <w:color w:val="000000" w:themeColor="text1"/>
          <w:sz w:val="28"/>
          <w:szCs w:val="28"/>
          <w:highlight w:val="none"/>
          <w:u w:val="single"/>
          <w14:textFill>
            <w14:solidFill>
              <w14:schemeClr w14:val="tx1"/>
            </w14:solidFill>
          </w14:textFill>
        </w:rPr>
        <w:t>优质钢筋</w:t>
      </w:r>
      <w:r>
        <w:rPr>
          <w:rFonts w:ascii="仿宋_GB2312" w:eastAsia="仿宋_GB2312" w:hAnsiTheme="majorEastAsia"/>
          <w:color w:val="000000" w:themeColor="text1"/>
          <w:sz w:val="28"/>
          <w:szCs w:val="28"/>
          <w:highlight w:val="none"/>
          <w:u w:val="single"/>
          <w14:textFill>
            <w14:solidFill>
              <w14:schemeClr w14:val="tx1"/>
            </w14:solidFill>
          </w14:textFill>
        </w:rPr>
        <w:t>供应商</w:t>
      </w:r>
      <w:r>
        <w:rPr>
          <w:rFonts w:hint="eastAsia" w:ascii="仿宋_GB2312" w:eastAsia="仿宋_GB2312" w:hAnsiTheme="majorEastAsia"/>
          <w:color w:val="000000" w:themeColor="text1"/>
          <w:sz w:val="28"/>
          <w:szCs w:val="28"/>
          <w:highlight w:val="none"/>
          <w:u w:val="single"/>
          <w14:textFill>
            <w14:solidFill>
              <w14:schemeClr w14:val="tx1"/>
            </w14:solidFill>
          </w14:textFill>
        </w:rPr>
        <w:t>招募</w:t>
      </w:r>
    </w:p>
    <w:tbl>
      <w:tblPr>
        <w:tblStyle w:val="1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3260"/>
        <w:gridCol w:w="1276"/>
        <w:gridCol w:w="2190"/>
        <w:gridCol w:w="13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709" w:type="dxa"/>
            <w:vMerge w:val="restart"/>
            <w:vAlign w:val="center"/>
          </w:tcPr>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序号</w:t>
            </w:r>
          </w:p>
        </w:tc>
        <w:tc>
          <w:tcPr>
            <w:tcW w:w="3260" w:type="dxa"/>
            <w:vMerge w:val="restart"/>
            <w:vAlign w:val="center"/>
          </w:tcPr>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供应商</w:t>
            </w:r>
          </w:p>
        </w:tc>
        <w:tc>
          <w:tcPr>
            <w:tcW w:w="1276" w:type="dxa"/>
            <w:vMerge w:val="restart"/>
            <w:vAlign w:val="center"/>
          </w:tcPr>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r>
              <w:rPr>
                <w:rFonts w:ascii="仿宋_GB2312" w:eastAsia="仿宋_GB2312"/>
                <w:color w:val="000000" w:themeColor="text1"/>
                <w:sz w:val="24"/>
                <w:szCs w:val="24"/>
                <w:highlight w:val="none"/>
                <w14:textFill>
                  <w14:solidFill>
                    <w14:schemeClr w14:val="tx1"/>
                  </w14:solidFill>
                </w14:textFill>
              </w:rPr>
              <w:t>密封情况</w:t>
            </w:r>
          </w:p>
        </w:tc>
        <w:tc>
          <w:tcPr>
            <w:tcW w:w="2190" w:type="dxa"/>
            <w:vMerge w:val="restart"/>
            <w:vAlign w:val="center"/>
          </w:tcPr>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签收时间</w:t>
            </w:r>
          </w:p>
        </w:tc>
        <w:tc>
          <w:tcPr>
            <w:tcW w:w="1354" w:type="dxa"/>
            <w:vMerge w:val="restart"/>
            <w:vAlign w:val="center"/>
          </w:tcPr>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供应商</w:t>
            </w:r>
            <w:r>
              <w:rPr>
                <w:rFonts w:ascii="仿宋_GB2312" w:eastAsia="仿宋_GB2312"/>
                <w:color w:val="000000" w:themeColor="text1"/>
                <w:sz w:val="24"/>
                <w:szCs w:val="24"/>
                <w:highlight w:val="none"/>
                <w14:textFill>
                  <w14:solidFill>
                    <w14:schemeClr w14:val="tx1"/>
                  </w14:solidFill>
                </w14:textFill>
              </w:rPr>
              <w:t>代表签名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09" w:type="dxa"/>
            <w:vMerge w:val="continue"/>
            <w:vAlign w:val="center"/>
          </w:tcPr>
          <w:p>
            <w:pPr>
              <w:adjustRightInd w:val="0"/>
              <w:snapToGrid w:val="0"/>
              <w:spacing w:line="600" w:lineRule="exact"/>
              <w:jc w:val="center"/>
              <w:rPr>
                <w:rFonts w:ascii="仿宋_GB2312" w:eastAsia="仿宋_GB2312"/>
                <w:color w:val="000000" w:themeColor="text1"/>
                <w:sz w:val="24"/>
                <w:szCs w:val="24"/>
                <w:highlight w:val="none"/>
                <w14:textFill>
                  <w14:solidFill>
                    <w14:schemeClr w14:val="tx1"/>
                  </w14:solidFill>
                </w14:textFill>
              </w:rPr>
            </w:pPr>
          </w:p>
        </w:tc>
        <w:tc>
          <w:tcPr>
            <w:tcW w:w="3260" w:type="dxa"/>
            <w:vMerge w:val="continue"/>
            <w:vAlign w:val="center"/>
          </w:tcPr>
          <w:p>
            <w:pPr>
              <w:adjustRightInd w:val="0"/>
              <w:snapToGrid w:val="0"/>
              <w:spacing w:line="600" w:lineRule="exact"/>
              <w:jc w:val="center"/>
              <w:rPr>
                <w:rFonts w:ascii="仿宋_GB2312" w:eastAsia="仿宋_GB2312"/>
                <w:color w:val="000000" w:themeColor="text1"/>
                <w:sz w:val="24"/>
                <w:szCs w:val="24"/>
                <w:highlight w:val="none"/>
                <w14:textFill>
                  <w14:solidFill>
                    <w14:schemeClr w14:val="tx1"/>
                  </w14:solidFill>
                </w14:textFill>
              </w:rPr>
            </w:pPr>
          </w:p>
        </w:tc>
        <w:tc>
          <w:tcPr>
            <w:tcW w:w="1276" w:type="dxa"/>
            <w:vMerge w:val="continue"/>
            <w:vAlign w:val="center"/>
          </w:tcPr>
          <w:p>
            <w:pPr>
              <w:adjustRightInd w:val="0"/>
              <w:snapToGrid w:val="0"/>
              <w:spacing w:line="600" w:lineRule="exact"/>
              <w:jc w:val="center"/>
              <w:rPr>
                <w:rFonts w:ascii="仿宋_GB2312" w:eastAsia="仿宋_GB2312"/>
                <w:color w:val="000000" w:themeColor="text1"/>
                <w:sz w:val="24"/>
                <w:szCs w:val="24"/>
                <w:highlight w:val="none"/>
                <w14:textFill>
                  <w14:solidFill>
                    <w14:schemeClr w14:val="tx1"/>
                  </w14:solidFill>
                </w14:textFill>
              </w:rPr>
            </w:pPr>
          </w:p>
        </w:tc>
        <w:tc>
          <w:tcPr>
            <w:tcW w:w="2190" w:type="dxa"/>
            <w:vMerge w:val="continue"/>
            <w:vAlign w:val="center"/>
          </w:tcPr>
          <w:p>
            <w:pPr>
              <w:adjustRightInd w:val="0"/>
              <w:snapToGrid w:val="0"/>
              <w:spacing w:line="600" w:lineRule="exact"/>
              <w:jc w:val="center"/>
              <w:rPr>
                <w:rFonts w:ascii="仿宋_GB2312" w:eastAsia="仿宋_GB2312"/>
                <w:color w:val="000000" w:themeColor="text1"/>
                <w:sz w:val="24"/>
                <w:szCs w:val="24"/>
                <w:highlight w:val="none"/>
                <w14:textFill>
                  <w14:solidFill>
                    <w14:schemeClr w14:val="tx1"/>
                  </w14:solidFill>
                </w14:textFill>
              </w:rPr>
            </w:pPr>
          </w:p>
        </w:tc>
        <w:tc>
          <w:tcPr>
            <w:tcW w:w="1354" w:type="dxa"/>
            <w:vMerge w:val="continue"/>
            <w:vAlign w:val="center"/>
          </w:tcPr>
          <w:p>
            <w:pPr>
              <w:adjustRightInd w:val="0"/>
              <w:snapToGrid w:val="0"/>
              <w:spacing w:line="600" w:lineRule="exact"/>
              <w:jc w:val="center"/>
              <w:rPr>
                <w:rFonts w:ascii="仿宋_GB2312" w:eastAsia="仿宋_GB2312"/>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adjustRightInd w:val="0"/>
              <w:snapToGrid w:val="0"/>
              <w:spacing w:line="600" w:lineRule="exact"/>
              <w:jc w:val="center"/>
              <w:rPr>
                <w:rFonts w:ascii="仿宋_GB2312" w:eastAsia="仿宋_GB2312"/>
                <w:color w:val="000000" w:themeColor="text1"/>
                <w:sz w:val="24"/>
                <w:szCs w:val="24"/>
                <w:highlight w:val="none"/>
                <w14:textFill>
                  <w14:solidFill>
                    <w14:schemeClr w14:val="tx1"/>
                  </w14:solidFill>
                </w14:textFill>
              </w:rPr>
            </w:pPr>
          </w:p>
        </w:tc>
        <w:tc>
          <w:tcPr>
            <w:tcW w:w="3260" w:type="dxa"/>
            <w:vAlign w:val="center"/>
          </w:tcPr>
          <w:p>
            <w:pPr>
              <w:adjustRightInd w:val="0"/>
              <w:snapToGrid w:val="0"/>
              <w:spacing w:line="600" w:lineRule="exact"/>
              <w:jc w:val="center"/>
              <w:rPr>
                <w:rFonts w:ascii="仿宋_GB2312" w:eastAsia="仿宋_GB2312"/>
                <w:color w:val="000000" w:themeColor="text1"/>
                <w:sz w:val="24"/>
                <w:szCs w:val="24"/>
                <w:highlight w:val="none"/>
                <w14:textFill>
                  <w14:solidFill>
                    <w14:schemeClr w14:val="tx1"/>
                  </w14:solidFill>
                </w14:textFill>
              </w:rPr>
            </w:pPr>
          </w:p>
        </w:tc>
        <w:tc>
          <w:tcPr>
            <w:tcW w:w="1276" w:type="dxa"/>
            <w:vAlign w:val="center"/>
          </w:tcPr>
          <w:p>
            <w:pPr>
              <w:adjustRightInd w:val="0"/>
              <w:snapToGrid w:val="0"/>
              <w:spacing w:line="600" w:lineRule="exact"/>
              <w:jc w:val="center"/>
              <w:rPr>
                <w:rFonts w:ascii="仿宋_GB2312" w:eastAsia="仿宋_GB2312"/>
                <w:color w:val="000000" w:themeColor="text1"/>
                <w:sz w:val="24"/>
                <w:szCs w:val="24"/>
                <w:highlight w:val="none"/>
                <w14:textFill>
                  <w14:solidFill>
                    <w14:schemeClr w14:val="tx1"/>
                  </w14:solidFill>
                </w14:textFill>
              </w:rPr>
            </w:pPr>
          </w:p>
        </w:tc>
        <w:tc>
          <w:tcPr>
            <w:tcW w:w="2190" w:type="dxa"/>
            <w:vAlign w:val="center"/>
          </w:tcPr>
          <w:p>
            <w:pPr>
              <w:adjustRightInd w:val="0"/>
              <w:snapToGrid w:val="0"/>
              <w:spacing w:line="600" w:lineRule="exact"/>
              <w:rPr>
                <w:rFonts w:ascii="仿宋_GB2312" w:eastAsia="仿宋_GB2312"/>
                <w:color w:val="000000" w:themeColor="text1"/>
                <w:sz w:val="24"/>
                <w:szCs w:val="24"/>
                <w:highlight w:val="none"/>
                <w14:textFill>
                  <w14:solidFill>
                    <w14:schemeClr w14:val="tx1"/>
                  </w14:solidFill>
                </w14:textFill>
              </w:rPr>
            </w:pPr>
          </w:p>
        </w:tc>
        <w:tc>
          <w:tcPr>
            <w:tcW w:w="1354" w:type="dxa"/>
            <w:vAlign w:val="center"/>
          </w:tcPr>
          <w:p>
            <w:pPr>
              <w:adjustRightInd w:val="0"/>
              <w:snapToGrid w:val="0"/>
              <w:spacing w:line="600" w:lineRule="exact"/>
              <w:rPr>
                <w:rFonts w:ascii="仿宋_GB2312" w:eastAsia="仿宋_GB2312"/>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jc w:val="center"/>
              <w:rPr>
                <w:color w:val="000000" w:themeColor="text1"/>
                <w:sz w:val="24"/>
                <w:szCs w:val="24"/>
                <w:highlight w:val="none"/>
                <w14:textFill>
                  <w14:solidFill>
                    <w14:schemeClr w14:val="tx1"/>
                  </w14:solidFill>
                </w14:textFill>
              </w:rPr>
            </w:pPr>
          </w:p>
        </w:tc>
        <w:tc>
          <w:tcPr>
            <w:tcW w:w="3260" w:type="dxa"/>
            <w:vAlign w:val="center"/>
          </w:tcPr>
          <w:p>
            <w:pPr>
              <w:adjustRightInd w:val="0"/>
              <w:snapToGrid w:val="0"/>
              <w:spacing w:line="600" w:lineRule="exact"/>
              <w:jc w:val="center"/>
              <w:rPr>
                <w:rFonts w:ascii="仿宋_GB2312" w:eastAsia="仿宋_GB2312"/>
                <w:color w:val="000000" w:themeColor="text1"/>
                <w:sz w:val="24"/>
                <w:szCs w:val="24"/>
                <w:highlight w:val="none"/>
                <w14:textFill>
                  <w14:solidFill>
                    <w14:schemeClr w14:val="tx1"/>
                  </w14:solidFill>
                </w14:textFill>
              </w:rPr>
            </w:pPr>
          </w:p>
        </w:tc>
        <w:tc>
          <w:tcPr>
            <w:tcW w:w="1276" w:type="dxa"/>
            <w:vAlign w:val="center"/>
          </w:tcPr>
          <w:p>
            <w:pPr>
              <w:adjustRightInd w:val="0"/>
              <w:snapToGrid w:val="0"/>
              <w:spacing w:line="600" w:lineRule="exact"/>
              <w:jc w:val="center"/>
              <w:rPr>
                <w:rFonts w:ascii="仿宋_GB2312" w:eastAsia="仿宋_GB2312"/>
                <w:color w:val="000000" w:themeColor="text1"/>
                <w:sz w:val="24"/>
                <w:szCs w:val="24"/>
                <w:highlight w:val="none"/>
                <w14:textFill>
                  <w14:solidFill>
                    <w14:schemeClr w14:val="tx1"/>
                  </w14:solidFill>
                </w14:textFill>
              </w:rPr>
            </w:pPr>
          </w:p>
        </w:tc>
        <w:tc>
          <w:tcPr>
            <w:tcW w:w="2190" w:type="dxa"/>
            <w:vAlign w:val="center"/>
          </w:tcPr>
          <w:p>
            <w:pPr>
              <w:adjustRightInd w:val="0"/>
              <w:snapToGrid w:val="0"/>
              <w:spacing w:line="600" w:lineRule="exact"/>
              <w:rPr>
                <w:rFonts w:ascii="仿宋_GB2312" w:eastAsia="仿宋_GB2312"/>
                <w:color w:val="000000" w:themeColor="text1"/>
                <w:sz w:val="24"/>
                <w:szCs w:val="24"/>
                <w:highlight w:val="none"/>
                <w14:textFill>
                  <w14:solidFill>
                    <w14:schemeClr w14:val="tx1"/>
                  </w14:solidFill>
                </w14:textFill>
              </w:rPr>
            </w:pPr>
          </w:p>
        </w:tc>
        <w:tc>
          <w:tcPr>
            <w:tcW w:w="1354" w:type="dxa"/>
            <w:vAlign w:val="center"/>
          </w:tcPr>
          <w:p>
            <w:pPr>
              <w:adjustRightInd w:val="0"/>
              <w:snapToGrid w:val="0"/>
              <w:spacing w:line="600" w:lineRule="exact"/>
              <w:rPr>
                <w:rFonts w:ascii="仿宋_GB2312" w:eastAsia="仿宋_GB2312"/>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jc w:val="center"/>
              <w:rPr>
                <w:color w:val="000000" w:themeColor="text1"/>
                <w:sz w:val="24"/>
                <w:szCs w:val="24"/>
                <w:highlight w:val="none"/>
                <w14:textFill>
                  <w14:solidFill>
                    <w14:schemeClr w14:val="tx1"/>
                  </w14:solidFill>
                </w14:textFill>
              </w:rPr>
            </w:pPr>
          </w:p>
        </w:tc>
        <w:tc>
          <w:tcPr>
            <w:tcW w:w="3260" w:type="dxa"/>
            <w:vAlign w:val="center"/>
          </w:tcPr>
          <w:p>
            <w:pPr>
              <w:adjustRightInd w:val="0"/>
              <w:snapToGrid w:val="0"/>
              <w:spacing w:line="600" w:lineRule="exact"/>
              <w:jc w:val="center"/>
              <w:rPr>
                <w:rFonts w:ascii="仿宋_GB2312" w:eastAsia="仿宋_GB2312"/>
                <w:color w:val="000000" w:themeColor="text1"/>
                <w:sz w:val="24"/>
                <w:szCs w:val="24"/>
                <w:highlight w:val="none"/>
                <w14:textFill>
                  <w14:solidFill>
                    <w14:schemeClr w14:val="tx1"/>
                  </w14:solidFill>
                </w14:textFill>
              </w:rPr>
            </w:pPr>
          </w:p>
        </w:tc>
        <w:tc>
          <w:tcPr>
            <w:tcW w:w="1276" w:type="dxa"/>
            <w:vAlign w:val="center"/>
          </w:tcPr>
          <w:p>
            <w:pPr>
              <w:adjustRightInd w:val="0"/>
              <w:snapToGrid w:val="0"/>
              <w:spacing w:line="600" w:lineRule="exact"/>
              <w:jc w:val="center"/>
              <w:rPr>
                <w:rFonts w:ascii="仿宋_GB2312" w:eastAsia="仿宋_GB2312"/>
                <w:color w:val="000000" w:themeColor="text1"/>
                <w:sz w:val="24"/>
                <w:szCs w:val="24"/>
                <w:highlight w:val="none"/>
                <w14:textFill>
                  <w14:solidFill>
                    <w14:schemeClr w14:val="tx1"/>
                  </w14:solidFill>
                </w14:textFill>
              </w:rPr>
            </w:pPr>
          </w:p>
        </w:tc>
        <w:tc>
          <w:tcPr>
            <w:tcW w:w="2190" w:type="dxa"/>
            <w:vAlign w:val="center"/>
          </w:tcPr>
          <w:p>
            <w:pPr>
              <w:adjustRightInd w:val="0"/>
              <w:snapToGrid w:val="0"/>
              <w:spacing w:line="600" w:lineRule="exact"/>
              <w:rPr>
                <w:rFonts w:ascii="仿宋_GB2312" w:eastAsia="仿宋_GB2312"/>
                <w:color w:val="000000" w:themeColor="text1"/>
                <w:sz w:val="24"/>
                <w:szCs w:val="24"/>
                <w:highlight w:val="none"/>
                <w14:textFill>
                  <w14:solidFill>
                    <w14:schemeClr w14:val="tx1"/>
                  </w14:solidFill>
                </w14:textFill>
              </w:rPr>
            </w:pPr>
          </w:p>
        </w:tc>
        <w:tc>
          <w:tcPr>
            <w:tcW w:w="1354" w:type="dxa"/>
            <w:vAlign w:val="center"/>
          </w:tcPr>
          <w:p>
            <w:pPr>
              <w:adjustRightInd w:val="0"/>
              <w:snapToGrid w:val="0"/>
              <w:spacing w:line="600" w:lineRule="exact"/>
              <w:rPr>
                <w:rFonts w:ascii="仿宋_GB2312" w:eastAsia="仿宋_GB2312"/>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jc w:val="center"/>
              <w:rPr>
                <w:color w:val="000000" w:themeColor="text1"/>
                <w:sz w:val="24"/>
                <w:szCs w:val="24"/>
                <w:highlight w:val="none"/>
                <w14:textFill>
                  <w14:solidFill>
                    <w14:schemeClr w14:val="tx1"/>
                  </w14:solidFill>
                </w14:textFill>
              </w:rPr>
            </w:pPr>
          </w:p>
        </w:tc>
        <w:tc>
          <w:tcPr>
            <w:tcW w:w="3260" w:type="dxa"/>
            <w:vAlign w:val="center"/>
          </w:tcPr>
          <w:p>
            <w:pPr>
              <w:adjustRightInd w:val="0"/>
              <w:snapToGrid w:val="0"/>
              <w:spacing w:line="600" w:lineRule="exact"/>
              <w:jc w:val="center"/>
              <w:rPr>
                <w:rFonts w:ascii="仿宋_GB2312" w:eastAsia="仿宋_GB2312"/>
                <w:color w:val="000000" w:themeColor="text1"/>
                <w:sz w:val="24"/>
                <w:szCs w:val="24"/>
                <w:highlight w:val="none"/>
                <w14:textFill>
                  <w14:solidFill>
                    <w14:schemeClr w14:val="tx1"/>
                  </w14:solidFill>
                </w14:textFill>
              </w:rPr>
            </w:pPr>
          </w:p>
        </w:tc>
        <w:tc>
          <w:tcPr>
            <w:tcW w:w="1276" w:type="dxa"/>
            <w:vAlign w:val="center"/>
          </w:tcPr>
          <w:p>
            <w:pPr>
              <w:adjustRightInd w:val="0"/>
              <w:snapToGrid w:val="0"/>
              <w:spacing w:line="600" w:lineRule="exact"/>
              <w:jc w:val="center"/>
              <w:rPr>
                <w:rFonts w:ascii="仿宋_GB2312" w:eastAsia="仿宋_GB2312"/>
                <w:color w:val="000000" w:themeColor="text1"/>
                <w:sz w:val="24"/>
                <w:szCs w:val="24"/>
                <w:highlight w:val="none"/>
                <w14:textFill>
                  <w14:solidFill>
                    <w14:schemeClr w14:val="tx1"/>
                  </w14:solidFill>
                </w14:textFill>
              </w:rPr>
            </w:pPr>
          </w:p>
        </w:tc>
        <w:tc>
          <w:tcPr>
            <w:tcW w:w="2190" w:type="dxa"/>
            <w:vAlign w:val="center"/>
          </w:tcPr>
          <w:p>
            <w:pPr>
              <w:adjustRightInd w:val="0"/>
              <w:snapToGrid w:val="0"/>
              <w:spacing w:line="600" w:lineRule="exact"/>
              <w:rPr>
                <w:rFonts w:ascii="仿宋_GB2312" w:eastAsia="仿宋_GB2312"/>
                <w:color w:val="000000" w:themeColor="text1"/>
                <w:sz w:val="24"/>
                <w:szCs w:val="24"/>
                <w:highlight w:val="none"/>
                <w14:textFill>
                  <w14:solidFill>
                    <w14:schemeClr w14:val="tx1"/>
                  </w14:solidFill>
                </w14:textFill>
              </w:rPr>
            </w:pPr>
          </w:p>
        </w:tc>
        <w:tc>
          <w:tcPr>
            <w:tcW w:w="1354" w:type="dxa"/>
            <w:vAlign w:val="center"/>
          </w:tcPr>
          <w:p>
            <w:pPr>
              <w:adjustRightInd w:val="0"/>
              <w:snapToGrid w:val="0"/>
              <w:spacing w:line="600" w:lineRule="exact"/>
              <w:rPr>
                <w:rFonts w:ascii="仿宋_GB2312" w:eastAsia="仿宋_GB2312"/>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jc w:val="center"/>
              <w:rPr>
                <w:color w:val="000000" w:themeColor="text1"/>
                <w:sz w:val="24"/>
                <w:szCs w:val="24"/>
                <w:highlight w:val="none"/>
                <w14:textFill>
                  <w14:solidFill>
                    <w14:schemeClr w14:val="tx1"/>
                  </w14:solidFill>
                </w14:textFill>
              </w:rPr>
            </w:pPr>
          </w:p>
        </w:tc>
        <w:tc>
          <w:tcPr>
            <w:tcW w:w="3260" w:type="dxa"/>
            <w:vAlign w:val="center"/>
          </w:tcPr>
          <w:p>
            <w:pPr>
              <w:adjustRightInd w:val="0"/>
              <w:snapToGrid w:val="0"/>
              <w:spacing w:line="600" w:lineRule="exact"/>
              <w:jc w:val="center"/>
              <w:rPr>
                <w:rFonts w:ascii="仿宋_GB2312" w:eastAsia="仿宋_GB2312"/>
                <w:color w:val="000000" w:themeColor="text1"/>
                <w:sz w:val="24"/>
                <w:szCs w:val="24"/>
                <w:highlight w:val="none"/>
                <w14:textFill>
                  <w14:solidFill>
                    <w14:schemeClr w14:val="tx1"/>
                  </w14:solidFill>
                </w14:textFill>
              </w:rPr>
            </w:pPr>
          </w:p>
        </w:tc>
        <w:tc>
          <w:tcPr>
            <w:tcW w:w="1276" w:type="dxa"/>
            <w:vAlign w:val="center"/>
          </w:tcPr>
          <w:p>
            <w:pPr>
              <w:adjustRightInd w:val="0"/>
              <w:snapToGrid w:val="0"/>
              <w:spacing w:line="600" w:lineRule="exact"/>
              <w:jc w:val="center"/>
              <w:rPr>
                <w:rFonts w:ascii="仿宋_GB2312" w:eastAsia="仿宋_GB2312"/>
                <w:color w:val="000000" w:themeColor="text1"/>
                <w:sz w:val="24"/>
                <w:szCs w:val="24"/>
                <w:highlight w:val="none"/>
                <w14:textFill>
                  <w14:solidFill>
                    <w14:schemeClr w14:val="tx1"/>
                  </w14:solidFill>
                </w14:textFill>
              </w:rPr>
            </w:pPr>
          </w:p>
        </w:tc>
        <w:tc>
          <w:tcPr>
            <w:tcW w:w="2190" w:type="dxa"/>
            <w:vAlign w:val="center"/>
          </w:tcPr>
          <w:p>
            <w:pPr>
              <w:adjustRightInd w:val="0"/>
              <w:snapToGrid w:val="0"/>
              <w:spacing w:line="600" w:lineRule="exact"/>
              <w:rPr>
                <w:rFonts w:ascii="仿宋_GB2312" w:eastAsia="仿宋_GB2312"/>
                <w:color w:val="000000" w:themeColor="text1"/>
                <w:sz w:val="24"/>
                <w:szCs w:val="24"/>
                <w:highlight w:val="none"/>
                <w14:textFill>
                  <w14:solidFill>
                    <w14:schemeClr w14:val="tx1"/>
                  </w14:solidFill>
                </w14:textFill>
              </w:rPr>
            </w:pPr>
          </w:p>
        </w:tc>
        <w:tc>
          <w:tcPr>
            <w:tcW w:w="1354" w:type="dxa"/>
            <w:vAlign w:val="center"/>
          </w:tcPr>
          <w:p>
            <w:pPr>
              <w:adjustRightInd w:val="0"/>
              <w:snapToGrid w:val="0"/>
              <w:spacing w:line="600" w:lineRule="exact"/>
              <w:rPr>
                <w:rFonts w:ascii="仿宋_GB2312" w:eastAsia="仿宋_GB2312"/>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adjustRightInd w:val="0"/>
              <w:snapToGrid w:val="0"/>
              <w:spacing w:line="600" w:lineRule="exact"/>
              <w:jc w:val="center"/>
              <w:rPr>
                <w:rFonts w:ascii="仿宋_GB2312" w:eastAsia="仿宋_GB2312"/>
                <w:color w:val="000000" w:themeColor="text1"/>
                <w:sz w:val="24"/>
                <w:szCs w:val="24"/>
                <w:highlight w:val="none"/>
                <w14:textFill>
                  <w14:solidFill>
                    <w14:schemeClr w14:val="tx1"/>
                  </w14:solidFill>
                </w14:textFill>
              </w:rPr>
            </w:pPr>
          </w:p>
        </w:tc>
        <w:tc>
          <w:tcPr>
            <w:tcW w:w="3260" w:type="dxa"/>
            <w:vAlign w:val="center"/>
          </w:tcPr>
          <w:p>
            <w:pPr>
              <w:adjustRightInd w:val="0"/>
              <w:snapToGrid w:val="0"/>
              <w:spacing w:line="600" w:lineRule="exact"/>
              <w:jc w:val="center"/>
              <w:rPr>
                <w:rFonts w:ascii="仿宋_GB2312" w:eastAsia="仿宋_GB2312"/>
                <w:color w:val="000000" w:themeColor="text1"/>
                <w:sz w:val="24"/>
                <w:szCs w:val="24"/>
                <w:highlight w:val="none"/>
                <w14:textFill>
                  <w14:solidFill>
                    <w14:schemeClr w14:val="tx1"/>
                  </w14:solidFill>
                </w14:textFill>
              </w:rPr>
            </w:pPr>
          </w:p>
        </w:tc>
        <w:tc>
          <w:tcPr>
            <w:tcW w:w="1276" w:type="dxa"/>
            <w:vAlign w:val="center"/>
          </w:tcPr>
          <w:p>
            <w:pPr>
              <w:adjustRightInd w:val="0"/>
              <w:snapToGrid w:val="0"/>
              <w:spacing w:line="600" w:lineRule="exact"/>
              <w:jc w:val="center"/>
              <w:rPr>
                <w:rFonts w:ascii="仿宋_GB2312" w:eastAsia="仿宋_GB2312"/>
                <w:color w:val="000000" w:themeColor="text1"/>
                <w:sz w:val="24"/>
                <w:szCs w:val="24"/>
                <w:highlight w:val="none"/>
                <w14:textFill>
                  <w14:solidFill>
                    <w14:schemeClr w14:val="tx1"/>
                  </w14:solidFill>
                </w14:textFill>
              </w:rPr>
            </w:pPr>
          </w:p>
        </w:tc>
        <w:tc>
          <w:tcPr>
            <w:tcW w:w="2190" w:type="dxa"/>
            <w:vAlign w:val="center"/>
          </w:tcPr>
          <w:p>
            <w:pPr>
              <w:adjustRightInd w:val="0"/>
              <w:snapToGrid w:val="0"/>
              <w:spacing w:line="600" w:lineRule="exact"/>
              <w:rPr>
                <w:rFonts w:ascii="仿宋_GB2312" w:eastAsia="仿宋_GB2312"/>
                <w:color w:val="000000" w:themeColor="text1"/>
                <w:sz w:val="24"/>
                <w:szCs w:val="24"/>
                <w:highlight w:val="none"/>
                <w14:textFill>
                  <w14:solidFill>
                    <w14:schemeClr w14:val="tx1"/>
                  </w14:solidFill>
                </w14:textFill>
              </w:rPr>
            </w:pPr>
          </w:p>
        </w:tc>
        <w:tc>
          <w:tcPr>
            <w:tcW w:w="1354" w:type="dxa"/>
            <w:vAlign w:val="center"/>
          </w:tcPr>
          <w:p>
            <w:pPr>
              <w:adjustRightInd w:val="0"/>
              <w:snapToGrid w:val="0"/>
              <w:spacing w:line="600" w:lineRule="exact"/>
              <w:rPr>
                <w:rFonts w:ascii="仿宋_GB2312" w:eastAsia="仿宋_GB2312"/>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adjustRightInd w:val="0"/>
              <w:snapToGrid w:val="0"/>
              <w:spacing w:line="600" w:lineRule="exact"/>
              <w:jc w:val="center"/>
              <w:rPr>
                <w:rFonts w:ascii="仿宋_GB2312" w:eastAsia="仿宋_GB2312"/>
                <w:color w:val="000000" w:themeColor="text1"/>
                <w:sz w:val="24"/>
                <w:szCs w:val="24"/>
                <w:highlight w:val="none"/>
                <w14:textFill>
                  <w14:solidFill>
                    <w14:schemeClr w14:val="tx1"/>
                  </w14:solidFill>
                </w14:textFill>
              </w:rPr>
            </w:pPr>
          </w:p>
        </w:tc>
        <w:tc>
          <w:tcPr>
            <w:tcW w:w="3260" w:type="dxa"/>
            <w:vAlign w:val="center"/>
          </w:tcPr>
          <w:p>
            <w:pPr>
              <w:adjustRightInd w:val="0"/>
              <w:snapToGrid w:val="0"/>
              <w:spacing w:line="600" w:lineRule="exact"/>
              <w:jc w:val="center"/>
              <w:rPr>
                <w:rFonts w:ascii="仿宋_GB2312" w:eastAsia="仿宋_GB2312"/>
                <w:color w:val="000000" w:themeColor="text1"/>
                <w:sz w:val="24"/>
                <w:szCs w:val="24"/>
                <w:highlight w:val="none"/>
                <w14:textFill>
                  <w14:solidFill>
                    <w14:schemeClr w14:val="tx1"/>
                  </w14:solidFill>
                </w14:textFill>
              </w:rPr>
            </w:pPr>
          </w:p>
        </w:tc>
        <w:tc>
          <w:tcPr>
            <w:tcW w:w="1276" w:type="dxa"/>
            <w:vAlign w:val="center"/>
          </w:tcPr>
          <w:p>
            <w:pPr>
              <w:adjustRightInd w:val="0"/>
              <w:snapToGrid w:val="0"/>
              <w:spacing w:line="600" w:lineRule="exact"/>
              <w:jc w:val="center"/>
              <w:rPr>
                <w:rFonts w:ascii="仿宋_GB2312" w:eastAsia="仿宋_GB2312"/>
                <w:color w:val="000000" w:themeColor="text1"/>
                <w:sz w:val="24"/>
                <w:szCs w:val="24"/>
                <w:highlight w:val="none"/>
                <w14:textFill>
                  <w14:solidFill>
                    <w14:schemeClr w14:val="tx1"/>
                  </w14:solidFill>
                </w14:textFill>
              </w:rPr>
            </w:pPr>
          </w:p>
        </w:tc>
        <w:tc>
          <w:tcPr>
            <w:tcW w:w="2190" w:type="dxa"/>
            <w:vAlign w:val="center"/>
          </w:tcPr>
          <w:p>
            <w:pPr>
              <w:adjustRightInd w:val="0"/>
              <w:snapToGrid w:val="0"/>
              <w:spacing w:line="600" w:lineRule="exact"/>
              <w:rPr>
                <w:rFonts w:ascii="仿宋_GB2312" w:eastAsia="仿宋_GB2312"/>
                <w:color w:val="000000" w:themeColor="text1"/>
                <w:sz w:val="24"/>
                <w:szCs w:val="24"/>
                <w:highlight w:val="none"/>
                <w14:textFill>
                  <w14:solidFill>
                    <w14:schemeClr w14:val="tx1"/>
                  </w14:solidFill>
                </w14:textFill>
              </w:rPr>
            </w:pPr>
          </w:p>
        </w:tc>
        <w:tc>
          <w:tcPr>
            <w:tcW w:w="1354" w:type="dxa"/>
            <w:vAlign w:val="center"/>
          </w:tcPr>
          <w:p>
            <w:pPr>
              <w:adjustRightInd w:val="0"/>
              <w:snapToGrid w:val="0"/>
              <w:spacing w:line="600" w:lineRule="exact"/>
              <w:rPr>
                <w:rFonts w:ascii="仿宋_GB2312" w:eastAsia="仿宋_GB2312"/>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adjustRightInd w:val="0"/>
              <w:snapToGrid w:val="0"/>
              <w:spacing w:line="600" w:lineRule="exact"/>
              <w:jc w:val="center"/>
              <w:rPr>
                <w:rFonts w:ascii="仿宋_GB2312" w:eastAsia="仿宋_GB2312"/>
                <w:color w:val="000000" w:themeColor="text1"/>
                <w:sz w:val="24"/>
                <w:szCs w:val="24"/>
                <w:highlight w:val="none"/>
                <w14:textFill>
                  <w14:solidFill>
                    <w14:schemeClr w14:val="tx1"/>
                  </w14:solidFill>
                </w14:textFill>
              </w:rPr>
            </w:pPr>
          </w:p>
        </w:tc>
        <w:tc>
          <w:tcPr>
            <w:tcW w:w="3260" w:type="dxa"/>
            <w:vAlign w:val="center"/>
          </w:tcPr>
          <w:p>
            <w:pPr>
              <w:adjustRightInd w:val="0"/>
              <w:snapToGrid w:val="0"/>
              <w:spacing w:line="600" w:lineRule="exact"/>
              <w:jc w:val="center"/>
              <w:rPr>
                <w:rFonts w:ascii="仿宋_GB2312" w:eastAsia="仿宋_GB2312"/>
                <w:color w:val="000000" w:themeColor="text1"/>
                <w:sz w:val="24"/>
                <w:szCs w:val="24"/>
                <w:highlight w:val="none"/>
                <w14:textFill>
                  <w14:solidFill>
                    <w14:schemeClr w14:val="tx1"/>
                  </w14:solidFill>
                </w14:textFill>
              </w:rPr>
            </w:pPr>
          </w:p>
        </w:tc>
        <w:tc>
          <w:tcPr>
            <w:tcW w:w="1276" w:type="dxa"/>
            <w:vAlign w:val="center"/>
          </w:tcPr>
          <w:p>
            <w:pPr>
              <w:adjustRightInd w:val="0"/>
              <w:snapToGrid w:val="0"/>
              <w:spacing w:line="600" w:lineRule="exact"/>
              <w:jc w:val="center"/>
              <w:rPr>
                <w:rFonts w:ascii="仿宋_GB2312" w:eastAsia="仿宋_GB2312"/>
                <w:color w:val="000000" w:themeColor="text1"/>
                <w:sz w:val="24"/>
                <w:szCs w:val="24"/>
                <w:highlight w:val="none"/>
                <w14:textFill>
                  <w14:solidFill>
                    <w14:schemeClr w14:val="tx1"/>
                  </w14:solidFill>
                </w14:textFill>
              </w:rPr>
            </w:pPr>
          </w:p>
        </w:tc>
        <w:tc>
          <w:tcPr>
            <w:tcW w:w="2190" w:type="dxa"/>
            <w:vAlign w:val="center"/>
          </w:tcPr>
          <w:p>
            <w:pPr>
              <w:adjustRightInd w:val="0"/>
              <w:snapToGrid w:val="0"/>
              <w:spacing w:line="600" w:lineRule="exact"/>
              <w:rPr>
                <w:rFonts w:ascii="仿宋_GB2312" w:eastAsia="仿宋_GB2312"/>
                <w:color w:val="000000" w:themeColor="text1"/>
                <w:sz w:val="24"/>
                <w:szCs w:val="24"/>
                <w:highlight w:val="none"/>
                <w14:textFill>
                  <w14:solidFill>
                    <w14:schemeClr w14:val="tx1"/>
                  </w14:solidFill>
                </w14:textFill>
              </w:rPr>
            </w:pPr>
          </w:p>
        </w:tc>
        <w:tc>
          <w:tcPr>
            <w:tcW w:w="1354" w:type="dxa"/>
            <w:vAlign w:val="center"/>
          </w:tcPr>
          <w:p>
            <w:pPr>
              <w:adjustRightInd w:val="0"/>
              <w:snapToGrid w:val="0"/>
              <w:spacing w:line="600" w:lineRule="exact"/>
              <w:rPr>
                <w:rFonts w:ascii="仿宋_GB2312" w:eastAsia="仿宋_GB2312"/>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adjustRightInd w:val="0"/>
              <w:snapToGrid w:val="0"/>
              <w:spacing w:line="600" w:lineRule="exact"/>
              <w:jc w:val="center"/>
              <w:rPr>
                <w:rFonts w:ascii="仿宋_GB2312" w:eastAsia="仿宋_GB2312"/>
                <w:color w:val="000000" w:themeColor="text1"/>
                <w:sz w:val="24"/>
                <w:szCs w:val="24"/>
                <w:highlight w:val="none"/>
                <w14:textFill>
                  <w14:solidFill>
                    <w14:schemeClr w14:val="tx1"/>
                  </w14:solidFill>
                </w14:textFill>
              </w:rPr>
            </w:pPr>
          </w:p>
        </w:tc>
        <w:tc>
          <w:tcPr>
            <w:tcW w:w="3260" w:type="dxa"/>
            <w:vAlign w:val="center"/>
          </w:tcPr>
          <w:p>
            <w:pPr>
              <w:adjustRightInd w:val="0"/>
              <w:snapToGrid w:val="0"/>
              <w:spacing w:line="600" w:lineRule="exact"/>
              <w:jc w:val="center"/>
              <w:rPr>
                <w:rFonts w:ascii="仿宋_GB2312" w:eastAsia="仿宋_GB2312"/>
                <w:color w:val="000000" w:themeColor="text1"/>
                <w:sz w:val="24"/>
                <w:szCs w:val="24"/>
                <w:highlight w:val="none"/>
                <w14:textFill>
                  <w14:solidFill>
                    <w14:schemeClr w14:val="tx1"/>
                  </w14:solidFill>
                </w14:textFill>
              </w:rPr>
            </w:pPr>
          </w:p>
        </w:tc>
        <w:tc>
          <w:tcPr>
            <w:tcW w:w="1276" w:type="dxa"/>
            <w:vAlign w:val="center"/>
          </w:tcPr>
          <w:p>
            <w:pPr>
              <w:adjustRightInd w:val="0"/>
              <w:snapToGrid w:val="0"/>
              <w:spacing w:line="600" w:lineRule="exact"/>
              <w:jc w:val="center"/>
              <w:rPr>
                <w:rFonts w:ascii="仿宋_GB2312" w:eastAsia="仿宋_GB2312"/>
                <w:color w:val="000000" w:themeColor="text1"/>
                <w:sz w:val="24"/>
                <w:szCs w:val="24"/>
                <w:highlight w:val="none"/>
                <w14:textFill>
                  <w14:solidFill>
                    <w14:schemeClr w14:val="tx1"/>
                  </w14:solidFill>
                </w14:textFill>
              </w:rPr>
            </w:pPr>
          </w:p>
        </w:tc>
        <w:tc>
          <w:tcPr>
            <w:tcW w:w="2190" w:type="dxa"/>
            <w:vAlign w:val="center"/>
          </w:tcPr>
          <w:p>
            <w:pPr>
              <w:adjustRightInd w:val="0"/>
              <w:snapToGrid w:val="0"/>
              <w:spacing w:line="600" w:lineRule="exact"/>
              <w:rPr>
                <w:rFonts w:ascii="仿宋_GB2312" w:eastAsia="仿宋_GB2312"/>
                <w:color w:val="000000" w:themeColor="text1"/>
                <w:sz w:val="24"/>
                <w:szCs w:val="24"/>
                <w:highlight w:val="none"/>
                <w14:textFill>
                  <w14:solidFill>
                    <w14:schemeClr w14:val="tx1"/>
                  </w14:solidFill>
                </w14:textFill>
              </w:rPr>
            </w:pPr>
          </w:p>
        </w:tc>
        <w:tc>
          <w:tcPr>
            <w:tcW w:w="1354" w:type="dxa"/>
            <w:vAlign w:val="center"/>
          </w:tcPr>
          <w:p>
            <w:pPr>
              <w:adjustRightInd w:val="0"/>
              <w:snapToGrid w:val="0"/>
              <w:spacing w:line="600" w:lineRule="exact"/>
              <w:rPr>
                <w:rFonts w:ascii="仿宋_GB2312" w:eastAsia="仿宋_GB2312"/>
                <w:color w:val="000000" w:themeColor="text1"/>
                <w:sz w:val="24"/>
                <w:szCs w:val="24"/>
                <w:highlight w:val="none"/>
                <w14:textFill>
                  <w14:solidFill>
                    <w14:schemeClr w14:val="tx1"/>
                  </w14:solidFill>
                </w14:textFill>
              </w:rPr>
            </w:pPr>
          </w:p>
        </w:tc>
      </w:tr>
    </w:tbl>
    <w:p>
      <w:pPr>
        <w:adjustRightInd w:val="0"/>
        <w:snapToGrid w:val="0"/>
        <w:jc w:val="left"/>
        <w:rPr>
          <w:rFonts w:ascii="仿宋_GB2312" w:eastAsia="仿宋_GB2312" w:hAnsiTheme="majorEastAsia"/>
          <w:color w:val="000000" w:themeColor="text1"/>
          <w:sz w:val="24"/>
          <w:szCs w:val="24"/>
          <w:highlight w:val="none"/>
          <w14:textFill>
            <w14:solidFill>
              <w14:schemeClr w14:val="tx1"/>
            </w14:solidFill>
          </w14:textFill>
        </w:rPr>
      </w:pPr>
      <w:r>
        <w:rPr>
          <w:rFonts w:hint="eastAsia" w:ascii="仿宋_GB2312" w:eastAsia="仿宋_GB2312" w:hAnsiTheme="majorEastAsia"/>
          <w:color w:val="000000" w:themeColor="text1"/>
          <w:sz w:val="24"/>
          <w:szCs w:val="24"/>
          <w:highlight w:val="none"/>
          <w14:textFill>
            <w14:solidFill>
              <w14:schemeClr w14:val="tx1"/>
            </w14:solidFill>
          </w14:textFill>
        </w:rPr>
        <w:t>说明</w:t>
      </w:r>
      <w:r>
        <w:rPr>
          <w:rFonts w:ascii="仿宋_GB2312" w:eastAsia="仿宋_GB2312" w:hAnsiTheme="majorEastAsia"/>
          <w:color w:val="000000" w:themeColor="text1"/>
          <w:sz w:val="24"/>
          <w:szCs w:val="24"/>
          <w:highlight w:val="none"/>
          <w14:textFill>
            <w14:solidFill>
              <w14:schemeClr w14:val="tx1"/>
            </w14:solidFill>
          </w14:textFill>
        </w:rPr>
        <w:t>：密封情况填写“</w:t>
      </w:r>
      <w:r>
        <w:rPr>
          <w:rFonts w:hint="eastAsia" w:ascii="仿宋_GB2312" w:eastAsia="仿宋_GB2312" w:hAnsiTheme="majorEastAsia"/>
          <w:color w:val="000000" w:themeColor="text1"/>
          <w:sz w:val="24"/>
          <w:szCs w:val="24"/>
          <w:highlight w:val="none"/>
          <w14:textFill>
            <w14:solidFill>
              <w14:schemeClr w14:val="tx1"/>
            </w14:solidFill>
          </w14:textFill>
        </w:rPr>
        <w:t>完好</w:t>
      </w:r>
      <w:r>
        <w:rPr>
          <w:rFonts w:ascii="仿宋_GB2312" w:eastAsia="仿宋_GB2312" w:hAnsiTheme="majorEastAsia"/>
          <w:color w:val="000000" w:themeColor="text1"/>
          <w:sz w:val="24"/>
          <w:szCs w:val="24"/>
          <w:highlight w:val="none"/>
          <w14:textFill>
            <w14:solidFill>
              <w14:schemeClr w14:val="tx1"/>
            </w14:solidFill>
          </w14:textFill>
        </w:rPr>
        <w:t>”</w:t>
      </w:r>
      <w:r>
        <w:rPr>
          <w:rFonts w:hint="eastAsia" w:ascii="仿宋_GB2312" w:eastAsia="仿宋_GB2312" w:hAnsiTheme="majorEastAsia"/>
          <w:color w:val="000000" w:themeColor="text1"/>
          <w:sz w:val="24"/>
          <w:szCs w:val="24"/>
          <w:highlight w:val="none"/>
          <w14:textFill>
            <w14:solidFill>
              <w14:schemeClr w14:val="tx1"/>
            </w14:solidFill>
          </w14:textFill>
        </w:rPr>
        <w:t>，未</w:t>
      </w:r>
      <w:r>
        <w:rPr>
          <w:rFonts w:ascii="仿宋_GB2312" w:eastAsia="仿宋_GB2312" w:hAnsiTheme="majorEastAsia"/>
          <w:color w:val="000000" w:themeColor="text1"/>
          <w:sz w:val="24"/>
          <w:szCs w:val="24"/>
          <w:highlight w:val="none"/>
          <w14:textFill>
            <w14:solidFill>
              <w14:schemeClr w14:val="tx1"/>
            </w14:solidFill>
          </w14:textFill>
        </w:rPr>
        <w:t>按</w:t>
      </w:r>
      <w:r>
        <w:rPr>
          <w:rFonts w:hint="eastAsia" w:ascii="仿宋_GB2312" w:eastAsia="仿宋_GB2312" w:hAnsiTheme="majorEastAsia"/>
          <w:color w:val="000000" w:themeColor="text1"/>
          <w:sz w:val="24"/>
          <w:szCs w:val="24"/>
          <w:highlight w:val="none"/>
          <w14:textFill>
            <w14:solidFill>
              <w14:schemeClr w14:val="tx1"/>
            </w14:solidFill>
          </w14:textFill>
        </w:rPr>
        <w:t>第二章</w:t>
      </w:r>
      <w:r>
        <w:rPr>
          <w:rFonts w:ascii="仿宋_GB2312" w:eastAsia="仿宋_GB2312" w:hAnsiTheme="majorEastAsia"/>
          <w:color w:val="000000" w:themeColor="text1"/>
          <w:sz w:val="24"/>
          <w:szCs w:val="24"/>
          <w:highlight w:val="none"/>
          <w14:textFill>
            <w14:solidFill>
              <w14:schemeClr w14:val="tx1"/>
            </w14:solidFill>
          </w14:textFill>
        </w:rPr>
        <w:t>供应商须知6.1</w:t>
      </w:r>
      <w:r>
        <w:rPr>
          <w:rFonts w:hint="eastAsia" w:ascii="仿宋_GB2312" w:eastAsia="仿宋_GB2312" w:hAnsiTheme="majorEastAsia"/>
          <w:color w:val="000000" w:themeColor="text1"/>
          <w:sz w:val="24"/>
          <w:szCs w:val="24"/>
          <w:highlight w:val="none"/>
          <w14:textFill>
            <w14:solidFill>
              <w14:schemeClr w14:val="tx1"/>
            </w14:solidFill>
          </w14:textFill>
        </w:rPr>
        <w:t>密封要求</w:t>
      </w:r>
      <w:r>
        <w:rPr>
          <w:rFonts w:ascii="仿宋_GB2312" w:eastAsia="仿宋_GB2312" w:hAnsiTheme="majorEastAsia"/>
          <w:color w:val="000000" w:themeColor="text1"/>
          <w:sz w:val="24"/>
          <w:szCs w:val="24"/>
          <w:highlight w:val="none"/>
          <w14:textFill>
            <w14:solidFill>
              <w14:schemeClr w14:val="tx1"/>
            </w14:solidFill>
          </w14:textFill>
        </w:rPr>
        <w:t>密封的</w:t>
      </w:r>
      <w:r>
        <w:rPr>
          <w:rFonts w:hint="eastAsia" w:ascii="仿宋_GB2312" w:eastAsia="仿宋_GB2312" w:hAnsiTheme="majorEastAsia"/>
          <w:color w:val="000000" w:themeColor="text1"/>
          <w:sz w:val="24"/>
          <w:szCs w:val="24"/>
          <w:highlight w:val="none"/>
          <w14:textFill>
            <w14:solidFill>
              <w14:schemeClr w14:val="tx1"/>
            </w14:solidFill>
          </w14:textFill>
        </w:rPr>
        <w:t>响</w:t>
      </w:r>
      <w:r>
        <w:rPr>
          <w:rFonts w:ascii="仿宋_GB2312" w:eastAsia="仿宋_GB2312" w:hAnsiTheme="majorEastAsia"/>
          <w:color w:val="000000" w:themeColor="text1"/>
          <w:sz w:val="24"/>
          <w:szCs w:val="24"/>
          <w:highlight w:val="none"/>
          <w14:textFill>
            <w14:solidFill>
              <w14:schemeClr w14:val="tx1"/>
            </w14:solidFill>
          </w14:textFill>
        </w:rPr>
        <w:t>应文件，招募人有权拒绝接</w:t>
      </w:r>
      <w:r>
        <w:rPr>
          <w:rFonts w:hint="eastAsia" w:ascii="仿宋_GB2312" w:eastAsia="仿宋_GB2312" w:hAnsiTheme="majorEastAsia"/>
          <w:color w:val="000000" w:themeColor="text1"/>
          <w:sz w:val="24"/>
          <w:szCs w:val="24"/>
          <w:highlight w:val="none"/>
          <w14:textFill>
            <w14:solidFill>
              <w14:schemeClr w14:val="tx1"/>
            </w14:solidFill>
          </w14:textFill>
        </w:rPr>
        <w:t>收。</w:t>
      </w:r>
    </w:p>
    <w:p>
      <w:pPr>
        <w:adjustRightInd w:val="0"/>
        <w:snapToGrid w:val="0"/>
        <w:spacing w:line="600" w:lineRule="exact"/>
        <w:ind w:firstLine="555"/>
        <w:jc w:val="left"/>
        <w:rPr>
          <w:rFonts w:ascii="仿宋_GB2312" w:eastAsia="仿宋_GB2312" w:hAnsiTheme="majorEastAsia"/>
          <w:color w:val="000000" w:themeColor="text1"/>
          <w:sz w:val="28"/>
          <w:szCs w:val="28"/>
          <w:highlight w:val="none"/>
          <w14:textFill>
            <w14:solidFill>
              <w14:schemeClr w14:val="tx1"/>
            </w14:solidFill>
          </w14:textFill>
        </w:rPr>
      </w:pPr>
    </w:p>
    <w:p>
      <w:pPr>
        <w:adjustRightInd w:val="0"/>
        <w:snapToGrid w:val="0"/>
        <w:spacing w:line="600" w:lineRule="exact"/>
        <w:ind w:firstLine="555"/>
        <w:jc w:val="left"/>
        <w:rPr>
          <w:rFonts w:ascii="仿宋_GB2312" w:eastAsia="仿宋_GB2312" w:hAnsiTheme="majorEastAsia"/>
          <w:color w:val="000000" w:themeColor="text1"/>
          <w:sz w:val="28"/>
          <w:szCs w:val="28"/>
          <w:highlight w:val="none"/>
          <w:u w:val="single"/>
          <w14:textFill>
            <w14:solidFill>
              <w14:schemeClr w14:val="tx1"/>
            </w14:solidFill>
          </w14:textFill>
        </w:rPr>
      </w:pPr>
      <w:r>
        <w:rPr>
          <w:rFonts w:hint="eastAsia" w:ascii="仿宋_GB2312" w:eastAsia="仿宋_GB2312" w:hAnsiTheme="majorEastAsia"/>
          <w:color w:val="000000" w:themeColor="text1"/>
          <w:sz w:val="28"/>
          <w:szCs w:val="28"/>
          <w:highlight w:val="none"/>
          <w14:textFill>
            <w14:solidFill>
              <w14:schemeClr w14:val="tx1"/>
            </w14:solidFill>
          </w14:textFill>
        </w:rPr>
        <w:t xml:space="preserve">招募人代表 </w:t>
      </w:r>
      <w:r>
        <w:rPr>
          <w:rFonts w:ascii="仿宋_GB2312" w:eastAsia="仿宋_GB2312" w:hAnsiTheme="majorEastAsia"/>
          <w:color w:val="000000" w:themeColor="text1"/>
          <w:sz w:val="28"/>
          <w:szCs w:val="28"/>
          <w:highlight w:val="none"/>
          <w14:textFill>
            <w14:solidFill>
              <w14:schemeClr w14:val="tx1"/>
            </w14:solidFill>
          </w14:textFill>
        </w:rPr>
        <w:t xml:space="preserve">                             </w:t>
      </w:r>
      <w:r>
        <w:rPr>
          <w:rFonts w:hint="eastAsia" w:ascii="仿宋_GB2312" w:eastAsia="仿宋_GB2312" w:hAnsiTheme="majorEastAsia"/>
          <w:color w:val="000000" w:themeColor="text1"/>
          <w:sz w:val="28"/>
          <w:szCs w:val="28"/>
          <w:highlight w:val="none"/>
          <w14:textFill>
            <w14:solidFill>
              <w14:schemeClr w14:val="tx1"/>
            </w14:solidFill>
          </w14:textFill>
        </w:rPr>
        <w:t>记录人</w:t>
      </w:r>
    </w:p>
    <w:p>
      <w:pPr>
        <w:adjustRightInd w:val="0"/>
        <w:snapToGrid w:val="0"/>
        <w:spacing w:line="600" w:lineRule="exact"/>
        <w:jc w:val="left"/>
        <w:rPr>
          <w:rFonts w:asciiTheme="majorEastAsia" w:hAnsiTheme="majorEastAsia" w:eastAsiaTheme="majorEastAsia"/>
          <w:b/>
          <w:color w:val="000000" w:themeColor="text1"/>
          <w:sz w:val="28"/>
          <w:szCs w:val="28"/>
          <w:highlight w:val="none"/>
          <w14:textFill>
            <w14:solidFill>
              <w14:schemeClr w14:val="tx1"/>
            </w14:solidFill>
          </w14:textFill>
        </w:rPr>
      </w:pPr>
      <w:r>
        <w:rPr>
          <w:rFonts w:hint="eastAsia" w:asciiTheme="majorEastAsia" w:hAnsiTheme="majorEastAsia" w:eastAsiaTheme="majorEastAsia"/>
          <w:b/>
          <w:color w:val="000000" w:themeColor="text1"/>
          <w:sz w:val="28"/>
          <w:szCs w:val="28"/>
          <w:highlight w:val="none"/>
          <w14:textFill>
            <w14:solidFill>
              <w14:schemeClr w14:val="tx1"/>
            </w14:solidFill>
          </w14:textFill>
        </w:rPr>
        <w:t>附件2</w:t>
      </w:r>
    </w:p>
    <w:p>
      <w:pPr>
        <w:adjustRightInd w:val="0"/>
        <w:snapToGrid w:val="0"/>
        <w:spacing w:line="600" w:lineRule="exact"/>
        <w:jc w:val="center"/>
        <w:rPr>
          <w:rFonts w:ascii="方正小标宋简体" w:eastAsia="方正小标宋简体" w:hAnsiTheme="majorEastAsia"/>
          <w:color w:val="000000" w:themeColor="text1"/>
          <w:sz w:val="32"/>
          <w:szCs w:val="32"/>
          <w:highlight w:val="none"/>
          <w14:textFill>
            <w14:solidFill>
              <w14:schemeClr w14:val="tx1"/>
            </w14:solidFill>
          </w14:textFill>
        </w:rPr>
      </w:pPr>
    </w:p>
    <w:p>
      <w:pPr>
        <w:adjustRightInd w:val="0"/>
        <w:snapToGrid w:val="0"/>
        <w:spacing w:line="600" w:lineRule="exact"/>
        <w:jc w:val="center"/>
        <w:rPr>
          <w:rFonts w:ascii="方正小标宋简体" w:eastAsia="方正小标宋简体" w:hAnsiTheme="majorEastAsia"/>
          <w:color w:val="000000" w:themeColor="text1"/>
          <w:sz w:val="32"/>
          <w:szCs w:val="32"/>
          <w:highlight w:val="none"/>
          <w14:textFill>
            <w14:solidFill>
              <w14:schemeClr w14:val="tx1"/>
            </w14:solidFill>
          </w14:textFill>
        </w:rPr>
      </w:pPr>
      <w:r>
        <w:rPr>
          <w:rFonts w:hint="eastAsia" w:ascii="方正小标宋简体" w:eastAsia="方正小标宋简体" w:hAnsiTheme="majorEastAsia"/>
          <w:color w:val="000000" w:themeColor="text1"/>
          <w:sz w:val="32"/>
          <w:szCs w:val="32"/>
          <w:highlight w:val="none"/>
          <w14:textFill>
            <w14:solidFill>
              <w14:schemeClr w14:val="tx1"/>
            </w14:solidFill>
          </w14:textFill>
        </w:rPr>
        <w:t>问题澄清通知</w:t>
      </w:r>
    </w:p>
    <w:p>
      <w:pPr>
        <w:pStyle w:val="28"/>
        <w:rPr>
          <w:color w:val="000000" w:themeColor="text1"/>
          <w:highlight w:val="none"/>
          <w14:textFill>
            <w14:solidFill>
              <w14:schemeClr w14:val="tx1"/>
            </w14:solidFill>
          </w14:textFill>
        </w:rPr>
      </w:pPr>
    </w:p>
    <w:p>
      <w:pPr>
        <w:adjustRightInd w:val="0"/>
        <w:snapToGrid w:val="0"/>
        <w:spacing w:line="600" w:lineRule="exact"/>
        <w:jc w:val="left"/>
        <w:rPr>
          <w:rFonts w:ascii="仿宋_GB2312" w:eastAsia="仿宋_GB2312" w:hAnsiTheme="majorEastAsia"/>
          <w:color w:val="000000" w:themeColor="text1"/>
          <w:sz w:val="28"/>
          <w:szCs w:val="28"/>
          <w:highlight w:val="none"/>
          <w14:textFill>
            <w14:solidFill>
              <w14:schemeClr w14:val="tx1"/>
            </w14:solidFill>
          </w14:textFill>
        </w:rPr>
      </w:pPr>
      <w:r>
        <w:rPr>
          <w:rFonts w:hint="eastAsia" w:ascii="仿宋_GB2312" w:eastAsia="仿宋_GB2312" w:hAnsiTheme="majorEastAsia"/>
          <w:color w:val="000000" w:themeColor="text1"/>
          <w:sz w:val="28"/>
          <w:szCs w:val="28"/>
          <w:highlight w:val="none"/>
          <w:u w:val="single"/>
          <w14:textFill>
            <w14:solidFill>
              <w14:schemeClr w14:val="tx1"/>
            </w14:solidFill>
          </w14:textFill>
        </w:rPr>
        <w:t xml:space="preserve">  （供应商名称）    </w:t>
      </w:r>
      <w:r>
        <w:rPr>
          <w:rFonts w:hint="eastAsia" w:ascii="仿宋_GB2312" w:eastAsia="仿宋_GB2312" w:hAnsiTheme="majorEastAsia"/>
          <w:color w:val="000000" w:themeColor="text1"/>
          <w:sz w:val="28"/>
          <w:szCs w:val="28"/>
          <w:highlight w:val="none"/>
          <w14:textFill>
            <w14:solidFill>
              <w14:schemeClr w14:val="tx1"/>
            </w14:solidFill>
          </w14:textFill>
        </w:rPr>
        <w:t>：</w:t>
      </w:r>
    </w:p>
    <w:p>
      <w:pPr>
        <w:adjustRightInd w:val="0"/>
        <w:snapToGrid w:val="0"/>
        <w:spacing w:line="600" w:lineRule="exact"/>
        <w:ind w:firstLine="560" w:firstLineChars="200"/>
        <w:jc w:val="left"/>
        <w:rPr>
          <w:rFonts w:ascii="仿宋_GB2312" w:eastAsia="仿宋_GB2312" w:hAnsiTheme="majorEastAsia"/>
          <w:color w:val="000000" w:themeColor="text1"/>
          <w:sz w:val="28"/>
          <w:szCs w:val="28"/>
          <w:highlight w:val="none"/>
          <w14:textFill>
            <w14:solidFill>
              <w14:schemeClr w14:val="tx1"/>
            </w14:solidFill>
          </w14:textFill>
        </w:rPr>
      </w:pPr>
      <w:r>
        <w:rPr>
          <w:rFonts w:hint="eastAsia" w:ascii="仿宋_GB2312" w:eastAsia="仿宋_GB2312" w:hAnsiTheme="majorEastAsia"/>
          <w:color w:val="000000" w:themeColor="text1"/>
          <w:sz w:val="28"/>
          <w:szCs w:val="28"/>
          <w:highlight w:val="none"/>
          <w:u w:val="single"/>
          <w14:textFill>
            <w14:solidFill>
              <w14:schemeClr w14:val="tx1"/>
            </w14:solidFill>
          </w14:textFill>
        </w:rPr>
        <w:t>工程</w:t>
      </w:r>
      <w:r>
        <w:rPr>
          <w:rFonts w:ascii="仿宋_GB2312" w:eastAsia="仿宋_GB2312" w:hAnsiTheme="majorEastAsia"/>
          <w:color w:val="000000" w:themeColor="text1"/>
          <w:sz w:val="28"/>
          <w:szCs w:val="28"/>
          <w:highlight w:val="none"/>
          <w:u w:val="single"/>
          <w14:textFill>
            <w14:solidFill>
              <w14:schemeClr w14:val="tx1"/>
            </w14:solidFill>
          </w14:textFill>
        </w:rPr>
        <w:t>项目</w:t>
      </w:r>
      <w:r>
        <w:rPr>
          <w:rFonts w:hint="eastAsia" w:ascii="仿宋_GB2312" w:eastAsia="仿宋_GB2312" w:hAnsiTheme="majorEastAsia"/>
          <w:color w:val="000000" w:themeColor="text1"/>
          <w:sz w:val="28"/>
          <w:szCs w:val="28"/>
          <w:highlight w:val="none"/>
          <w:u w:val="single"/>
          <w14:textFill>
            <w14:solidFill>
              <w14:schemeClr w14:val="tx1"/>
            </w14:solidFill>
          </w14:textFill>
        </w:rPr>
        <w:t>优质</w:t>
      </w:r>
      <w:r>
        <w:rPr>
          <w:rFonts w:ascii="仿宋_GB2312" w:eastAsia="仿宋_GB2312" w:hAnsiTheme="majorEastAsia"/>
          <w:color w:val="000000" w:themeColor="text1"/>
          <w:sz w:val="28"/>
          <w:szCs w:val="28"/>
          <w:highlight w:val="none"/>
          <w:u w:val="single"/>
          <w14:textFill>
            <w14:solidFill>
              <w14:schemeClr w14:val="tx1"/>
            </w14:solidFill>
          </w14:textFill>
        </w:rPr>
        <w:t>钢筋供应商</w:t>
      </w:r>
      <w:r>
        <w:rPr>
          <w:rFonts w:hint="eastAsia" w:ascii="仿宋_GB2312" w:eastAsia="仿宋_GB2312" w:hAnsiTheme="majorEastAsia"/>
          <w:color w:val="000000" w:themeColor="text1"/>
          <w:sz w:val="28"/>
          <w:szCs w:val="28"/>
          <w:highlight w:val="none"/>
          <w:u w:val="single"/>
          <w14:textFill>
            <w14:solidFill>
              <w14:schemeClr w14:val="tx1"/>
            </w14:solidFill>
          </w14:textFill>
        </w:rPr>
        <w:t xml:space="preserve">招募 </w:t>
      </w:r>
      <w:r>
        <w:rPr>
          <w:rFonts w:hint="eastAsia" w:ascii="仿宋_GB2312" w:eastAsia="仿宋_GB2312" w:hAnsiTheme="majorEastAsia"/>
          <w:color w:val="000000" w:themeColor="text1"/>
          <w:sz w:val="28"/>
          <w:szCs w:val="28"/>
          <w:highlight w:val="none"/>
          <w14:textFill>
            <w14:solidFill>
              <w14:schemeClr w14:val="tx1"/>
            </w14:solidFill>
          </w14:textFill>
        </w:rPr>
        <w:t>评审小组，对你方的响应文件进行了仔细的审查，现需你方对下列问题以书面形式予以澄清：</w:t>
      </w:r>
    </w:p>
    <w:p>
      <w:pPr>
        <w:adjustRightInd w:val="0"/>
        <w:snapToGrid w:val="0"/>
        <w:spacing w:line="600" w:lineRule="exact"/>
        <w:ind w:firstLine="555"/>
        <w:jc w:val="left"/>
        <w:rPr>
          <w:rFonts w:ascii="仿宋_GB2312" w:eastAsia="仿宋_GB2312" w:hAnsiTheme="majorEastAsia"/>
          <w:color w:val="000000" w:themeColor="text1"/>
          <w:sz w:val="28"/>
          <w:szCs w:val="28"/>
          <w:highlight w:val="none"/>
          <w14:textFill>
            <w14:solidFill>
              <w14:schemeClr w14:val="tx1"/>
            </w14:solidFill>
          </w14:textFill>
        </w:rPr>
      </w:pPr>
      <w:r>
        <w:rPr>
          <w:rFonts w:hint="eastAsia" w:ascii="仿宋_GB2312" w:eastAsia="仿宋_GB2312" w:hAnsiTheme="majorEastAsia"/>
          <w:color w:val="000000" w:themeColor="text1"/>
          <w:sz w:val="28"/>
          <w:szCs w:val="28"/>
          <w:highlight w:val="none"/>
          <w14:textFill>
            <w14:solidFill>
              <w14:schemeClr w14:val="tx1"/>
            </w14:solidFill>
          </w14:textFill>
        </w:rPr>
        <w:t>1.</w:t>
      </w:r>
    </w:p>
    <w:p>
      <w:pPr>
        <w:adjustRightInd w:val="0"/>
        <w:snapToGrid w:val="0"/>
        <w:spacing w:line="600" w:lineRule="exact"/>
        <w:ind w:firstLine="555"/>
        <w:jc w:val="left"/>
        <w:rPr>
          <w:rFonts w:ascii="仿宋_GB2312" w:eastAsia="仿宋_GB2312" w:hAnsiTheme="majorEastAsia"/>
          <w:color w:val="000000" w:themeColor="text1"/>
          <w:sz w:val="28"/>
          <w:szCs w:val="28"/>
          <w:highlight w:val="none"/>
          <w14:textFill>
            <w14:solidFill>
              <w14:schemeClr w14:val="tx1"/>
            </w14:solidFill>
          </w14:textFill>
        </w:rPr>
      </w:pPr>
      <w:r>
        <w:rPr>
          <w:rFonts w:hint="eastAsia" w:ascii="仿宋_GB2312" w:eastAsia="仿宋_GB2312" w:hAnsiTheme="majorEastAsia"/>
          <w:color w:val="000000" w:themeColor="text1"/>
          <w:sz w:val="28"/>
          <w:szCs w:val="28"/>
          <w:highlight w:val="none"/>
          <w14:textFill>
            <w14:solidFill>
              <w14:schemeClr w14:val="tx1"/>
            </w14:solidFill>
          </w14:textFill>
        </w:rPr>
        <w:t>2.</w:t>
      </w:r>
    </w:p>
    <w:p>
      <w:pPr>
        <w:adjustRightInd w:val="0"/>
        <w:snapToGrid w:val="0"/>
        <w:spacing w:line="600" w:lineRule="exact"/>
        <w:ind w:firstLine="555"/>
        <w:jc w:val="left"/>
        <w:rPr>
          <w:rFonts w:ascii="仿宋_GB2312" w:eastAsia="仿宋_GB2312" w:hAnsiTheme="majorEastAsia"/>
          <w:color w:val="000000" w:themeColor="text1"/>
          <w:sz w:val="28"/>
          <w:szCs w:val="28"/>
          <w:highlight w:val="none"/>
          <w14:textFill>
            <w14:solidFill>
              <w14:schemeClr w14:val="tx1"/>
            </w14:solidFill>
          </w14:textFill>
        </w:rPr>
      </w:pPr>
      <w:r>
        <w:rPr>
          <w:rFonts w:hint="eastAsia" w:ascii="仿宋_GB2312" w:eastAsia="仿宋_GB2312" w:hAnsiTheme="majorEastAsia"/>
          <w:color w:val="000000" w:themeColor="text1"/>
          <w:sz w:val="28"/>
          <w:szCs w:val="28"/>
          <w:highlight w:val="none"/>
          <w14:textFill>
            <w14:solidFill>
              <w14:schemeClr w14:val="tx1"/>
            </w14:solidFill>
          </w14:textFill>
        </w:rPr>
        <w:t>请将上述问题的澄清于</w:t>
      </w:r>
      <w:r>
        <w:rPr>
          <w:rFonts w:hint="eastAsia" w:ascii="仿宋_GB2312" w:eastAsia="仿宋_GB2312" w:hAnsiTheme="majorEastAsia"/>
          <w:color w:val="000000" w:themeColor="text1"/>
          <w:sz w:val="28"/>
          <w:szCs w:val="28"/>
          <w:highlight w:val="none"/>
          <w:u w:val="single"/>
          <w14:textFill>
            <w14:solidFill>
              <w14:schemeClr w14:val="tx1"/>
            </w14:solidFill>
          </w14:textFill>
        </w:rPr>
        <w:t xml:space="preserve">  </w:t>
      </w:r>
      <w:r>
        <w:rPr>
          <w:rFonts w:hint="eastAsia" w:ascii="仿宋_GB2312" w:eastAsia="仿宋_GB2312" w:hAnsiTheme="majorEastAsia"/>
          <w:color w:val="000000" w:themeColor="text1"/>
          <w:sz w:val="28"/>
          <w:szCs w:val="28"/>
          <w:highlight w:val="none"/>
          <w14:textFill>
            <w14:solidFill>
              <w14:schemeClr w14:val="tx1"/>
            </w14:solidFill>
          </w14:textFill>
        </w:rPr>
        <w:t>年</w:t>
      </w:r>
      <w:r>
        <w:rPr>
          <w:rFonts w:hint="eastAsia" w:ascii="仿宋_GB2312" w:eastAsia="仿宋_GB2312" w:hAnsiTheme="majorEastAsia"/>
          <w:color w:val="000000" w:themeColor="text1"/>
          <w:sz w:val="28"/>
          <w:szCs w:val="28"/>
          <w:highlight w:val="none"/>
          <w:u w:val="single"/>
          <w14:textFill>
            <w14:solidFill>
              <w14:schemeClr w14:val="tx1"/>
            </w14:solidFill>
          </w14:textFill>
        </w:rPr>
        <w:t xml:space="preserve">  </w:t>
      </w:r>
      <w:r>
        <w:rPr>
          <w:rFonts w:hint="eastAsia" w:ascii="仿宋_GB2312" w:eastAsia="仿宋_GB2312" w:hAnsiTheme="majorEastAsia"/>
          <w:color w:val="000000" w:themeColor="text1"/>
          <w:sz w:val="28"/>
          <w:szCs w:val="28"/>
          <w:highlight w:val="none"/>
          <w14:textFill>
            <w14:solidFill>
              <w14:schemeClr w14:val="tx1"/>
            </w14:solidFill>
          </w14:textFill>
        </w:rPr>
        <w:t>月</w:t>
      </w:r>
      <w:r>
        <w:rPr>
          <w:rFonts w:hint="eastAsia" w:ascii="仿宋_GB2312" w:eastAsia="仿宋_GB2312" w:hAnsiTheme="majorEastAsia"/>
          <w:color w:val="000000" w:themeColor="text1"/>
          <w:sz w:val="28"/>
          <w:szCs w:val="28"/>
          <w:highlight w:val="none"/>
          <w:u w:val="single"/>
          <w14:textFill>
            <w14:solidFill>
              <w14:schemeClr w14:val="tx1"/>
            </w14:solidFill>
          </w14:textFill>
        </w:rPr>
        <w:t xml:space="preserve">  </w:t>
      </w:r>
      <w:r>
        <w:rPr>
          <w:rFonts w:hint="eastAsia" w:ascii="仿宋_GB2312" w:eastAsia="仿宋_GB2312" w:hAnsiTheme="majorEastAsia"/>
          <w:color w:val="000000" w:themeColor="text1"/>
          <w:sz w:val="28"/>
          <w:szCs w:val="28"/>
          <w:highlight w:val="none"/>
          <w14:textFill>
            <w14:solidFill>
              <w14:schemeClr w14:val="tx1"/>
            </w14:solidFill>
          </w14:textFill>
        </w:rPr>
        <w:t>日</w:t>
      </w:r>
      <w:r>
        <w:rPr>
          <w:rFonts w:hint="eastAsia" w:ascii="仿宋_GB2312" w:eastAsia="仿宋_GB2312" w:hAnsiTheme="majorEastAsia"/>
          <w:color w:val="000000" w:themeColor="text1"/>
          <w:sz w:val="28"/>
          <w:szCs w:val="28"/>
          <w:highlight w:val="none"/>
          <w:u w:val="single"/>
          <w14:textFill>
            <w14:solidFill>
              <w14:schemeClr w14:val="tx1"/>
            </w14:solidFill>
          </w14:textFill>
        </w:rPr>
        <w:t xml:space="preserve">  </w:t>
      </w:r>
      <w:r>
        <w:rPr>
          <w:rFonts w:hint="eastAsia" w:ascii="仿宋_GB2312" w:eastAsia="仿宋_GB2312" w:hAnsiTheme="majorEastAsia"/>
          <w:color w:val="000000" w:themeColor="text1"/>
          <w:sz w:val="28"/>
          <w:szCs w:val="28"/>
          <w:highlight w:val="none"/>
          <w14:textFill>
            <w14:solidFill>
              <w14:schemeClr w14:val="tx1"/>
            </w14:solidFill>
          </w14:textFill>
        </w:rPr>
        <w:t>时前递交至</w:t>
      </w:r>
      <w:r>
        <w:rPr>
          <w:rFonts w:hint="eastAsia" w:ascii="仿宋_GB2312" w:eastAsia="仿宋_GB2312" w:hAnsiTheme="majorEastAsia"/>
          <w:color w:val="000000" w:themeColor="text1"/>
          <w:sz w:val="28"/>
          <w:szCs w:val="28"/>
          <w:highlight w:val="none"/>
          <w:u w:val="single"/>
          <w14:textFill>
            <w14:solidFill>
              <w14:schemeClr w14:val="tx1"/>
            </w14:solidFill>
          </w14:textFill>
        </w:rPr>
        <w:t>（</w:t>
      </w:r>
      <w:r>
        <w:rPr>
          <w:rFonts w:hint="default" w:ascii="Times New Roman" w:hAnsi="Times New Roman" w:eastAsia="仿宋_GB2312" w:cs="Times New Roman"/>
          <w:color w:val="000000" w:themeColor="text1"/>
          <w:sz w:val="28"/>
          <w:szCs w:val="28"/>
          <w:highlight w:val="none"/>
          <w:u w:val="single"/>
          <w14:textFill>
            <w14:solidFill>
              <w14:schemeClr w14:val="tx1"/>
            </w14:solidFill>
          </w14:textFill>
        </w:rPr>
        <w:t>广州市越秀区大沙头路3号</w:t>
      </w:r>
      <w:r>
        <w:rPr>
          <w:rFonts w:hint="eastAsia" w:ascii="仿宋_GB2312" w:eastAsia="仿宋_GB2312" w:hAnsiTheme="majorEastAsia"/>
          <w:color w:val="000000" w:themeColor="text1"/>
          <w:sz w:val="28"/>
          <w:szCs w:val="28"/>
          <w:highlight w:val="none"/>
          <w:u w:val="single"/>
          <w14:textFill>
            <w14:solidFill>
              <w14:schemeClr w14:val="tx1"/>
            </w14:solidFill>
          </w14:textFill>
        </w:rPr>
        <w:t xml:space="preserve">） </w:t>
      </w:r>
      <w:r>
        <w:rPr>
          <w:rFonts w:hint="eastAsia" w:ascii="仿宋_GB2312" w:eastAsia="仿宋_GB2312" w:hAnsiTheme="majorEastAsia"/>
          <w:color w:val="000000" w:themeColor="text1"/>
          <w:sz w:val="28"/>
          <w:szCs w:val="28"/>
          <w:highlight w:val="none"/>
          <w14:textFill>
            <w14:solidFill>
              <w14:schemeClr w14:val="tx1"/>
            </w14:solidFill>
          </w14:textFill>
        </w:rPr>
        <w:t>； 采用电子文件方式的，应在</w:t>
      </w:r>
      <w:r>
        <w:rPr>
          <w:rFonts w:hint="eastAsia" w:ascii="仿宋_GB2312" w:eastAsia="仿宋_GB2312" w:hAnsiTheme="majorEastAsia"/>
          <w:color w:val="000000" w:themeColor="text1"/>
          <w:sz w:val="28"/>
          <w:szCs w:val="28"/>
          <w:highlight w:val="none"/>
          <w:u w:val="single"/>
          <w14:textFill>
            <w14:solidFill>
              <w14:schemeClr w14:val="tx1"/>
            </w14:solidFill>
          </w14:textFill>
        </w:rPr>
        <w:t xml:space="preserve">  </w:t>
      </w:r>
      <w:r>
        <w:rPr>
          <w:rFonts w:hint="eastAsia" w:ascii="仿宋_GB2312" w:eastAsia="仿宋_GB2312" w:hAnsiTheme="majorEastAsia"/>
          <w:color w:val="000000" w:themeColor="text1"/>
          <w:sz w:val="28"/>
          <w:szCs w:val="28"/>
          <w:highlight w:val="none"/>
          <w14:textFill>
            <w14:solidFill>
              <w14:schemeClr w14:val="tx1"/>
            </w14:solidFill>
          </w14:textFill>
        </w:rPr>
        <w:t>年</w:t>
      </w:r>
      <w:r>
        <w:rPr>
          <w:rFonts w:hint="eastAsia" w:ascii="仿宋_GB2312" w:eastAsia="仿宋_GB2312" w:hAnsiTheme="majorEastAsia"/>
          <w:color w:val="000000" w:themeColor="text1"/>
          <w:sz w:val="28"/>
          <w:szCs w:val="28"/>
          <w:highlight w:val="none"/>
          <w:u w:val="single"/>
          <w14:textFill>
            <w14:solidFill>
              <w14:schemeClr w14:val="tx1"/>
            </w14:solidFill>
          </w14:textFill>
        </w:rPr>
        <w:t xml:space="preserve">  </w:t>
      </w:r>
      <w:r>
        <w:rPr>
          <w:rFonts w:hint="eastAsia" w:ascii="仿宋_GB2312" w:eastAsia="仿宋_GB2312" w:hAnsiTheme="majorEastAsia"/>
          <w:color w:val="000000" w:themeColor="text1"/>
          <w:sz w:val="28"/>
          <w:szCs w:val="28"/>
          <w:highlight w:val="none"/>
          <w14:textFill>
            <w14:solidFill>
              <w14:schemeClr w14:val="tx1"/>
            </w14:solidFill>
          </w14:textFill>
        </w:rPr>
        <w:t>月</w:t>
      </w:r>
      <w:r>
        <w:rPr>
          <w:rFonts w:hint="eastAsia" w:ascii="仿宋_GB2312" w:eastAsia="仿宋_GB2312" w:hAnsiTheme="majorEastAsia"/>
          <w:color w:val="000000" w:themeColor="text1"/>
          <w:sz w:val="28"/>
          <w:szCs w:val="28"/>
          <w:highlight w:val="none"/>
          <w:u w:val="single"/>
          <w14:textFill>
            <w14:solidFill>
              <w14:schemeClr w14:val="tx1"/>
            </w14:solidFill>
          </w14:textFill>
        </w:rPr>
        <w:t xml:space="preserve">  </w:t>
      </w:r>
      <w:r>
        <w:rPr>
          <w:rFonts w:hint="eastAsia" w:ascii="仿宋_GB2312" w:eastAsia="仿宋_GB2312" w:hAnsiTheme="majorEastAsia"/>
          <w:color w:val="000000" w:themeColor="text1"/>
          <w:sz w:val="28"/>
          <w:szCs w:val="28"/>
          <w:highlight w:val="none"/>
          <w14:textFill>
            <w14:solidFill>
              <w14:schemeClr w14:val="tx1"/>
            </w14:solidFill>
          </w14:textFill>
        </w:rPr>
        <w:t>日</w:t>
      </w:r>
      <w:r>
        <w:rPr>
          <w:rFonts w:hint="eastAsia" w:ascii="仿宋_GB2312" w:eastAsia="仿宋_GB2312" w:hAnsiTheme="majorEastAsia"/>
          <w:color w:val="000000" w:themeColor="text1"/>
          <w:sz w:val="28"/>
          <w:szCs w:val="28"/>
          <w:highlight w:val="none"/>
          <w:u w:val="single"/>
          <w14:textFill>
            <w14:solidFill>
              <w14:schemeClr w14:val="tx1"/>
            </w14:solidFill>
          </w14:textFill>
        </w:rPr>
        <w:t xml:space="preserve">  </w:t>
      </w:r>
      <w:r>
        <w:rPr>
          <w:rFonts w:hint="eastAsia" w:ascii="仿宋_GB2312" w:eastAsia="仿宋_GB2312" w:hAnsiTheme="majorEastAsia"/>
          <w:color w:val="000000" w:themeColor="text1"/>
          <w:sz w:val="28"/>
          <w:szCs w:val="28"/>
          <w:highlight w:val="none"/>
          <w14:textFill>
            <w14:solidFill>
              <w14:schemeClr w14:val="tx1"/>
            </w14:solidFill>
          </w14:textFill>
        </w:rPr>
        <w:t>时前将原件上传电子采购平台。</w:t>
      </w:r>
    </w:p>
    <w:p>
      <w:pPr>
        <w:adjustRightInd w:val="0"/>
        <w:snapToGrid w:val="0"/>
        <w:spacing w:line="600" w:lineRule="exact"/>
        <w:jc w:val="left"/>
        <w:rPr>
          <w:rFonts w:asciiTheme="majorEastAsia" w:hAnsiTheme="majorEastAsia" w:eastAsiaTheme="majorEastAsia"/>
          <w:b/>
          <w:color w:val="000000" w:themeColor="text1"/>
          <w:sz w:val="28"/>
          <w:szCs w:val="28"/>
          <w:highlight w:val="none"/>
          <w14:textFill>
            <w14:solidFill>
              <w14:schemeClr w14:val="tx1"/>
            </w14:solidFill>
          </w14:textFill>
        </w:rPr>
      </w:pPr>
    </w:p>
    <w:p>
      <w:pPr>
        <w:adjustRightInd w:val="0"/>
        <w:snapToGrid w:val="0"/>
        <w:spacing w:line="600" w:lineRule="exact"/>
        <w:jc w:val="right"/>
        <w:rPr>
          <w:rFonts w:ascii="仿宋_GB2312" w:eastAsia="仿宋_GB2312" w:hAnsiTheme="majorEastAsia"/>
          <w:color w:val="000000" w:themeColor="text1"/>
          <w:sz w:val="28"/>
          <w:szCs w:val="28"/>
          <w:highlight w:val="none"/>
          <w14:textFill>
            <w14:solidFill>
              <w14:schemeClr w14:val="tx1"/>
            </w14:solidFill>
          </w14:textFill>
        </w:rPr>
      </w:pPr>
      <w:r>
        <w:rPr>
          <w:rFonts w:hint="eastAsia" w:ascii="仿宋_GB2312" w:eastAsia="仿宋_GB2312" w:hAnsiTheme="majorEastAsia"/>
          <w:color w:val="000000" w:themeColor="text1"/>
          <w:sz w:val="28"/>
          <w:szCs w:val="28"/>
          <w:highlight w:val="none"/>
          <w:u w:val="single"/>
          <w14:textFill>
            <w14:solidFill>
              <w14:schemeClr w14:val="tx1"/>
            </w14:solidFill>
          </w14:textFill>
        </w:rPr>
        <w:t>工程</w:t>
      </w:r>
      <w:r>
        <w:rPr>
          <w:rFonts w:ascii="仿宋_GB2312" w:eastAsia="仿宋_GB2312" w:hAnsiTheme="majorEastAsia"/>
          <w:color w:val="000000" w:themeColor="text1"/>
          <w:sz w:val="28"/>
          <w:szCs w:val="28"/>
          <w:highlight w:val="none"/>
          <w:u w:val="single"/>
          <w14:textFill>
            <w14:solidFill>
              <w14:schemeClr w14:val="tx1"/>
            </w14:solidFill>
          </w14:textFill>
        </w:rPr>
        <w:t>项目</w:t>
      </w:r>
      <w:r>
        <w:rPr>
          <w:rFonts w:hint="eastAsia" w:ascii="仿宋_GB2312" w:eastAsia="仿宋_GB2312" w:hAnsiTheme="majorEastAsia"/>
          <w:color w:val="000000" w:themeColor="text1"/>
          <w:sz w:val="28"/>
          <w:szCs w:val="28"/>
          <w:highlight w:val="none"/>
          <w:u w:val="single"/>
          <w14:textFill>
            <w14:solidFill>
              <w14:schemeClr w14:val="tx1"/>
            </w14:solidFill>
          </w14:textFill>
        </w:rPr>
        <w:t>优质</w:t>
      </w:r>
      <w:r>
        <w:rPr>
          <w:rFonts w:ascii="仿宋_GB2312" w:eastAsia="仿宋_GB2312" w:hAnsiTheme="majorEastAsia"/>
          <w:color w:val="000000" w:themeColor="text1"/>
          <w:sz w:val="28"/>
          <w:szCs w:val="28"/>
          <w:highlight w:val="none"/>
          <w:u w:val="single"/>
          <w14:textFill>
            <w14:solidFill>
              <w14:schemeClr w14:val="tx1"/>
            </w14:solidFill>
          </w14:textFill>
        </w:rPr>
        <w:t>钢筋供应商</w:t>
      </w:r>
      <w:r>
        <w:rPr>
          <w:rFonts w:hint="eastAsia" w:ascii="仿宋_GB2312" w:eastAsia="仿宋_GB2312" w:hAnsiTheme="majorEastAsia"/>
          <w:color w:val="000000" w:themeColor="text1"/>
          <w:sz w:val="28"/>
          <w:szCs w:val="28"/>
          <w:highlight w:val="none"/>
          <w:u w:val="single"/>
          <w14:textFill>
            <w14:solidFill>
              <w14:schemeClr w14:val="tx1"/>
            </w14:solidFill>
          </w14:textFill>
        </w:rPr>
        <w:t xml:space="preserve">招募 </w:t>
      </w:r>
      <w:r>
        <w:rPr>
          <w:rFonts w:hint="eastAsia" w:ascii="仿宋_GB2312" w:eastAsia="仿宋_GB2312" w:hAnsiTheme="majorEastAsia"/>
          <w:color w:val="000000" w:themeColor="text1"/>
          <w:sz w:val="28"/>
          <w:szCs w:val="28"/>
          <w:highlight w:val="none"/>
          <w14:textFill>
            <w14:solidFill>
              <w14:schemeClr w14:val="tx1"/>
            </w14:solidFill>
          </w14:textFill>
        </w:rPr>
        <w:t>评审小组</w:t>
      </w:r>
    </w:p>
    <w:p>
      <w:pPr>
        <w:adjustRightInd w:val="0"/>
        <w:snapToGrid w:val="0"/>
        <w:spacing w:line="600" w:lineRule="exact"/>
        <w:ind w:firstLine="4760" w:firstLineChars="1700"/>
        <w:jc w:val="left"/>
        <w:rPr>
          <w:rFonts w:ascii="仿宋_GB2312" w:eastAsia="仿宋_GB2312" w:hAnsiTheme="majorEastAsia"/>
          <w:color w:val="000000" w:themeColor="text1"/>
          <w:sz w:val="28"/>
          <w:szCs w:val="28"/>
          <w:highlight w:val="none"/>
          <w14:textFill>
            <w14:solidFill>
              <w14:schemeClr w14:val="tx1"/>
            </w14:solidFill>
          </w14:textFill>
        </w:rPr>
      </w:pPr>
      <w:r>
        <w:rPr>
          <w:rFonts w:hint="eastAsia" w:ascii="仿宋_GB2312" w:eastAsia="仿宋_GB2312" w:hAnsiTheme="majorEastAsia"/>
          <w:color w:val="000000" w:themeColor="text1"/>
          <w:sz w:val="28"/>
          <w:szCs w:val="28"/>
          <w:highlight w:val="none"/>
          <w14:textFill>
            <w14:solidFill>
              <w14:schemeClr w14:val="tx1"/>
            </w14:solidFill>
          </w14:textFill>
        </w:rPr>
        <w:t>评审小组组长：</w:t>
      </w:r>
    </w:p>
    <w:p>
      <w:pPr>
        <w:adjustRightInd w:val="0"/>
        <w:snapToGrid w:val="0"/>
        <w:spacing w:line="600" w:lineRule="exact"/>
        <w:ind w:firstLine="5871" w:firstLineChars="2097"/>
        <w:jc w:val="left"/>
        <w:rPr>
          <w:rFonts w:ascii="仿宋_GB2312" w:eastAsia="仿宋_GB2312" w:hAnsiTheme="majorEastAsia"/>
          <w:color w:val="000000" w:themeColor="text1"/>
          <w:sz w:val="28"/>
          <w:szCs w:val="28"/>
          <w:highlight w:val="none"/>
          <w14:textFill>
            <w14:solidFill>
              <w14:schemeClr w14:val="tx1"/>
            </w14:solidFill>
          </w14:textFill>
        </w:rPr>
      </w:pPr>
      <w:r>
        <w:rPr>
          <w:rFonts w:hint="eastAsia" w:ascii="仿宋_GB2312" w:eastAsia="仿宋_GB2312" w:hAnsiTheme="majorEastAsia"/>
          <w:color w:val="000000" w:themeColor="text1"/>
          <w:sz w:val="28"/>
          <w:szCs w:val="28"/>
          <w:highlight w:val="none"/>
          <w14:textFill>
            <w14:solidFill>
              <w14:schemeClr w14:val="tx1"/>
            </w14:solidFill>
          </w14:textFill>
        </w:rPr>
        <w:t xml:space="preserve">年 </w:t>
      </w:r>
      <w:r>
        <w:rPr>
          <w:rFonts w:ascii="仿宋_GB2312" w:eastAsia="仿宋_GB2312" w:hAnsiTheme="majorEastAsia"/>
          <w:color w:val="000000" w:themeColor="text1"/>
          <w:sz w:val="28"/>
          <w:szCs w:val="28"/>
          <w:highlight w:val="none"/>
          <w14:textFill>
            <w14:solidFill>
              <w14:schemeClr w14:val="tx1"/>
            </w14:solidFill>
          </w14:textFill>
        </w:rPr>
        <w:t xml:space="preserve"> </w:t>
      </w:r>
      <w:r>
        <w:rPr>
          <w:rFonts w:hint="eastAsia" w:ascii="仿宋_GB2312" w:eastAsia="仿宋_GB2312" w:hAnsiTheme="majorEastAsia"/>
          <w:color w:val="000000" w:themeColor="text1"/>
          <w:sz w:val="28"/>
          <w:szCs w:val="28"/>
          <w:highlight w:val="none"/>
          <w14:textFill>
            <w14:solidFill>
              <w14:schemeClr w14:val="tx1"/>
            </w14:solidFill>
          </w14:textFill>
        </w:rPr>
        <w:t xml:space="preserve"> 月   日</w:t>
      </w:r>
    </w:p>
    <w:p>
      <w:pPr>
        <w:widowControl/>
        <w:jc w:val="left"/>
        <w:rPr>
          <w:rFonts w:asciiTheme="majorEastAsia" w:hAnsiTheme="majorEastAsia" w:eastAsiaTheme="majorEastAsia"/>
          <w:b/>
          <w:color w:val="000000" w:themeColor="text1"/>
          <w:sz w:val="28"/>
          <w:szCs w:val="28"/>
          <w:highlight w:val="none"/>
          <w14:textFill>
            <w14:solidFill>
              <w14:schemeClr w14:val="tx1"/>
            </w14:solidFill>
          </w14:textFill>
        </w:rPr>
      </w:pPr>
    </w:p>
    <w:p>
      <w:pPr>
        <w:widowControl/>
        <w:jc w:val="left"/>
        <w:rPr>
          <w:rFonts w:asciiTheme="majorEastAsia" w:hAnsiTheme="majorEastAsia" w:eastAsiaTheme="majorEastAsia"/>
          <w:b/>
          <w:color w:val="000000" w:themeColor="text1"/>
          <w:sz w:val="28"/>
          <w:szCs w:val="28"/>
          <w:highlight w:val="none"/>
          <w14:textFill>
            <w14:solidFill>
              <w14:schemeClr w14:val="tx1"/>
            </w14:solidFill>
          </w14:textFill>
        </w:rPr>
      </w:pPr>
      <w:r>
        <w:rPr>
          <w:rFonts w:asciiTheme="majorEastAsia" w:hAnsiTheme="majorEastAsia" w:eastAsiaTheme="majorEastAsia"/>
          <w:b/>
          <w:color w:val="000000" w:themeColor="text1"/>
          <w:sz w:val="28"/>
          <w:szCs w:val="28"/>
          <w:highlight w:val="none"/>
          <w14:textFill>
            <w14:solidFill>
              <w14:schemeClr w14:val="tx1"/>
            </w14:solidFill>
          </w14:textFill>
        </w:rPr>
        <w:br w:type="page"/>
      </w:r>
    </w:p>
    <w:p>
      <w:pPr>
        <w:adjustRightInd w:val="0"/>
        <w:snapToGrid w:val="0"/>
        <w:spacing w:line="600" w:lineRule="exact"/>
        <w:jc w:val="left"/>
        <w:rPr>
          <w:rFonts w:asciiTheme="majorEastAsia" w:hAnsiTheme="majorEastAsia" w:eastAsiaTheme="majorEastAsia"/>
          <w:b/>
          <w:color w:val="000000" w:themeColor="text1"/>
          <w:sz w:val="28"/>
          <w:szCs w:val="28"/>
          <w:highlight w:val="none"/>
          <w14:textFill>
            <w14:solidFill>
              <w14:schemeClr w14:val="tx1"/>
            </w14:solidFill>
          </w14:textFill>
        </w:rPr>
      </w:pPr>
      <w:r>
        <w:rPr>
          <w:rFonts w:hint="eastAsia" w:asciiTheme="majorEastAsia" w:hAnsiTheme="majorEastAsia" w:eastAsiaTheme="majorEastAsia"/>
          <w:b/>
          <w:color w:val="000000" w:themeColor="text1"/>
          <w:sz w:val="28"/>
          <w:szCs w:val="28"/>
          <w:highlight w:val="none"/>
          <w14:textFill>
            <w14:solidFill>
              <w14:schemeClr w14:val="tx1"/>
            </w14:solidFill>
          </w14:textFill>
        </w:rPr>
        <w:t>附件3</w:t>
      </w:r>
    </w:p>
    <w:p>
      <w:pPr>
        <w:adjustRightInd w:val="0"/>
        <w:snapToGrid w:val="0"/>
        <w:spacing w:line="600" w:lineRule="exact"/>
        <w:jc w:val="center"/>
        <w:rPr>
          <w:rFonts w:ascii="方正小标宋简体" w:eastAsia="方正小标宋简体" w:hAnsiTheme="majorEastAsia"/>
          <w:color w:val="000000" w:themeColor="text1"/>
          <w:sz w:val="32"/>
          <w:szCs w:val="32"/>
          <w:highlight w:val="none"/>
          <w14:textFill>
            <w14:solidFill>
              <w14:schemeClr w14:val="tx1"/>
            </w14:solidFill>
          </w14:textFill>
        </w:rPr>
      </w:pPr>
    </w:p>
    <w:p>
      <w:pPr>
        <w:adjustRightInd w:val="0"/>
        <w:snapToGrid w:val="0"/>
        <w:spacing w:line="600" w:lineRule="exact"/>
        <w:jc w:val="center"/>
        <w:rPr>
          <w:rFonts w:ascii="方正小标宋简体" w:eastAsia="方正小标宋简体" w:hAnsiTheme="majorEastAsia"/>
          <w:color w:val="000000" w:themeColor="text1"/>
          <w:sz w:val="32"/>
          <w:szCs w:val="32"/>
          <w:highlight w:val="none"/>
          <w14:textFill>
            <w14:solidFill>
              <w14:schemeClr w14:val="tx1"/>
            </w14:solidFill>
          </w14:textFill>
        </w:rPr>
      </w:pPr>
      <w:r>
        <w:rPr>
          <w:rFonts w:hint="eastAsia" w:ascii="方正小标宋简体" w:eastAsia="方正小标宋简体" w:hAnsiTheme="majorEastAsia"/>
          <w:color w:val="000000" w:themeColor="text1"/>
          <w:sz w:val="32"/>
          <w:szCs w:val="32"/>
          <w:highlight w:val="none"/>
          <w14:textFill>
            <w14:solidFill>
              <w14:schemeClr w14:val="tx1"/>
            </w14:solidFill>
          </w14:textFill>
        </w:rPr>
        <w:t>问题的澄清</w:t>
      </w:r>
    </w:p>
    <w:p>
      <w:pPr>
        <w:pStyle w:val="28"/>
        <w:rPr>
          <w:color w:val="000000" w:themeColor="text1"/>
          <w:highlight w:val="none"/>
          <w14:textFill>
            <w14:solidFill>
              <w14:schemeClr w14:val="tx1"/>
            </w14:solidFill>
          </w14:textFill>
        </w:rPr>
      </w:pPr>
    </w:p>
    <w:p>
      <w:pPr>
        <w:adjustRightInd w:val="0"/>
        <w:snapToGrid w:val="0"/>
        <w:spacing w:line="600" w:lineRule="exact"/>
        <w:jc w:val="left"/>
        <w:rPr>
          <w:rFonts w:asciiTheme="majorEastAsia" w:hAnsiTheme="majorEastAsia" w:eastAsiaTheme="majorEastAsia"/>
          <w:b/>
          <w:color w:val="000000" w:themeColor="text1"/>
          <w:sz w:val="28"/>
          <w:szCs w:val="28"/>
          <w:highlight w:val="none"/>
          <w14:textFill>
            <w14:solidFill>
              <w14:schemeClr w14:val="tx1"/>
            </w14:solidFill>
          </w14:textFill>
        </w:rPr>
      </w:pPr>
      <w:r>
        <w:rPr>
          <w:rFonts w:hint="eastAsia" w:ascii="仿宋_GB2312" w:eastAsia="仿宋_GB2312" w:hAnsiTheme="majorEastAsia"/>
          <w:color w:val="000000" w:themeColor="text1"/>
          <w:sz w:val="28"/>
          <w:szCs w:val="28"/>
          <w:highlight w:val="none"/>
          <w:u w:val="single"/>
          <w14:textFill>
            <w14:solidFill>
              <w14:schemeClr w14:val="tx1"/>
            </w14:solidFill>
          </w14:textFill>
        </w:rPr>
        <w:t>工程</w:t>
      </w:r>
      <w:r>
        <w:rPr>
          <w:rFonts w:ascii="仿宋_GB2312" w:eastAsia="仿宋_GB2312" w:hAnsiTheme="majorEastAsia"/>
          <w:color w:val="000000" w:themeColor="text1"/>
          <w:sz w:val="28"/>
          <w:szCs w:val="28"/>
          <w:highlight w:val="none"/>
          <w:u w:val="single"/>
          <w14:textFill>
            <w14:solidFill>
              <w14:schemeClr w14:val="tx1"/>
            </w14:solidFill>
          </w14:textFill>
        </w:rPr>
        <w:t>项目</w:t>
      </w:r>
      <w:r>
        <w:rPr>
          <w:rFonts w:hint="eastAsia" w:ascii="仿宋_GB2312" w:eastAsia="仿宋_GB2312" w:hAnsiTheme="majorEastAsia"/>
          <w:color w:val="000000" w:themeColor="text1"/>
          <w:sz w:val="28"/>
          <w:szCs w:val="28"/>
          <w:highlight w:val="none"/>
          <w:u w:val="single"/>
          <w14:textFill>
            <w14:solidFill>
              <w14:schemeClr w14:val="tx1"/>
            </w14:solidFill>
          </w14:textFill>
        </w:rPr>
        <w:t>优质</w:t>
      </w:r>
      <w:r>
        <w:rPr>
          <w:rFonts w:ascii="仿宋_GB2312" w:eastAsia="仿宋_GB2312" w:hAnsiTheme="majorEastAsia"/>
          <w:color w:val="000000" w:themeColor="text1"/>
          <w:sz w:val="28"/>
          <w:szCs w:val="28"/>
          <w:highlight w:val="none"/>
          <w:u w:val="single"/>
          <w14:textFill>
            <w14:solidFill>
              <w14:schemeClr w14:val="tx1"/>
            </w14:solidFill>
          </w14:textFill>
        </w:rPr>
        <w:t>钢筋供应商</w:t>
      </w:r>
      <w:r>
        <w:rPr>
          <w:rFonts w:hint="eastAsia" w:ascii="仿宋_GB2312" w:eastAsia="仿宋_GB2312" w:hAnsiTheme="majorEastAsia"/>
          <w:color w:val="000000" w:themeColor="text1"/>
          <w:sz w:val="28"/>
          <w:szCs w:val="28"/>
          <w:highlight w:val="none"/>
          <w:u w:val="single"/>
          <w14:textFill>
            <w14:solidFill>
              <w14:schemeClr w14:val="tx1"/>
            </w14:solidFill>
          </w14:textFill>
        </w:rPr>
        <w:t xml:space="preserve">招募 </w:t>
      </w:r>
      <w:r>
        <w:rPr>
          <w:rFonts w:hint="eastAsia" w:ascii="仿宋_GB2312" w:eastAsia="仿宋_GB2312" w:hAnsiTheme="majorEastAsia"/>
          <w:color w:val="000000" w:themeColor="text1"/>
          <w:sz w:val="28"/>
          <w:szCs w:val="28"/>
          <w:highlight w:val="none"/>
          <w14:textFill>
            <w14:solidFill>
              <w14:schemeClr w14:val="tx1"/>
            </w14:solidFill>
          </w14:textFill>
        </w:rPr>
        <w:t>评审小组：</w:t>
      </w:r>
    </w:p>
    <w:p>
      <w:pPr>
        <w:adjustRightInd w:val="0"/>
        <w:snapToGrid w:val="0"/>
        <w:spacing w:line="600" w:lineRule="exact"/>
        <w:jc w:val="left"/>
        <w:rPr>
          <w:rFonts w:ascii="仿宋_GB2312" w:eastAsia="仿宋_GB2312" w:hAnsiTheme="majorEastAsia"/>
          <w:color w:val="000000" w:themeColor="text1"/>
          <w:sz w:val="28"/>
          <w:szCs w:val="28"/>
          <w:highlight w:val="none"/>
          <w14:textFill>
            <w14:solidFill>
              <w14:schemeClr w14:val="tx1"/>
            </w14:solidFill>
          </w14:textFill>
        </w:rPr>
      </w:pPr>
      <w:r>
        <w:rPr>
          <w:rFonts w:hint="eastAsia" w:ascii="仿宋_GB2312" w:eastAsia="仿宋_GB2312" w:hAnsiTheme="majorEastAsia"/>
          <w:color w:val="000000" w:themeColor="text1"/>
          <w:sz w:val="28"/>
          <w:szCs w:val="28"/>
          <w:highlight w:val="none"/>
          <w14:textFill>
            <w14:solidFill>
              <w14:schemeClr w14:val="tx1"/>
            </w14:solidFill>
          </w14:textFill>
        </w:rPr>
        <w:t xml:space="preserve">    问题澄清通知（编号：）已收悉，现澄清如下：</w:t>
      </w:r>
    </w:p>
    <w:p>
      <w:pPr>
        <w:adjustRightInd w:val="0"/>
        <w:snapToGrid w:val="0"/>
        <w:spacing w:line="600" w:lineRule="exact"/>
        <w:ind w:firstLine="570"/>
        <w:jc w:val="left"/>
        <w:rPr>
          <w:rFonts w:ascii="仿宋_GB2312" w:eastAsia="仿宋_GB2312" w:hAnsiTheme="majorEastAsia"/>
          <w:color w:val="000000" w:themeColor="text1"/>
          <w:sz w:val="28"/>
          <w:szCs w:val="28"/>
          <w:highlight w:val="none"/>
          <w14:textFill>
            <w14:solidFill>
              <w14:schemeClr w14:val="tx1"/>
            </w14:solidFill>
          </w14:textFill>
        </w:rPr>
      </w:pPr>
      <w:r>
        <w:rPr>
          <w:rFonts w:hint="eastAsia" w:ascii="仿宋_GB2312" w:eastAsia="仿宋_GB2312" w:hAnsiTheme="majorEastAsia"/>
          <w:color w:val="000000" w:themeColor="text1"/>
          <w:sz w:val="28"/>
          <w:szCs w:val="28"/>
          <w:highlight w:val="none"/>
          <w14:textFill>
            <w14:solidFill>
              <w14:schemeClr w14:val="tx1"/>
            </w14:solidFill>
          </w14:textFill>
        </w:rPr>
        <w:t>1.</w:t>
      </w:r>
    </w:p>
    <w:p>
      <w:pPr>
        <w:adjustRightInd w:val="0"/>
        <w:snapToGrid w:val="0"/>
        <w:spacing w:line="600" w:lineRule="exact"/>
        <w:ind w:firstLine="570"/>
        <w:jc w:val="left"/>
        <w:rPr>
          <w:rFonts w:ascii="仿宋_GB2312" w:eastAsia="仿宋_GB2312" w:hAnsiTheme="majorEastAsia"/>
          <w:color w:val="000000" w:themeColor="text1"/>
          <w:sz w:val="28"/>
          <w:szCs w:val="28"/>
          <w:highlight w:val="none"/>
          <w14:textFill>
            <w14:solidFill>
              <w14:schemeClr w14:val="tx1"/>
            </w14:solidFill>
          </w14:textFill>
        </w:rPr>
      </w:pPr>
      <w:r>
        <w:rPr>
          <w:rFonts w:hint="eastAsia" w:ascii="仿宋_GB2312" w:eastAsia="仿宋_GB2312" w:hAnsiTheme="majorEastAsia"/>
          <w:color w:val="000000" w:themeColor="text1"/>
          <w:sz w:val="28"/>
          <w:szCs w:val="28"/>
          <w:highlight w:val="none"/>
          <w14:textFill>
            <w14:solidFill>
              <w14:schemeClr w14:val="tx1"/>
            </w14:solidFill>
          </w14:textFill>
        </w:rPr>
        <w:t>2.</w:t>
      </w:r>
    </w:p>
    <w:p>
      <w:pPr>
        <w:adjustRightInd w:val="0"/>
        <w:snapToGrid w:val="0"/>
        <w:spacing w:line="600" w:lineRule="exact"/>
        <w:ind w:firstLine="570"/>
        <w:jc w:val="left"/>
        <w:rPr>
          <w:rFonts w:asciiTheme="majorEastAsia" w:hAnsiTheme="majorEastAsia" w:eastAsiaTheme="majorEastAsia"/>
          <w:b/>
          <w:color w:val="000000" w:themeColor="text1"/>
          <w:sz w:val="28"/>
          <w:szCs w:val="28"/>
          <w:highlight w:val="none"/>
          <w14:textFill>
            <w14:solidFill>
              <w14:schemeClr w14:val="tx1"/>
            </w14:solidFill>
          </w14:textFill>
        </w:rPr>
      </w:pPr>
    </w:p>
    <w:p>
      <w:pPr>
        <w:adjustRightInd w:val="0"/>
        <w:snapToGrid w:val="0"/>
        <w:spacing w:line="600" w:lineRule="exact"/>
        <w:ind w:firstLine="2520" w:firstLineChars="900"/>
        <w:jc w:val="left"/>
        <w:rPr>
          <w:rFonts w:ascii="仿宋_GB2312" w:eastAsia="仿宋_GB2312" w:hAnsiTheme="majorEastAsia"/>
          <w:color w:val="000000" w:themeColor="text1"/>
          <w:sz w:val="28"/>
          <w:szCs w:val="28"/>
          <w:highlight w:val="none"/>
          <w14:textFill>
            <w14:solidFill>
              <w14:schemeClr w14:val="tx1"/>
            </w14:solidFill>
          </w14:textFill>
        </w:rPr>
      </w:pPr>
      <w:r>
        <w:rPr>
          <w:rFonts w:hint="eastAsia" w:ascii="仿宋_GB2312" w:eastAsia="仿宋_GB2312" w:hAnsiTheme="majorEastAsia"/>
          <w:color w:val="000000" w:themeColor="text1"/>
          <w:sz w:val="28"/>
          <w:szCs w:val="28"/>
          <w:highlight w:val="none"/>
          <w14:textFill>
            <w14:solidFill>
              <w14:schemeClr w14:val="tx1"/>
            </w14:solidFill>
          </w14:textFill>
        </w:rPr>
        <w:t>供应商：（公章）</w:t>
      </w:r>
    </w:p>
    <w:p>
      <w:pPr>
        <w:adjustRightInd w:val="0"/>
        <w:snapToGrid w:val="0"/>
        <w:spacing w:line="600" w:lineRule="exact"/>
        <w:ind w:firstLine="2520" w:firstLineChars="900"/>
        <w:jc w:val="left"/>
        <w:rPr>
          <w:rFonts w:ascii="仿宋_GB2312" w:eastAsia="仿宋_GB2312" w:hAnsiTheme="majorEastAsia"/>
          <w:color w:val="000000" w:themeColor="text1"/>
          <w:sz w:val="28"/>
          <w:szCs w:val="28"/>
          <w:highlight w:val="none"/>
          <w14:textFill>
            <w14:solidFill>
              <w14:schemeClr w14:val="tx1"/>
            </w14:solidFill>
          </w14:textFill>
        </w:rPr>
      </w:pPr>
      <w:r>
        <w:rPr>
          <w:rFonts w:hint="eastAsia" w:ascii="仿宋_GB2312" w:eastAsia="仿宋_GB2312" w:hAnsiTheme="majorEastAsia"/>
          <w:color w:val="000000" w:themeColor="text1"/>
          <w:sz w:val="28"/>
          <w:szCs w:val="28"/>
          <w:highlight w:val="none"/>
          <w14:textFill>
            <w14:solidFill>
              <w14:schemeClr w14:val="tx1"/>
            </w14:solidFill>
          </w14:textFill>
        </w:rPr>
        <w:t>法定代表人或委托代理人：（签字或盖章）</w:t>
      </w:r>
    </w:p>
    <w:p>
      <w:pPr>
        <w:adjustRightInd w:val="0"/>
        <w:snapToGrid w:val="0"/>
        <w:spacing w:line="600" w:lineRule="exact"/>
        <w:ind w:firstLine="5451" w:firstLineChars="1947"/>
        <w:jc w:val="left"/>
        <w:rPr>
          <w:rFonts w:ascii="仿宋_GB2312" w:eastAsia="仿宋_GB2312" w:hAnsiTheme="majorEastAsia"/>
          <w:color w:val="000000" w:themeColor="text1"/>
          <w:sz w:val="28"/>
          <w:szCs w:val="28"/>
          <w:highlight w:val="none"/>
          <w14:textFill>
            <w14:solidFill>
              <w14:schemeClr w14:val="tx1"/>
            </w14:solidFill>
          </w14:textFill>
        </w:rPr>
      </w:pPr>
      <w:r>
        <w:rPr>
          <w:rFonts w:hint="eastAsia" w:ascii="仿宋_GB2312" w:eastAsia="仿宋_GB2312" w:hAnsiTheme="majorEastAsia"/>
          <w:color w:val="000000" w:themeColor="text1"/>
          <w:sz w:val="28"/>
          <w:szCs w:val="28"/>
          <w:highlight w:val="none"/>
          <w14:textFill>
            <w14:solidFill>
              <w14:schemeClr w14:val="tx1"/>
            </w14:solidFill>
          </w14:textFill>
        </w:rPr>
        <w:t>年  月  日</w:t>
      </w:r>
    </w:p>
    <w:p>
      <w:pPr>
        <w:adjustRightInd w:val="0"/>
        <w:snapToGrid w:val="0"/>
        <w:spacing w:line="600" w:lineRule="exact"/>
        <w:jc w:val="left"/>
        <w:rPr>
          <w:rFonts w:ascii="仿宋_GB2312" w:eastAsia="仿宋_GB2312" w:hAnsiTheme="majorEastAsia"/>
          <w:color w:val="000000" w:themeColor="text1"/>
          <w:sz w:val="28"/>
          <w:szCs w:val="28"/>
          <w:highlight w:val="none"/>
          <w14:textFill>
            <w14:solidFill>
              <w14:schemeClr w14:val="tx1"/>
            </w14:solidFill>
          </w14:textFill>
        </w:rPr>
      </w:pPr>
    </w:p>
    <w:p>
      <w:pPr>
        <w:widowControl/>
        <w:jc w:val="left"/>
        <w:rPr>
          <w:rFonts w:asciiTheme="majorEastAsia" w:hAnsiTheme="majorEastAsia" w:eastAsiaTheme="majorEastAsia"/>
          <w:b/>
          <w:color w:val="000000" w:themeColor="text1"/>
          <w:sz w:val="28"/>
          <w:szCs w:val="28"/>
          <w:highlight w:val="none"/>
          <w14:textFill>
            <w14:solidFill>
              <w14:schemeClr w14:val="tx1"/>
            </w14:solidFill>
          </w14:textFill>
        </w:rPr>
      </w:pPr>
      <w:r>
        <w:rPr>
          <w:rFonts w:asciiTheme="majorEastAsia" w:hAnsiTheme="majorEastAsia" w:eastAsiaTheme="majorEastAsia"/>
          <w:b/>
          <w:color w:val="000000" w:themeColor="text1"/>
          <w:sz w:val="28"/>
          <w:szCs w:val="28"/>
          <w:highlight w:val="none"/>
          <w14:textFill>
            <w14:solidFill>
              <w14:schemeClr w14:val="tx1"/>
            </w14:solidFill>
          </w14:textFill>
        </w:rPr>
        <w:br w:type="page"/>
      </w:r>
    </w:p>
    <w:p>
      <w:pPr>
        <w:adjustRightInd w:val="0"/>
        <w:snapToGrid w:val="0"/>
        <w:spacing w:line="600" w:lineRule="exact"/>
        <w:jc w:val="left"/>
        <w:rPr>
          <w:rFonts w:asciiTheme="majorEastAsia" w:hAnsiTheme="majorEastAsia" w:eastAsiaTheme="majorEastAsia"/>
          <w:b/>
          <w:color w:val="000000" w:themeColor="text1"/>
          <w:sz w:val="28"/>
          <w:szCs w:val="28"/>
          <w:highlight w:val="none"/>
          <w14:textFill>
            <w14:solidFill>
              <w14:schemeClr w14:val="tx1"/>
            </w14:solidFill>
          </w14:textFill>
        </w:rPr>
      </w:pPr>
      <w:r>
        <w:rPr>
          <w:rFonts w:hint="eastAsia" w:asciiTheme="majorEastAsia" w:hAnsiTheme="majorEastAsia" w:eastAsiaTheme="majorEastAsia"/>
          <w:b/>
          <w:color w:val="000000" w:themeColor="text1"/>
          <w:sz w:val="28"/>
          <w:szCs w:val="28"/>
          <w:highlight w:val="none"/>
          <w14:textFill>
            <w14:solidFill>
              <w14:schemeClr w14:val="tx1"/>
            </w14:solidFill>
          </w14:textFill>
        </w:rPr>
        <w:t>附件4</w:t>
      </w:r>
    </w:p>
    <w:p>
      <w:pPr>
        <w:adjustRightInd w:val="0"/>
        <w:snapToGrid w:val="0"/>
        <w:spacing w:line="600" w:lineRule="exact"/>
        <w:jc w:val="center"/>
        <w:rPr>
          <w:rFonts w:ascii="方正小标宋简体" w:eastAsia="方正小标宋简体" w:hAnsiTheme="majorEastAsia"/>
          <w:color w:val="000000" w:themeColor="text1"/>
          <w:sz w:val="32"/>
          <w:szCs w:val="32"/>
          <w:highlight w:val="none"/>
          <w14:textFill>
            <w14:solidFill>
              <w14:schemeClr w14:val="tx1"/>
            </w14:solidFill>
          </w14:textFill>
        </w:rPr>
      </w:pPr>
    </w:p>
    <w:p>
      <w:pPr>
        <w:adjustRightInd w:val="0"/>
        <w:snapToGrid w:val="0"/>
        <w:spacing w:line="600" w:lineRule="exact"/>
        <w:jc w:val="center"/>
        <w:rPr>
          <w:rFonts w:ascii="方正小标宋简体" w:eastAsia="方正小标宋简体" w:hAnsiTheme="majorEastAsia"/>
          <w:color w:val="000000" w:themeColor="text1"/>
          <w:sz w:val="32"/>
          <w:szCs w:val="32"/>
          <w:highlight w:val="none"/>
          <w14:textFill>
            <w14:solidFill>
              <w14:schemeClr w14:val="tx1"/>
            </w14:solidFill>
          </w14:textFill>
        </w:rPr>
      </w:pPr>
      <w:r>
        <w:rPr>
          <w:rFonts w:hint="eastAsia" w:ascii="方正小标宋简体" w:eastAsia="方正小标宋简体" w:hAnsiTheme="majorEastAsia"/>
          <w:color w:val="000000" w:themeColor="text1"/>
          <w:sz w:val="32"/>
          <w:szCs w:val="32"/>
          <w:highlight w:val="none"/>
          <w14:textFill>
            <w14:solidFill>
              <w14:schemeClr w14:val="tx1"/>
            </w14:solidFill>
          </w14:textFill>
        </w:rPr>
        <w:t>中选通知书</w:t>
      </w:r>
    </w:p>
    <w:p>
      <w:pPr>
        <w:pStyle w:val="28"/>
        <w:rPr>
          <w:color w:val="000000" w:themeColor="text1"/>
          <w:highlight w:val="none"/>
          <w14:textFill>
            <w14:solidFill>
              <w14:schemeClr w14:val="tx1"/>
            </w14:solidFill>
          </w14:textFill>
        </w:rPr>
      </w:pPr>
    </w:p>
    <w:p>
      <w:pPr>
        <w:adjustRightInd w:val="0"/>
        <w:snapToGrid w:val="0"/>
        <w:spacing w:line="600" w:lineRule="exact"/>
        <w:jc w:val="left"/>
        <w:rPr>
          <w:rFonts w:ascii="仿宋_GB2312" w:eastAsia="仿宋_GB2312" w:hAnsiTheme="majorEastAsia"/>
          <w:color w:val="000000" w:themeColor="text1"/>
          <w:sz w:val="28"/>
          <w:szCs w:val="28"/>
          <w:highlight w:val="none"/>
          <w14:textFill>
            <w14:solidFill>
              <w14:schemeClr w14:val="tx1"/>
            </w14:solidFill>
          </w14:textFill>
        </w:rPr>
      </w:pPr>
      <w:r>
        <w:rPr>
          <w:rFonts w:hint="eastAsia" w:ascii="仿宋_GB2312" w:eastAsia="仿宋_GB2312" w:hAnsiTheme="majorEastAsia"/>
          <w:color w:val="000000" w:themeColor="text1"/>
          <w:sz w:val="28"/>
          <w:szCs w:val="28"/>
          <w:highlight w:val="none"/>
          <w:u w:val="single"/>
          <w14:textFill>
            <w14:solidFill>
              <w14:schemeClr w14:val="tx1"/>
            </w14:solidFill>
          </w14:textFill>
        </w:rPr>
        <w:t xml:space="preserve">  （中选供应商名称）    </w:t>
      </w:r>
      <w:r>
        <w:rPr>
          <w:rFonts w:hint="eastAsia" w:ascii="仿宋_GB2312" w:eastAsia="仿宋_GB2312" w:hAnsiTheme="majorEastAsia"/>
          <w:color w:val="000000" w:themeColor="text1"/>
          <w:sz w:val="28"/>
          <w:szCs w:val="28"/>
          <w:highlight w:val="none"/>
          <w14:textFill>
            <w14:solidFill>
              <w14:schemeClr w14:val="tx1"/>
            </w14:solidFill>
          </w14:textFill>
        </w:rPr>
        <w:t>：</w:t>
      </w:r>
    </w:p>
    <w:p>
      <w:pPr>
        <w:adjustRightInd w:val="0"/>
        <w:snapToGrid w:val="0"/>
        <w:spacing w:line="600" w:lineRule="exact"/>
        <w:ind w:firstLine="570"/>
        <w:jc w:val="left"/>
        <w:rPr>
          <w:rFonts w:ascii="仿宋_GB2312" w:eastAsia="仿宋_GB2312" w:hAnsiTheme="majorEastAsia"/>
          <w:color w:val="000000" w:themeColor="text1"/>
          <w:sz w:val="28"/>
          <w:szCs w:val="28"/>
          <w:highlight w:val="none"/>
          <w:u w:val="single"/>
          <w14:textFill>
            <w14:solidFill>
              <w14:schemeClr w14:val="tx1"/>
            </w14:solidFill>
          </w14:textFill>
        </w:rPr>
      </w:pPr>
      <w:r>
        <w:rPr>
          <w:rFonts w:hint="eastAsia" w:ascii="仿宋_GB2312" w:eastAsia="仿宋_GB2312" w:hAnsiTheme="majorEastAsia"/>
          <w:color w:val="000000" w:themeColor="text1"/>
          <w:sz w:val="28"/>
          <w:szCs w:val="28"/>
          <w:highlight w:val="none"/>
          <w14:textFill>
            <w14:solidFill>
              <w14:schemeClr w14:val="tx1"/>
            </w14:solidFill>
          </w14:textFill>
        </w:rPr>
        <w:t>你方递交的响应文件已被我方接受，你方已被确认为我</w:t>
      </w:r>
      <w:r>
        <w:rPr>
          <w:rFonts w:ascii="仿宋_GB2312" w:eastAsia="仿宋_GB2312" w:hAnsiTheme="majorEastAsia"/>
          <w:color w:val="000000" w:themeColor="text1"/>
          <w:sz w:val="28"/>
          <w:szCs w:val="28"/>
          <w:highlight w:val="none"/>
          <w14:textFill>
            <w14:solidFill>
              <w14:schemeClr w14:val="tx1"/>
            </w14:solidFill>
          </w14:textFill>
        </w:rPr>
        <w:t>公司</w:t>
      </w:r>
      <w:r>
        <w:rPr>
          <w:rFonts w:hint="eastAsia" w:ascii="仿宋_GB2312" w:eastAsia="仿宋_GB2312" w:hAnsiTheme="majorEastAsia"/>
          <w:color w:val="000000" w:themeColor="text1"/>
          <w:sz w:val="28"/>
          <w:szCs w:val="28"/>
          <w:highlight w:val="none"/>
          <w:u w:val="single"/>
          <w14:textFill>
            <w14:solidFill>
              <w14:schemeClr w14:val="tx1"/>
            </w14:solidFill>
          </w14:textFill>
        </w:rPr>
        <w:t xml:space="preserve"> 工程</w:t>
      </w:r>
      <w:r>
        <w:rPr>
          <w:rFonts w:ascii="仿宋_GB2312" w:eastAsia="仿宋_GB2312" w:hAnsiTheme="majorEastAsia"/>
          <w:color w:val="000000" w:themeColor="text1"/>
          <w:sz w:val="28"/>
          <w:szCs w:val="28"/>
          <w:highlight w:val="none"/>
          <w:u w:val="single"/>
          <w14:textFill>
            <w14:solidFill>
              <w14:schemeClr w14:val="tx1"/>
            </w14:solidFill>
          </w14:textFill>
        </w:rPr>
        <w:t>项目</w:t>
      </w:r>
      <w:r>
        <w:rPr>
          <w:rFonts w:hint="eastAsia" w:ascii="仿宋_GB2312" w:eastAsia="仿宋_GB2312" w:hAnsiTheme="majorEastAsia"/>
          <w:color w:val="000000" w:themeColor="text1"/>
          <w:sz w:val="28"/>
          <w:szCs w:val="28"/>
          <w:highlight w:val="none"/>
          <w:u w:val="single"/>
          <w14:textFill>
            <w14:solidFill>
              <w14:schemeClr w14:val="tx1"/>
            </w14:solidFill>
          </w14:textFill>
        </w:rPr>
        <w:t>优质</w:t>
      </w:r>
      <w:r>
        <w:rPr>
          <w:rFonts w:ascii="仿宋_GB2312" w:eastAsia="仿宋_GB2312" w:hAnsiTheme="majorEastAsia"/>
          <w:color w:val="000000" w:themeColor="text1"/>
          <w:sz w:val="28"/>
          <w:szCs w:val="28"/>
          <w:highlight w:val="none"/>
          <w:u w:val="single"/>
          <w14:textFill>
            <w14:solidFill>
              <w14:schemeClr w14:val="tx1"/>
            </w14:solidFill>
          </w14:textFill>
        </w:rPr>
        <w:t>钢筋供应商</w:t>
      </w:r>
      <w:r>
        <w:rPr>
          <w:rFonts w:hint="eastAsia" w:ascii="仿宋_GB2312" w:eastAsia="仿宋_GB2312" w:hAnsiTheme="majorEastAsia"/>
          <w:color w:val="000000" w:themeColor="text1"/>
          <w:sz w:val="28"/>
          <w:szCs w:val="28"/>
          <w:highlight w:val="none"/>
          <w:u w:val="single"/>
          <w14:textFill>
            <w14:solidFill>
              <w14:schemeClr w14:val="tx1"/>
            </w14:solidFill>
          </w14:textFill>
        </w:rPr>
        <w:t>采购</w:t>
      </w:r>
      <w:r>
        <w:rPr>
          <w:rFonts w:ascii="仿宋_GB2312" w:eastAsia="仿宋_GB2312" w:hAnsiTheme="majorEastAsia"/>
          <w:color w:val="000000" w:themeColor="text1"/>
          <w:sz w:val="28"/>
          <w:szCs w:val="28"/>
          <w:highlight w:val="none"/>
          <w:u w:val="single"/>
          <w14:textFill>
            <w14:solidFill>
              <w14:schemeClr w14:val="tx1"/>
            </w14:solidFill>
          </w14:textFill>
        </w:rPr>
        <w:t>对象</w:t>
      </w:r>
      <w:r>
        <w:rPr>
          <w:rFonts w:hint="eastAsia" w:ascii="仿宋_GB2312" w:eastAsia="仿宋_GB2312" w:hAnsiTheme="majorEastAsia"/>
          <w:color w:val="000000" w:themeColor="text1"/>
          <w:sz w:val="28"/>
          <w:szCs w:val="28"/>
          <w:highlight w:val="none"/>
          <w:u w:val="single"/>
          <w14:textFill>
            <w14:solidFill>
              <w14:schemeClr w14:val="tx1"/>
            </w14:solidFill>
          </w14:textFill>
        </w:rPr>
        <w:t xml:space="preserve"> </w:t>
      </w:r>
      <w:r>
        <w:rPr>
          <w:rFonts w:hint="eastAsia" w:ascii="仿宋_GB2312" w:eastAsia="仿宋_GB2312" w:hAnsiTheme="majorEastAsia"/>
          <w:color w:val="000000" w:themeColor="text1"/>
          <w:sz w:val="28"/>
          <w:szCs w:val="28"/>
          <w:highlight w:val="none"/>
          <w14:textFill>
            <w14:solidFill>
              <w14:schemeClr w14:val="tx1"/>
            </w14:solidFill>
          </w14:textFill>
        </w:rPr>
        <w:t>。</w:t>
      </w:r>
    </w:p>
    <w:p>
      <w:pPr>
        <w:adjustRightInd w:val="0"/>
        <w:snapToGrid w:val="0"/>
        <w:spacing w:line="600" w:lineRule="exact"/>
        <w:ind w:firstLine="560" w:firstLineChars="200"/>
        <w:jc w:val="left"/>
        <w:rPr>
          <w:rFonts w:ascii="仿宋_GB2312" w:eastAsia="仿宋_GB2312" w:hAnsiTheme="majorEastAsia"/>
          <w:color w:val="000000" w:themeColor="text1"/>
          <w:sz w:val="28"/>
          <w:szCs w:val="28"/>
          <w:highlight w:val="none"/>
          <w14:textFill>
            <w14:solidFill>
              <w14:schemeClr w14:val="tx1"/>
            </w14:solidFill>
          </w14:textFill>
        </w:rPr>
      </w:pPr>
      <w:r>
        <w:rPr>
          <w:rFonts w:hint="eastAsia" w:ascii="仿宋_GB2312" w:eastAsia="仿宋_GB2312" w:hAnsiTheme="majorEastAsia"/>
          <w:color w:val="000000" w:themeColor="text1"/>
          <w:sz w:val="28"/>
          <w:szCs w:val="28"/>
          <w:highlight w:val="none"/>
          <w14:textFill>
            <w14:solidFill>
              <w14:schemeClr w14:val="tx1"/>
            </w14:solidFill>
          </w14:textFill>
        </w:rPr>
        <w:t>请你方在接到本通知书后的</w:t>
      </w:r>
      <w:r>
        <w:rPr>
          <w:rFonts w:hint="eastAsia" w:ascii="仿宋_GB2312" w:eastAsia="仿宋_GB2312" w:hAnsiTheme="majorEastAsia"/>
          <w:color w:val="000000" w:themeColor="text1"/>
          <w:sz w:val="28"/>
          <w:szCs w:val="28"/>
          <w:highlight w:val="none"/>
          <w:u w:val="single"/>
          <w:lang w:val="en-US" w:eastAsia="zh-CN"/>
          <w14:textFill>
            <w14:solidFill>
              <w14:schemeClr w14:val="tx1"/>
            </w14:solidFill>
          </w14:textFill>
        </w:rPr>
        <w:t>15</w:t>
      </w:r>
      <w:r>
        <w:rPr>
          <w:rFonts w:hint="eastAsia" w:ascii="仿宋_GB2312" w:eastAsia="仿宋_GB2312" w:hAnsiTheme="majorEastAsia"/>
          <w:color w:val="000000" w:themeColor="text1"/>
          <w:sz w:val="28"/>
          <w:szCs w:val="28"/>
          <w:highlight w:val="none"/>
          <w14:textFill>
            <w14:solidFill>
              <w14:schemeClr w14:val="tx1"/>
            </w14:solidFill>
          </w14:textFill>
        </w:rPr>
        <w:t>日内到</w:t>
      </w:r>
      <w:r>
        <w:rPr>
          <w:rFonts w:ascii="仿宋_GB2312" w:eastAsia="仿宋_GB2312" w:hAnsiTheme="majorEastAsia"/>
          <w:color w:val="000000" w:themeColor="text1"/>
          <w:sz w:val="28"/>
          <w:szCs w:val="28"/>
          <w:highlight w:val="none"/>
          <w:u w:val="single"/>
          <w14:textFill>
            <w14:solidFill>
              <w14:schemeClr w14:val="tx1"/>
            </w14:solidFill>
          </w14:textFill>
        </w:rPr>
        <w:t xml:space="preserve"> </w:t>
      </w:r>
      <w:r>
        <w:rPr>
          <w:rFonts w:hint="eastAsia" w:ascii="仿宋_GB2312" w:eastAsia="仿宋_GB2312" w:hAnsiTheme="majorEastAsia"/>
          <w:color w:val="000000" w:themeColor="text1"/>
          <w:sz w:val="28"/>
          <w:szCs w:val="28"/>
          <w:highlight w:val="none"/>
          <w:u w:val="single"/>
          <w14:textFill>
            <w14:solidFill>
              <w14:schemeClr w14:val="tx1"/>
            </w14:solidFill>
          </w14:textFill>
        </w:rPr>
        <w:t>广州市越秀区</w:t>
      </w:r>
      <w:r>
        <w:rPr>
          <w:rFonts w:ascii="仿宋_GB2312" w:eastAsia="仿宋_GB2312" w:hAnsiTheme="majorEastAsia"/>
          <w:color w:val="000000" w:themeColor="text1"/>
          <w:sz w:val="28"/>
          <w:szCs w:val="28"/>
          <w:highlight w:val="none"/>
          <w:u w:val="single"/>
          <w14:textFill>
            <w14:solidFill>
              <w14:schemeClr w14:val="tx1"/>
            </w14:solidFill>
          </w14:textFill>
        </w:rPr>
        <w:t>大沙头路</w:t>
      </w:r>
      <w:r>
        <w:rPr>
          <w:rFonts w:hint="eastAsia" w:ascii="仿宋_GB2312" w:eastAsia="仿宋_GB2312" w:hAnsiTheme="majorEastAsia"/>
          <w:color w:val="000000" w:themeColor="text1"/>
          <w:sz w:val="28"/>
          <w:szCs w:val="28"/>
          <w:highlight w:val="none"/>
          <w:u w:val="single"/>
          <w14:textFill>
            <w14:solidFill>
              <w14:schemeClr w14:val="tx1"/>
            </w14:solidFill>
          </w14:textFill>
        </w:rPr>
        <w:t xml:space="preserve">3号 </w:t>
      </w:r>
      <w:r>
        <w:rPr>
          <w:rFonts w:hint="eastAsia" w:ascii="仿宋_GB2312" w:eastAsia="仿宋_GB2312" w:hAnsiTheme="majorEastAsia"/>
          <w:color w:val="000000" w:themeColor="text1"/>
          <w:sz w:val="28"/>
          <w:szCs w:val="28"/>
          <w:highlight w:val="none"/>
          <w14:textFill>
            <w14:solidFill>
              <w14:schemeClr w14:val="tx1"/>
            </w14:solidFill>
          </w14:textFill>
        </w:rPr>
        <w:t>与我方签订合同，逾期视为自动放弃中选资格。</w:t>
      </w:r>
    </w:p>
    <w:p>
      <w:pPr>
        <w:adjustRightInd w:val="0"/>
        <w:snapToGrid w:val="0"/>
        <w:spacing w:line="600" w:lineRule="exact"/>
        <w:jc w:val="left"/>
        <w:rPr>
          <w:rFonts w:asciiTheme="majorEastAsia" w:hAnsiTheme="majorEastAsia" w:eastAsiaTheme="majorEastAsia"/>
          <w:b/>
          <w:color w:val="000000" w:themeColor="text1"/>
          <w:sz w:val="28"/>
          <w:szCs w:val="28"/>
          <w:highlight w:val="none"/>
          <w14:textFill>
            <w14:solidFill>
              <w14:schemeClr w14:val="tx1"/>
            </w14:solidFill>
          </w14:textFill>
        </w:rPr>
      </w:pPr>
    </w:p>
    <w:p>
      <w:pPr>
        <w:adjustRightInd w:val="0"/>
        <w:snapToGrid w:val="0"/>
        <w:spacing w:line="600" w:lineRule="exact"/>
        <w:jc w:val="right"/>
        <w:rPr>
          <w:rFonts w:ascii="仿宋_GB2312" w:eastAsia="仿宋_GB2312" w:hAnsiTheme="majorEastAsia"/>
          <w:color w:val="000000" w:themeColor="text1"/>
          <w:sz w:val="28"/>
          <w:szCs w:val="28"/>
          <w:highlight w:val="none"/>
          <w14:textFill>
            <w14:solidFill>
              <w14:schemeClr w14:val="tx1"/>
            </w14:solidFill>
          </w14:textFill>
        </w:rPr>
      </w:pPr>
      <w:r>
        <w:rPr>
          <w:rFonts w:hint="eastAsia" w:ascii="仿宋_GB2312" w:eastAsia="仿宋_GB2312" w:hAnsiTheme="majorEastAsia"/>
          <w:color w:val="000000" w:themeColor="text1"/>
          <w:sz w:val="28"/>
          <w:szCs w:val="28"/>
          <w:highlight w:val="none"/>
          <w14:textFill>
            <w14:solidFill>
              <w14:schemeClr w14:val="tx1"/>
            </w14:solidFill>
          </w14:textFill>
        </w:rPr>
        <w:t>招募人：</w:t>
      </w:r>
      <w:r>
        <w:rPr>
          <w:rFonts w:hint="eastAsia" w:ascii="仿宋_GB2312" w:eastAsia="仿宋_GB2312" w:hAnsiTheme="majorEastAsia"/>
          <w:color w:val="000000" w:themeColor="text1"/>
          <w:sz w:val="28"/>
          <w:szCs w:val="28"/>
          <w:highlight w:val="none"/>
          <w:u w:val="single"/>
          <w14:textFill>
            <w14:solidFill>
              <w14:schemeClr w14:val="tx1"/>
            </w14:solidFill>
          </w14:textFill>
        </w:rPr>
        <w:t>广州市自来水</w:t>
      </w:r>
      <w:r>
        <w:rPr>
          <w:rFonts w:ascii="仿宋_GB2312" w:eastAsia="仿宋_GB2312" w:hAnsiTheme="majorEastAsia"/>
          <w:color w:val="000000" w:themeColor="text1"/>
          <w:sz w:val="28"/>
          <w:szCs w:val="28"/>
          <w:highlight w:val="none"/>
          <w:u w:val="single"/>
          <w14:textFill>
            <w14:solidFill>
              <w14:schemeClr w14:val="tx1"/>
            </w14:solidFill>
          </w14:textFill>
        </w:rPr>
        <w:t>工程</w:t>
      </w:r>
      <w:r>
        <w:rPr>
          <w:rFonts w:hint="eastAsia" w:ascii="仿宋_GB2312" w:eastAsia="仿宋_GB2312" w:hAnsiTheme="majorEastAsia"/>
          <w:color w:val="000000" w:themeColor="text1"/>
          <w:sz w:val="28"/>
          <w:szCs w:val="28"/>
          <w:highlight w:val="none"/>
          <w:u w:val="single"/>
          <w14:textFill>
            <w14:solidFill>
              <w14:schemeClr w14:val="tx1"/>
            </w14:solidFill>
          </w14:textFill>
        </w:rPr>
        <w:t>有限</w:t>
      </w:r>
      <w:r>
        <w:rPr>
          <w:rFonts w:ascii="仿宋_GB2312" w:eastAsia="仿宋_GB2312" w:hAnsiTheme="majorEastAsia"/>
          <w:color w:val="000000" w:themeColor="text1"/>
          <w:sz w:val="28"/>
          <w:szCs w:val="28"/>
          <w:highlight w:val="none"/>
          <w:u w:val="single"/>
          <w14:textFill>
            <w14:solidFill>
              <w14:schemeClr w14:val="tx1"/>
            </w14:solidFill>
          </w14:textFill>
        </w:rPr>
        <w:t>公司</w:t>
      </w:r>
      <w:r>
        <w:rPr>
          <w:rFonts w:hint="eastAsia" w:ascii="仿宋_GB2312" w:eastAsia="仿宋_GB2312" w:hAnsiTheme="majorEastAsia"/>
          <w:color w:val="000000" w:themeColor="text1"/>
          <w:sz w:val="28"/>
          <w:szCs w:val="28"/>
          <w:highlight w:val="none"/>
          <w14:textFill>
            <w14:solidFill>
              <w14:schemeClr w14:val="tx1"/>
            </w14:solidFill>
          </w14:textFill>
        </w:rPr>
        <w:t>（公章）</w:t>
      </w:r>
    </w:p>
    <w:p>
      <w:pPr>
        <w:adjustRightInd w:val="0"/>
        <w:snapToGrid w:val="0"/>
        <w:spacing w:line="600" w:lineRule="exact"/>
        <w:ind w:firstLine="5451" w:firstLineChars="1947"/>
        <w:jc w:val="left"/>
        <w:rPr>
          <w:rFonts w:ascii="仿宋_GB2312" w:eastAsia="仿宋_GB2312" w:hAnsiTheme="majorEastAsia"/>
          <w:color w:val="000000" w:themeColor="text1"/>
          <w:sz w:val="28"/>
          <w:szCs w:val="28"/>
          <w:highlight w:val="none"/>
          <w14:textFill>
            <w14:solidFill>
              <w14:schemeClr w14:val="tx1"/>
            </w14:solidFill>
          </w14:textFill>
        </w:rPr>
      </w:pPr>
      <w:r>
        <w:rPr>
          <w:rFonts w:hint="eastAsia" w:ascii="仿宋_GB2312" w:eastAsia="仿宋_GB2312" w:hAnsiTheme="majorEastAsia"/>
          <w:color w:val="000000" w:themeColor="text1"/>
          <w:sz w:val="28"/>
          <w:szCs w:val="28"/>
          <w:highlight w:val="none"/>
          <w14:textFill>
            <w14:solidFill>
              <w14:schemeClr w14:val="tx1"/>
            </w14:solidFill>
          </w14:textFill>
        </w:rPr>
        <w:t>年   月   日</w:t>
      </w:r>
    </w:p>
    <w:p>
      <w:pPr>
        <w:adjustRightInd w:val="0"/>
        <w:snapToGrid w:val="0"/>
        <w:spacing w:line="600" w:lineRule="exact"/>
        <w:jc w:val="left"/>
        <w:rPr>
          <w:rFonts w:asciiTheme="majorEastAsia" w:hAnsiTheme="majorEastAsia" w:eastAsiaTheme="majorEastAsia"/>
          <w:b/>
          <w:color w:val="000000" w:themeColor="text1"/>
          <w:sz w:val="28"/>
          <w:szCs w:val="28"/>
          <w:highlight w:val="none"/>
          <w14:textFill>
            <w14:solidFill>
              <w14:schemeClr w14:val="tx1"/>
            </w14:solidFill>
          </w14:textFill>
        </w:rPr>
      </w:pPr>
    </w:p>
    <w:p>
      <w:pPr>
        <w:adjustRightInd w:val="0"/>
        <w:snapToGrid w:val="0"/>
        <w:spacing w:line="600" w:lineRule="exact"/>
        <w:jc w:val="left"/>
        <w:rPr>
          <w:rFonts w:asciiTheme="majorEastAsia" w:hAnsiTheme="majorEastAsia" w:eastAsiaTheme="majorEastAsia"/>
          <w:b/>
          <w:color w:val="000000" w:themeColor="text1"/>
          <w:sz w:val="28"/>
          <w:szCs w:val="28"/>
          <w:highlight w:val="none"/>
          <w14:textFill>
            <w14:solidFill>
              <w14:schemeClr w14:val="tx1"/>
            </w14:solidFill>
          </w14:textFill>
        </w:rPr>
      </w:pPr>
    </w:p>
    <w:p>
      <w:pPr>
        <w:adjustRightInd w:val="0"/>
        <w:snapToGrid w:val="0"/>
        <w:spacing w:line="600" w:lineRule="exact"/>
        <w:jc w:val="left"/>
        <w:rPr>
          <w:rFonts w:asciiTheme="majorEastAsia" w:hAnsiTheme="majorEastAsia" w:eastAsiaTheme="majorEastAsia"/>
          <w:b/>
          <w:color w:val="000000" w:themeColor="text1"/>
          <w:sz w:val="28"/>
          <w:szCs w:val="28"/>
          <w:highlight w:val="none"/>
          <w14:textFill>
            <w14:solidFill>
              <w14:schemeClr w14:val="tx1"/>
            </w14:solidFill>
          </w14:textFill>
        </w:rPr>
      </w:pPr>
    </w:p>
    <w:p>
      <w:pPr>
        <w:adjustRightInd w:val="0"/>
        <w:snapToGrid w:val="0"/>
        <w:spacing w:line="600" w:lineRule="exact"/>
        <w:jc w:val="left"/>
        <w:rPr>
          <w:rFonts w:asciiTheme="majorEastAsia" w:hAnsiTheme="majorEastAsia" w:eastAsiaTheme="majorEastAsia"/>
          <w:b/>
          <w:color w:val="000000" w:themeColor="text1"/>
          <w:sz w:val="28"/>
          <w:szCs w:val="28"/>
          <w:highlight w:val="none"/>
          <w14:textFill>
            <w14:solidFill>
              <w14:schemeClr w14:val="tx1"/>
            </w14:solidFill>
          </w14:textFill>
        </w:rPr>
      </w:pPr>
    </w:p>
    <w:p>
      <w:pPr>
        <w:adjustRightInd w:val="0"/>
        <w:snapToGrid w:val="0"/>
        <w:spacing w:line="600" w:lineRule="exact"/>
        <w:jc w:val="left"/>
        <w:rPr>
          <w:rFonts w:asciiTheme="majorEastAsia" w:hAnsiTheme="majorEastAsia" w:eastAsiaTheme="majorEastAsia"/>
          <w:b/>
          <w:color w:val="000000" w:themeColor="text1"/>
          <w:sz w:val="28"/>
          <w:szCs w:val="28"/>
          <w:highlight w:val="none"/>
          <w14:textFill>
            <w14:solidFill>
              <w14:schemeClr w14:val="tx1"/>
            </w14:solidFill>
          </w14:textFill>
        </w:rPr>
      </w:pPr>
    </w:p>
    <w:p>
      <w:pPr>
        <w:adjustRightInd w:val="0"/>
        <w:snapToGrid w:val="0"/>
        <w:spacing w:line="600" w:lineRule="exact"/>
        <w:jc w:val="left"/>
        <w:rPr>
          <w:rFonts w:asciiTheme="majorEastAsia" w:hAnsiTheme="majorEastAsia" w:eastAsiaTheme="majorEastAsia"/>
          <w:b/>
          <w:color w:val="000000" w:themeColor="text1"/>
          <w:sz w:val="28"/>
          <w:szCs w:val="28"/>
          <w:highlight w:val="none"/>
          <w14:textFill>
            <w14:solidFill>
              <w14:schemeClr w14:val="tx1"/>
            </w14:solidFill>
          </w14:textFill>
        </w:rPr>
      </w:pPr>
    </w:p>
    <w:p>
      <w:pPr>
        <w:widowControl/>
        <w:jc w:val="left"/>
        <w:rPr>
          <w:rFonts w:eastAsia="方正小标宋简体" w:asciiTheme="majorHAnsi" w:hAnsiTheme="majorHAnsi" w:cstheme="majorBidi"/>
          <w:bCs/>
          <w:color w:val="000000" w:themeColor="text1"/>
          <w:sz w:val="36"/>
          <w:szCs w:val="32"/>
          <w:highlight w:val="none"/>
          <w14:textFill>
            <w14:solidFill>
              <w14:schemeClr w14:val="tx1"/>
            </w14:solidFill>
          </w14:textFill>
        </w:rPr>
      </w:pPr>
      <w:r>
        <w:rPr>
          <w:color w:val="000000" w:themeColor="text1"/>
          <w:highlight w:val="none"/>
          <w14:textFill>
            <w14:solidFill>
              <w14:schemeClr w14:val="tx1"/>
            </w14:solidFill>
          </w14:textFill>
        </w:rPr>
        <w:br w:type="page"/>
      </w:r>
    </w:p>
    <w:p>
      <w:pPr>
        <w:pStyle w:val="4"/>
        <w:rPr>
          <w:color w:val="000000" w:themeColor="text1"/>
          <w:highlight w:val="none"/>
          <w14:textFill>
            <w14:solidFill>
              <w14:schemeClr w14:val="tx1"/>
            </w14:solidFill>
          </w14:textFill>
        </w:rPr>
      </w:pPr>
      <w:bookmarkStart w:id="7" w:name="_Toc1529"/>
      <w:r>
        <w:rPr>
          <w:rFonts w:hint="eastAsia"/>
          <w:color w:val="000000" w:themeColor="text1"/>
          <w:highlight w:val="none"/>
          <w14:textFill>
            <w14:solidFill>
              <w14:schemeClr w14:val="tx1"/>
            </w14:solidFill>
          </w14:textFill>
        </w:rPr>
        <w:t>第三章</w:t>
      </w:r>
      <w:bookmarkEnd w:id="7"/>
    </w:p>
    <w:p>
      <w:pPr>
        <w:pStyle w:val="4"/>
        <w:rPr>
          <w:color w:val="000000" w:themeColor="text1"/>
          <w:highlight w:val="none"/>
          <w14:textFill>
            <w14:solidFill>
              <w14:schemeClr w14:val="tx1"/>
            </w14:solidFill>
          </w14:textFill>
        </w:rPr>
      </w:pPr>
      <w:bookmarkStart w:id="8" w:name="_Toc87616371"/>
      <w:bookmarkStart w:id="9" w:name="_Toc13248"/>
      <w:bookmarkStart w:id="10" w:name="_Toc88209934"/>
      <w:r>
        <w:rPr>
          <w:rFonts w:hint="eastAsia"/>
          <w:color w:val="000000" w:themeColor="text1"/>
          <w:highlight w:val="none"/>
          <w14:textFill>
            <w14:solidFill>
              <w14:schemeClr w14:val="tx1"/>
            </w14:solidFill>
          </w14:textFill>
        </w:rPr>
        <w:t>招募方法</w:t>
      </w:r>
      <w:bookmarkEnd w:id="8"/>
      <w:bookmarkEnd w:id="9"/>
      <w:bookmarkEnd w:id="10"/>
    </w:p>
    <w:p>
      <w:pPr>
        <w:adjustRightInd w:val="0"/>
        <w:snapToGrid w:val="0"/>
        <w:spacing w:line="600" w:lineRule="exact"/>
        <w:jc w:val="left"/>
        <w:rPr>
          <w:rFonts w:asciiTheme="minorEastAsia" w:hAnsiTheme="minorEastAsia"/>
          <w:b/>
          <w:color w:val="000000" w:themeColor="text1"/>
          <w:sz w:val="28"/>
          <w:szCs w:val="28"/>
          <w:highlight w:val="none"/>
          <w14:textFill>
            <w14:solidFill>
              <w14:schemeClr w14:val="tx1"/>
            </w14:solidFill>
          </w14:textFill>
        </w:rPr>
      </w:pPr>
      <w:r>
        <w:rPr>
          <w:rFonts w:hint="eastAsia" w:asciiTheme="minorEastAsia" w:hAnsiTheme="minorEastAsia"/>
          <w:b/>
          <w:color w:val="000000" w:themeColor="text1"/>
          <w:sz w:val="28"/>
          <w:szCs w:val="28"/>
          <w:highlight w:val="none"/>
          <w14:textFill>
            <w14:solidFill>
              <w14:schemeClr w14:val="tx1"/>
            </w14:solidFill>
          </w14:textFill>
        </w:rPr>
        <w:t>公开招募</w:t>
      </w:r>
    </w:p>
    <w:tbl>
      <w:tblPr>
        <w:tblStyle w:val="17"/>
        <w:tblW w:w="91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8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4" w:hRule="atLeast"/>
        </w:trPr>
        <w:tc>
          <w:tcPr>
            <w:tcW w:w="959" w:type="dxa"/>
            <w:vAlign w:val="center"/>
          </w:tcPr>
          <w:p>
            <w:pPr>
              <w:adjustRightInd w:val="0"/>
              <w:snapToGrid w:val="0"/>
              <w:jc w:val="left"/>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1.招募准备</w:t>
            </w:r>
          </w:p>
        </w:tc>
        <w:tc>
          <w:tcPr>
            <w:tcW w:w="8174" w:type="dxa"/>
            <w:vAlign w:val="center"/>
          </w:tcPr>
          <w:p>
            <w:pPr>
              <w:adjustRightInd w:val="0"/>
              <w:snapToGrid w:val="0"/>
              <w:rPr>
                <w:rFonts w:hint="default" w:ascii="仿宋_GB2312" w:eastAsia="仿宋_GB2312" w:hAnsiTheme="minorEastAsia"/>
                <w:color w:val="000000" w:themeColor="text1"/>
                <w:sz w:val="24"/>
                <w:szCs w:val="24"/>
                <w:highlight w:val="none"/>
                <w:lang w:val="en-US" w:eastAsia="zh-CN"/>
                <w14:textFill>
                  <w14:solidFill>
                    <w14:schemeClr w14:val="tx1"/>
                  </w14:solidFill>
                </w14:textFill>
              </w:rPr>
            </w:pPr>
            <w:r>
              <w:rPr>
                <w:rFonts w:hint="eastAsia" w:ascii="仿宋_GB2312" w:eastAsia="仿宋_GB2312" w:hAnsiTheme="minorEastAsia"/>
                <w:color w:val="000000" w:themeColor="text1"/>
                <w:sz w:val="24"/>
                <w:szCs w:val="24"/>
                <w:highlight w:val="none"/>
                <w14:textFill>
                  <w14:solidFill>
                    <w14:schemeClr w14:val="tx1"/>
                  </w14:solidFill>
                </w14:textFill>
              </w:rPr>
              <w:t xml:space="preserve">1.1 </w:t>
            </w:r>
            <w:r>
              <w:rPr>
                <w:rFonts w:hint="eastAsia" w:ascii="仿宋_GB2312" w:eastAsia="仿宋_GB2312" w:hAnsiTheme="minorEastAsia"/>
                <w:color w:val="000000" w:themeColor="text1"/>
                <w:sz w:val="24"/>
                <w:szCs w:val="24"/>
                <w:highlight w:val="none"/>
                <w14:textFill>
                  <w14:solidFill>
                    <w14:schemeClr w14:val="tx1"/>
                  </w14:solidFill>
                </w14:textFill>
              </w:rPr>
              <w:t>供应商提交响应文件截止时间为</w:t>
            </w:r>
            <w:r>
              <w:rPr>
                <w:rFonts w:hint="eastAsia" w:ascii="仿宋_GB2312" w:eastAsia="仿宋_GB2312" w:hAnsiTheme="minorEastAsia"/>
                <w:color w:val="000000" w:themeColor="text1"/>
                <w:sz w:val="24"/>
                <w:szCs w:val="24"/>
                <w:highlight w:val="none"/>
                <w:lang w:val="en-US" w:eastAsia="zh-CN"/>
                <w14:textFill>
                  <w14:solidFill>
                    <w14:schemeClr w14:val="tx1"/>
                  </w14:solidFill>
                </w14:textFill>
              </w:rPr>
              <w:t>2023</w:t>
            </w:r>
            <w:r>
              <w:rPr>
                <w:rFonts w:hint="eastAsia" w:ascii="仿宋_GB2312" w:eastAsia="仿宋_GB2312" w:hAnsiTheme="minorEastAsia"/>
                <w:color w:val="000000" w:themeColor="text1"/>
                <w:sz w:val="24"/>
                <w:szCs w:val="24"/>
                <w:highlight w:val="none"/>
                <w14:textFill>
                  <w14:solidFill>
                    <w14:schemeClr w14:val="tx1"/>
                  </w14:solidFill>
                </w14:textFill>
              </w:rPr>
              <w:t>年</w:t>
            </w:r>
            <w:r>
              <w:rPr>
                <w:rFonts w:hint="eastAsia" w:ascii="仿宋_GB2312" w:eastAsia="仿宋_GB2312" w:hAnsiTheme="minorEastAsia"/>
                <w:color w:val="000000" w:themeColor="text1"/>
                <w:sz w:val="24"/>
                <w:szCs w:val="24"/>
                <w:highlight w:val="none"/>
                <w:lang w:val="en-US" w:eastAsia="zh-CN"/>
                <w14:textFill>
                  <w14:solidFill>
                    <w14:schemeClr w14:val="tx1"/>
                  </w14:solidFill>
                </w14:textFill>
              </w:rPr>
              <w:t>11</w:t>
            </w:r>
            <w:r>
              <w:rPr>
                <w:rFonts w:hint="eastAsia" w:ascii="仿宋_GB2312" w:eastAsia="仿宋_GB2312" w:hAnsiTheme="minorEastAsia"/>
                <w:color w:val="000000" w:themeColor="text1"/>
                <w:sz w:val="24"/>
                <w:szCs w:val="24"/>
                <w:highlight w:val="none"/>
                <w14:textFill>
                  <w14:solidFill>
                    <w14:schemeClr w14:val="tx1"/>
                  </w14:solidFill>
                </w14:textFill>
              </w:rPr>
              <w:t>月</w:t>
            </w:r>
            <w:r>
              <w:rPr>
                <w:rFonts w:hint="eastAsia" w:ascii="仿宋_GB2312" w:eastAsia="仿宋_GB2312" w:hAnsiTheme="minorEastAsia"/>
                <w:color w:val="000000" w:themeColor="text1"/>
                <w:sz w:val="24"/>
                <w:szCs w:val="24"/>
                <w:highlight w:val="none"/>
                <w:lang w:val="en-US" w:eastAsia="zh-CN"/>
                <w14:textFill>
                  <w14:solidFill>
                    <w14:schemeClr w14:val="tx1"/>
                  </w14:solidFill>
                </w14:textFill>
              </w:rPr>
              <w:t>24</w:t>
            </w:r>
            <w:r>
              <w:rPr>
                <w:rFonts w:hint="eastAsia" w:ascii="仿宋_GB2312" w:eastAsia="仿宋_GB2312" w:hAnsiTheme="minorEastAsia"/>
                <w:color w:val="000000" w:themeColor="text1"/>
                <w:sz w:val="24"/>
                <w:szCs w:val="24"/>
                <w:highlight w:val="none"/>
                <w14:textFill>
                  <w14:solidFill>
                    <w14:schemeClr w14:val="tx1"/>
                  </w14:solidFill>
                </w14:textFill>
              </w:rPr>
              <w:t>日</w:t>
            </w:r>
            <w:r>
              <w:rPr>
                <w:rFonts w:hint="eastAsia" w:ascii="仿宋_GB2312" w:eastAsia="仿宋_GB2312" w:hAnsiTheme="minorEastAsia"/>
                <w:color w:val="000000" w:themeColor="text1"/>
                <w:sz w:val="24"/>
                <w:szCs w:val="24"/>
                <w:highlight w:val="none"/>
                <w:lang w:val="en-US" w:eastAsia="zh-CN"/>
                <w14:textFill>
                  <w14:solidFill>
                    <w14:schemeClr w14:val="tx1"/>
                  </w14:solidFill>
                </w14:textFill>
              </w:rPr>
              <w:t>10</w:t>
            </w:r>
            <w:r>
              <w:rPr>
                <w:rFonts w:hint="eastAsia" w:ascii="仿宋_GB2312" w:eastAsia="仿宋_GB2312" w:hAnsiTheme="minorEastAsia"/>
                <w:color w:val="000000" w:themeColor="text1"/>
                <w:sz w:val="24"/>
                <w:szCs w:val="24"/>
                <w:highlight w:val="none"/>
                <w14:textFill>
                  <w14:solidFill>
                    <w14:schemeClr w14:val="tx1"/>
                  </w14:solidFill>
                </w14:textFill>
              </w:rPr>
              <w:t>时</w:t>
            </w:r>
            <w:r>
              <w:rPr>
                <w:rFonts w:hint="eastAsia" w:ascii="仿宋_GB2312" w:eastAsia="仿宋_GB2312" w:hAnsiTheme="minorEastAsia"/>
                <w:color w:val="000000" w:themeColor="text1"/>
                <w:sz w:val="24"/>
                <w:szCs w:val="24"/>
                <w:highlight w:val="none"/>
                <w:lang w:val="en-US" w:eastAsia="zh-CN"/>
                <w14:textFill>
                  <w14:solidFill>
                    <w14:schemeClr w14:val="tx1"/>
                  </w14:solidFill>
                </w14:textFill>
              </w:rPr>
              <w:t>30分</w:t>
            </w:r>
          </w:p>
          <w:p>
            <w:pPr>
              <w:adjustRightInd w:val="0"/>
              <w:snapToGrid w:val="0"/>
              <w:ind w:left="480" w:hanging="480" w:hangingChars="200"/>
              <w:rPr>
                <w:rFonts w:hint="eastAsia" w:ascii="仿宋_GB2312" w:eastAsia="仿宋_GB2312" w:hAnsiTheme="minorEastAsia"/>
                <w:color w:val="000000" w:themeColor="text1"/>
                <w:sz w:val="24"/>
                <w:szCs w:val="24"/>
                <w:highlight w:val="none"/>
                <w:lang w:eastAsia="zh-CN"/>
                <w14:textFill>
                  <w14:solidFill>
                    <w14:schemeClr w14:val="tx1"/>
                  </w14:solidFill>
                </w14:textFill>
              </w:rPr>
            </w:pPr>
            <w:r>
              <w:rPr>
                <w:rFonts w:hint="eastAsia" w:ascii="仿宋_GB2312" w:eastAsia="仿宋_GB2312" w:hAnsiTheme="minorEastAsia"/>
                <w:color w:val="000000" w:themeColor="text1"/>
                <w:sz w:val="24"/>
                <w:szCs w:val="24"/>
                <w:highlight w:val="none"/>
                <w14:textFill>
                  <w14:solidFill>
                    <w14:schemeClr w14:val="tx1"/>
                  </w14:solidFill>
                </w14:textFill>
              </w:rPr>
              <w:t>1.2 在招募文件约定的时间、地点，供应商应向招募人提交响应文件；响应文件按照招募文件第二章供应商须知要求</w:t>
            </w:r>
            <w:r>
              <w:rPr>
                <w:rFonts w:hint="eastAsia" w:ascii="仿宋_GB2312" w:eastAsia="仿宋_GB2312" w:hAnsiTheme="minorEastAsia"/>
                <w:color w:val="000000" w:themeColor="text1"/>
                <w:sz w:val="24"/>
                <w:szCs w:val="24"/>
                <w:highlight w:val="none"/>
                <w:lang w:val="en-US" w:eastAsia="zh-CN"/>
                <w14:textFill>
                  <w14:solidFill>
                    <w14:schemeClr w14:val="tx1"/>
                  </w14:solidFill>
                </w14:textFill>
              </w:rPr>
              <w:t>进行装订、</w:t>
            </w:r>
            <w:r>
              <w:rPr>
                <w:rFonts w:hint="eastAsia" w:ascii="仿宋_GB2312" w:eastAsia="仿宋_GB2312" w:hAnsiTheme="minorEastAsia"/>
                <w:color w:val="000000" w:themeColor="text1"/>
                <w:sz w:val="24"/>
                <w:szCs w:val="24"/>
                <w:highlight w:val="none"/>
                <w14:textFill>
                  <w14:solidFill>
                    <w14:schemeClr w14:val="tx1"/>
                  </w14:solidFill>
                </w14:textFill>
              </w:rPr>
              <w:t>密封</w:t>
            </w:r>
            <w:r>
              <w:rPr>
                <w:rFonts w:hint="eastAsia" w:ascii="仿宋_GB2312" w:eastAsia="仿宋_GB2312" w:hAnsiTheme="minorEastAsia"/>
                <w:color w:val="000000" w:themeColor="text1"/>
                <w:sz w:val="24"/>
                <w:szCs w:val="24"/>
                <w:highlight w:val="none"/>
                <w:lang w:eastAsia="zh-CN"/>
                <w14:textFill>
                  <w14:solidFill>
                    <w14:schemeClr w14:val="tx1"/>
                  </w14:solidFill>
                </w14:textFill>
              </w:rPr>
              <w:t>、</w:t>
            </w:r>
            <w:r>
              <w:rPr>
                <w:rFonts w:hint="eastAsia" w:ascii="仿宋_GB2312" w:eastAsia="仿宋_GB2312" w:hAnsiTheme="minorEastAsia"/>
                <w:color w:val="000000" w:themeColor="text1"/>
                <w:sz w:val="24"/>
                <w:szCs w:val="24"/>
                <w:highlight w:val="none"/>
                <w14:textFill>
                  <w14:solidFill>
                    <w14:schemeClr w14:val="tx1"/>
                  </w14:solidFill>
                </w14:textFill>
              </w:rPr>
              <w:t>提交</w:t>
            </w:r>
            <w:r>
              <w:rPr>
                <w:rFonts w:hint="eastAsia" w:ascii="仿宋_GB2312" w:eastAsia="仿宋_GB2312" w:hAnsiTheme="minorEastAsia"/>
                <w:color w:val="000000" w:themeColor="text1"/>
                <w:sz w:val="24"/>
                <w:szCs w:val="24"/>
                <w:highlight w:val="none"/>
                <w:lang w:eastAsia="zh-CN"/>
                <w14:textFill>
                  <w14:solidFill>
                    <w14:schemeClr w14:val="tx1"/>
                  </w14:solidFill>
                </w14:textFill>
              </w:rPr>
              <w:t>。</w:t>
            </w:r>
          </w:p>
          <w:p>
            <w:pPr>
              <w:adjustRightInd w:val="0"/>
              <w:snapToGrid w:val="0"/>
              <w:ind w:left="480" w:hanging="480" w:hangingChars="200"/>
              <w:rPr>
                <w:rFonts w:ascii="仿宋_GB2312" w:eastAsia="仿宋_GB2312" w:hAnsiTheme="minorEastAsia"/>
                <w:color w:val="000000" w:themeColor="text1"/>
                <w:sz w:val="24"/>
                <w:szCs w:val="24"/>
                <w:highlight w:val="none"/>
                <w14:textFill>
                  <w14:solidFill>
                    <w14:schemeClr w14:val="tx1"/>
                  </w14:solidFill>
                </w14:textFill>
              </w:rPr>
            </w:pPr>
            <w:r>
              <w:rPr>
                <w:rFonts w:hint="eastAsia" w:ascii="仿宋_GB2312" w:eastAsia="仿宋_GB2312" w:hAnsiTheme="minorEastAsia"/>
                <w:color w:val="000000" w:themeColor="text1"/>
                <w:sz w:val="24"/>
                <w:szCs w:val="24"/>
                <w:highlight w:val="none"/>
                <w14:textFill>
                  <w14:solidFill>
                    <w14:schemeClr w14:val="tx1"/>
                  </w14:solidFill>
                </w14:textFill>
              </w:rPr>
              <w:t>1.3 资格审查执行第二章供应商须知表</w:t>
            </w:r>
            <w:r>
              <w:rPr>
                <w:rFonts w:hint="eastAsia" w:ascii="仿宋_GB2312" w:eastAsia="仿宋_GB2312" w:hAnsiTheme="minorEastAsia"/>
                <w:color w:val="000000" w:themeColor="text1"/>
                <w:sz w:val="24"/>
                <w:szCs w:val="24"/>
                <w:highlight w:val="none"/>
                <w14:textFill>
                  <w14:solidFill>
                    <w14:schemeClr w14:val="tx1"/>
                  </w14:solidFill>
                </w14:textFill>
              </w:rPr>
              <w:t>2-1</w:t>
            </w:r>
            <w:r>
              <w:rPr>
                <w:rFonts w:hint="eastAsia" w:ascii="仿宋_GB2312" w:eastAsia="仿宋_GB2312" w:hAnsiTheme="minorEastAsia"/>
                <w:color w:val="000000" w:themeColor="text1"/>
                <w:sz w:val="24"/>
                <w:szCs w:val="24"/>
                <w:highlight w:val="none"/>
                <w14:textFill>
                  <w14:solidFill>
                    <w14:schemeClr w14:val="tx1"/>
                  </w14:solidFill>
                </w14:textFill>
              </w:rPr>
              <w:t>的规定</w:t>
            </w:r>
          </w:p>
          <w:p>
            <w:pPr>
              <w:adjustRightInd w:val="0"/>
              <w:snapToGrid w:val="0"/>
              <w:ind w:left="480" w:hanging="480" w:hangingChars="200"/>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hAnsiTheme="minorEastAsia"/>
                <w:color w:val="000000" w:themeColor="text1"/>
                <w:sz w:val="24"/>
                <w:szCs w:val="24"/>
                <w:highlight w:val="none"/>
                <w14:textFill>
                  <w14:solidFill>
                    <w14:schemeClr w14:val="tx1"/>
                  </w14:solidFill>
                </w14:textFill>
              </w:rPr>
              <w:t>1.4 响应文件提交截止后，响应供应商不足1</w:t>
            </w:r>
            <w:r>
              <w:rPr>
                <w:rFonts w:hint="eastAsia" w:ascii="仿宋_GB2312" w:eastAsia="仿宋_GB2312" w:hAnsiTheme="minorEastAsia"/>
                <w:color w:val="000000" w:themeColor="text1"/>
                <w:sz w:val="24"/>
                <w:szCs w:val="24"/>
                <w:highlight w:val="none"/>
                <w:lang w:val="en-US" w:eastAsia="zh-CN"/>
                <w14:textFill>
                  <w14:solidFill>
                    <w14:schemeClr w14:val="tx1"/>
                  </w14:solidFill>
                </w14:textFill>
              </w:rPr>
              <w:t>2</w:t>
            </w:r>
            <w:r>
              <w:rPr>
                <w:rFonts w:hint="eastAsia" w:ascii="仿宋_GB2312" w:eastAsia="仿宋_GB2312" w:hAnsiTheme="minorEastAsia"/>
                <w:color w:val="000000" w:themeColor="text1"/>
                <w:sz w:val="24"/>
                <w:szCs w:val="24"/>
                <w:highlight w:val="none"/>
                <w14:textFill>
                  <w14:solidFill>
                    <w14:schemeClr w14:val="tx1"/>
                  </w14:solidFill>
                </w14:textFill>
              </w:rPr>
              <w:t>家，或</w:t>
            </w:r>
            <w:r>
              <w:rPr>
                <w:rFonts w:ascii="仿宋_GB2312" w:eastAsia="仿宋_GB2312" w:hAnsiTheme="minorEastAsia"/>
                <w:color w:val="000000" w:themeColor="text1"/>
                <w:sz w:val="24"/>
                <w:szCs w:val="24"/>
                <w:highlight w:val="none"/>
                <w14:textFill>
                  <w14:solidFill>
                    <w14:schemeClr w14:val="tx1"/>
                  </w14:solidFill>
                </w14:textFill>
              </w:rPr>
              <w:t>通过初步评审的供应商不足</w:t>
            </w:r>
            <w:r>
              <w:rPr>
                <w:rFonts w:hint="eastAsia" w:ascii="仿宋_GB2312" w:eastAsia="仿宋_GB2312" w:hAnsiTheme="minorEastAsia"/>
                <w:color w:val="000000" w:themeColor="text1"/>
                <w:sz w:val="24"/>
                <w:szCs w:val="24"/>
                <w:highlight w:val="none"/>
                <w14:textFill>
                  <w14:solidFill>
                    <w14:schemeClr w14:val="tx1"/>
                  </w14:solidFill>
                </w14:textFill>
              </w:rPr>
              <w:t>1</w:t>
            </w:r>
            <w:r>
              <w:rPr>
                <w:rFonts w:hint="eastAsia" w:ascii="仿宋_GB2312" w:eastAsia="仿宋_GB2312" w:hAnsiTheme="minorEastAsia"/>
                <w:color w:val="000000" w:themeColor="text1"/>
                <w:sz w:val="24"/>
                <w:szCs w:val="24"/>
                <w:highlight w:val="none"/>
                <w:lang w:val="en-US" w:eastAsia="zh-CN"/>
                <w14:textFill>
                  <w14:solidFill>
                    <w14:schemeClr w14:val="tx1"/>
                  </w14:solidFill>
                </w14:textFill>
              </w:rPr>
              <w:t>2</w:t>
            </w:r>
            <w:r>
              <w:rPr>
                <w:rFonts w:hint="eastAsia" w:ascii="仿宋_GB2312" w:eastAsia="仿宋_GB2312" w:hAnsiTheme="minorEastAsia"/>
                <w:color w:val="000000" w:themeColor="text1"/>
                <w:sz w:val="24"/>
                <w:szCs w:val="24"/>
                <w:highlight w:val="none"/>
                <w14:textFill>
                  <w14:solidFill>
                    <w14:schemeClr w14:val="tx1"/>
                  </w14:solidFill>
                </w14:textFill>
              </w:rPr>
              <w:t>家</w:t>
            </w:r>
            <w:r>
              <w:rPr>
                <w:rFonts w:ascii="仿宋_GB2312" w:eastAsia="仿宋_GB2312" w:hAnsiTheme="minorEastAsia"/>
                <w:color w:val="000000" w:themeColor="text1"/>
                <w:sz w:val="24"/>
                <w:szCs w:val="24"/>
                <w:highlight w:val="none"/>
                <w14:textFill>
                  <w14:solidFill>
                    <w14:schemeClr w14:val="tx1"/>
                  </w14:solidFill>
                </w14:textFill>
              </w:rPr>
              <w:t>的，招募活动可继续进行，也可重新组织</w:t>
            </w:r>
            <w:r>
              <w:rPr>
                <w:rFonts w:hint="eastAsia" w:ascii="仿宋_GB2312" w:eastAsia="仿宋_GB2312" w:hAnsiTheme="minorEastAsia"/>
                <w:color w:val="000000" w:themeColor="text1"/>
                <w:sz w:val="24"/>
                <w:szCs w:val="24"/>
                <w:highlight w:val="none"/>
                <w14:textFill>
                  <w14:solidFill>
                    <w14:schemeClr w14:val="tx1"/>
                  </w14:solidFill>
                </w14:textFill>
              </w:rPr>
              <w:t>招募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trPr>
        <w:tc>
          <w:tcPr>
            <w:tcW w:w="959" w:type="dxa"/>
            <w:vAlign w:val="center"/>
          </w:tcPr>
          <w:p>
            <w:pPr>
              <w:adjustRightInd w:val="0"/>
              <w:snapToGrid w:val="0"/>
              <w:jc w:val="left"/>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2.评审规则</w:t>
            </w:r>
          </w:p>
        </w:tc>
        <w:tc>
          <w:tcPr>
            <w:tcW w:w="8174" w:type="dxa"/>
            <w:vAlign w:val="center"/>
          </w:tcPr>
          <w:p>
            <w:pPr>
              <w:adjustRightInd w:val="0"/>
              <w:snapToGrid w:val="0"/>
              <w:ind w:left="458" w:hanging="458" w:hangingChars="191"/>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2.</w:t>
            </w:r>
            <w:r>
              <w:rPr>
                <w:rFonts w:ascii="仿宋_GB2312" w:eastAsia="仿宋_GB2312"/>
                <w:color w:val="000000" w:themeColor="text1"/>
                <w:sz w:val="24"/>
                <w:szCs w:val="24"/>
                <w:highlight w:val="none"/>
                <w14:textFill>
                  <w14:solidFill>
                    <w14:schemeClr w14:val="tx1"/>
                  </w14:solidFill>
                </w14:textFill>
              </w:rPr>
              <w:t>1</w:t>
            </w:r>
            <w:r>
              <w:rPr>
                <w:rFonts w:hint="eastAsia" w:ascii="仿宋_GB2312" w:eastAsia="仿宋_GB2312"/>
                <w:color w:val="000000" w:themeColor="text1"/>
                <w:sz w:val="24"/>
                <w:szCs w:val="24"/>
                <w:highlight w:val="none"/>
                <w14:textFill>
                  <w14:solidFill>
                    <w14:schemeClr w14:val="tx1"/>
                  </w14:solidFill>
                </w14:textFill>
              </w:rPr>
              <w:t>评审地址：</w:t>
            </w:r>
            <w:r>
              <w:rPr>
                <w:rFonts w:hint="eastAsia" w:ascii="仿宋_GB2312" w:eastAsia="仿宋_GB2312"/>
                <w:color w:val="000000" w:themeColor="text1"/>
                <w:sz w:val="24"/>
                <w:szCs w:val="24"/>
                <w:highlight w:val="none"/>
                <w:u w:val="single"/>
                <w14:textFill>
                  <w14:solidFill>
                    <w14:schemeClr w14:val="tx1"/>
                  </w14:solidFill>
                </w14:textFill>
              </w:rPr>
              <w:t>广州市越秀区</w:t>
            </w:r>
            <w:r>
              <w:rPr>
                <w:rFonts w:ascii="仿宋_GB2312" w:eastAsia="仿宋_GB2312"/>
                <w:color w:val="000000" w:themeColor="text1"/>
                <w:sz w:val="24"/>
                <w:szCs w:val="24"/>
                <w:highlight w:val="none"/>
                <w:u w:val="single"/>
                <w14:textFill>
                  <w14:solidFill>
                    <w14:schemeClr w14:val="tx1"/>
                  </w14:solidFill>
                </w14:textFill>
              </w:rPr>
              <w:t>大沙头路</w:t>
            </w:r>
            <w:r>
              <w:rPr>
                <w:rFonts w:hint="eastAsia" w:ascii="仿宋_GB2312" w:eastAsia="仿宋_GB2312"/>
                <w:color w:val="000000" w:themeColor="text1"/>
                <w:sz w:val="24"/>
                <w:szCs w:val="24"/>
                <w:highlight w:val="none"/>
                <w:u w:val="single"/>
                <w14:textFill>
                  <w14:solidFill>
                    <w14:schemeClr w14:val="tx1"/>
                  </w14:solidFill>
                </w14:textFill>
              </w:rPr>
              <w:t xml:space="preserve">3号  </w:t>
            </w:r>
          </w:p>
          <w:p>
            <w:pPr>
              <w:adjustRightInd w:val="0"/>
              <w:snapToGrid w:val="0"/>
              <w:rPr>
                <w:rFonts w:ascii="仿宋_GB2312" w:eastAsia="仿宋_GB2312" w:hAnsiTheme="minorEastAsia"/>
                <w:color w:val="000000" w:themeColor="text1"/>
                <w:sz w:val="24"/>
                <w:szCs w:val="24"/>
                <w:highlight w:val="none"/>
                <w:u w:val="single"/>
                <w14:textFill>
                  <w14:solidFill>
                    <w14:schemeClr w14:val="tx1"/>
                  </w14:solidFill>
                </w14:textFill>
              </w:rPr>
            </w:pPr>
            <w:r>
              <w:rPr>
                <w:rFonts w:hint="eastAsia" w:ascii="仿宋_GB2312" w:eastAsia="仿宋_GB2312" w:hAnsiTheme="minorEastAsia"/>
                <w:color w:val="000000" w:themeColor="text1"/>
                <w:sz w:val="24"/>
                <w:szCs w:val="24"/>
                <w:highlight w:val="none"/>
                <w14:textFill>
                  <w14:solidFill>
                    <w14:schemeClr w14:val="tx1"/>
                  </w14:solidFill>
                </w14:textFill>
              </w:rPr>
              <w:t>2.</w:t>
            </w:r>
            <w:r>
              <w:rPr>
                <w:rFonts w:ascii="仿宋_GB2312" w:eastAsia="仿宋_GB2312" w:hAnsiTheme="minorEastAsia"/>
                <w:color w:val="000000" w:themeColor="text1"/>
                <w:sz w:val="24"/>
                <w:szCs w:val="24"/>
                <w:highlight w:val="none"/>
                <w14:textFill>
                  <w14:solidFill>
                    <w14:schemeClr w14:val="tx1"/>
                  </w14:solidFill>
                </w14:textFill>
              </w:rPr>
              <w:t>2</w:t>
            </w:r>
            <w:r>
              <w:rPr>
                <w:rFonts w:hint="eastAsia" w:ascii="仿宋_GB2312" w:eastAsia="仿宋_GB2312" w:hAnsiTheme="minorEastAsia"/>
                <w:color w:val="000000" w:themeColor="text1"/>
                <w:sz w:val="24"/>
                <w:szCs w:val="24"/>
                <w:highlight w:val="none"/>
                <w14:textFill>
                  <w14:solidFill>
                    <w14:schemeClr w14:val="tx1"/>
                  </w14:solidFill>
                </w14:textFill>
              </w:rPr>
              <w:t>评审开始时间（同响应文件截止时间）</w:t>
            </w:r>
            <w:r>
              <w:rPr>
                <w:rFonts w:hint="eastAsia" w:ascii="仿宋_GB2312" w:eastAsia="仿宋_GB2312" w:hAnsiTheme="minorEastAsia"/>
                <w:color w:val="000000" w:themeColor="text1"/>
                <w:sz w:val="24"/>
                <w:szCs w:val="24"/>
                <w:highlight w:val="none"/>
                <w:u w:val="single"/>
                <w14:textFill>
                  <w14:solidFill>
                    <w14:schemeClr w14:val="tx1"/>
                  </w14:solidFill>
                </w14:textFill>
              </w:rPr>
              <w:t>（北京时间）</w:t>
            </w:r>
          </w:p>
          <w:p>
            <w:pPr>
              <w:adjustRightInd w:val="0"/>
              <w:snapToGrid w:val="0"/>
              <w:ind w:left="480" w:hanging="480" w:hangingChars="200"/>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2.</w:t>
            </w:r>
            <w:r>
              <w:rPr>
                <w:rFonts w:ascii="仿宋_GB2312" w:eastAsia="仿宋_GB2312"/>
                <w:color w:val="000000" w:themeColor="text1"/>
                <w:sz w:val="24"/>
                <w:szCs w:val="24"/>
                <w:highlight w:val="none"/>
                <w14:textFill>
                  <w14:solidFill>
                    <w14:schemeClr w14:val="tx1"/>
                  </w14:solidFill>
                </w14:textFill>
              </w:rPr>
              <w:t>3</w:t>
            </w:r>
            <w:r>
              <w:rPr>
                <w:rFonts w:hint="eastAsia" w:ascii="仿宋_GB2312" w:eastAsia="仿宋_GB2312"/>
                <w:color w:val="000000" w:themeColor="text1"/>
                <w:sz w:val="24"/>
                <w:szCs w:val="24"/>
                <w:highlight w:val="none"/>
                <w14:textFill>
                  <w14:solidFill>
                    <w14:schemeClr w14:val="tx1"/>
                  </w14:solidFill>
                </w14:textFill>
              </w:rPr>
              <w:t>供应商依据招募文件规定的时间和地点递交响应文件</w:t>
            </w:r>
          </w:p>
          <w:p>
            <w:pPr>
              <w:adjustRightInd w:val="0"/>
              <w:snapToGrid w:val="0"/>
              <w:rPr>
                <w:rFonts w:ascii="仿宋_GB2312" w:eastAsia="仿宋_GB2312" w:hAnsiTheme="minorEastAsia"/>
                <w:color w:val="000000" w:themeColor="text1"/>
                <w:sz w:val="24"/>
                <w:szCs w:val="24"/>
                <w:highlight w:val="none"/>
                <w14:textFill>
                  <w14:solidFill>
                    <w14:schemeClr w14:val="tx1"/>
                  </w14:solidFill>
                </w14:textFill>
              </w:rPr>
            </w:pPr>
            <w:r>
              <w:rPr>
                <w:rFonts w:hint="eastAsia" w:ascii="仿宋_GB2312" w:eastAsia="仿宋_GB2312" w:hAnsiTheme="minorEastAsia"/>
                <w:color w:val="000000" w:themeColor="text1"/>
                <w:sz w:val="24"/>
                <w:szCs w:val="24"/>
                <w:highlight w:val="none"/>
                <w14:textFill>
                  <w14:solidFill>
                    <w14:schemeClr w14:val="tx1"/>
                  </w14:solidFill>
                </w14:textFill>
              </w:rPr>
              <w:t>2.4评审小组构成：</w:t>
            </w:r>
            <w:r>
              <w:rPr>
                <w:rFonts w:hint="eastAsia" w:ascii="仿宋_GB2312" w:eastAsia="仿宋_GB2312" w:hAnsiTheme="minorEastAsia"/>
                <w:color w:val="000000" w:themeColor="text1"/>
                <w:sz w:val="24"/>
                <w:szCs w:val="24"/>
                <w:highlight w:val="none"/>
                <w:u w:val="single"/>
                <w:lang w:val="en-US" w:eastAsia="zh-CN"/>
                <w14:textFill>
                  <w14:solidFill>
                    <w14:schemeClr w14:val="tx1"/>
                  </w14:solidFill>
                </w14:textFill>
              </w:rPr>
              <w:t>3</w:t>
            </w:r>
            <w:r>
              <w:rPr>
                <w:rFonts w:hint="eastAsia" w:ascii="仿宋_GB2312" w:eastAsia="仿宋_GB2312" w:hAnsiTheme="minorEastAsia"/>
                <w:color w:val="000000" w:themeColor="text1"/>
                <w:sz w:val="24"/>
                <w:szCs w:val="24"/>
                <w:highlight w:val="none"/>
                <w14:textFill>
                  <w14:solidFill>
                    <w14:schemeClr w14:val="tx1"/>
                  </w14:solidFill>
                </w14:textFill>
              </w:rPr>
              <w:t>人或以上的奇数人</w:t>
            </w:r>
            <w:r>
              <w:rPr>
                <w:rFonts w:ascii="仿宋_GB2312" w:eastAsia="仿宋_GB2312" w:hAnsiTheme="minorEastAsia"/>
                <w:color w:val="000000" w:themeColor="text1"/>
                <w:sz w:val="24"/>
                <w:szCs w:val="24"/>
                <w:highlight w:val="none"/>
                <w14:textFill>
                  <w14:solidFill>
                    <w14:schemeClr w14:val="tx1"/>
                  </w14:solidFill>
                </w14:textFill>
              </w:rPr>
              <w:t>员组成</w:t>
            </w:r>
          </w:p>
          <w:p>
            <w:pPr>
              <w:adjustRightInd w:val="0"/>
              <w:snapToGrid w:val="0"/>
              <w:rPr>
                <w:rFonts w:ascii="仿宋_GB2312" w:eastAsia="仿宋_GB2312" w:hAnsiTheme="minorEastAsia"/>
                <w:color w:val="000000" w:themeColor="text1"/>
                <w:sz w:val="24"/>
                <w:szCs w:val="24"/>
                <w:highlight w:val="none"/>
                <w14:textFill>
                  <w14:solidFill>
                    <w14:schemeClr w14:val="tx1"/>
                  </w14:solidFill>
                </w14:textFill>
              </w:rPr>
            </w:pPr>
            <w:r>
              <w:rPr>
                <w:rFonts w:ascii="仿宋_GB2312" w:eastAsia="仿宋_GB2312" w:hAnsiTheme="minorEastAsia"/>
                <w:color w:val="000000" w:themeColor="text1"/>
                <w:sz w:val="24"/>
                <w:szCs w:val="24"/>
                <w:highlight w:val="none"/>
                <w14:textFill>
                  <w14:solidFill>
                    <w14:schemeClr w14:val="tx1"/>
                  </w14:solidFill>
                </w14:textFill>
              </w:rPr>
              <w:t>2.5</w:t>
            </w:r>
            <w:r>
              <w:rPr>
                <w:rFonts w:hint="eastAsia" w:ascii="仿宋_GB2312" w:eastAsia="仿宋_GB2312" w:hAnsiTheme="minorEastAsia"/>
                <w:color w:val="000000" w:themeColor="text1"/>
                <w:sz w:val="24"/>
                <w:szCs w:val="24"/>
                <w:highlight w:val="none"/>
                <w14:textFill>
                  <w14:solidFill>
                    <w14:schemeClr w14:val="tx1"/>
                  </w14:solidFill>
                </w14:textFill>
              </w:rPr>
              <w:t>评审小组确定方式：由招募</w:t>
            </w:r>
            <w:r>
              <w:rPr>
                <w:rFonts w:ascii="仿宋_GB2312" w:eastAsia="仿宋_GB2312" w:hAnsiTheme="minorEastAsia"/>
                <w:color w:val="000000" w:themeColor="text1"/>
                <w:sz w:val="24"/>
                <w:szCs w:val="24"/>
                <w:highlight w:val="none"/>
                <w14:textFill>
                  <w14:solidFill>
                    <w14:schemeClr w14:val="tx1"/>
                  </w14:solidFill>
                </w14:textFill>
              </w:rPr>
              <w:t>人</w:t>
            </w:r>
            <w:r>
              <w:rPr>
                <w:rFonts w:hint="eastAsia" w:ascii="仿宋_GB2312" w:eastAsia="仿宋_GB2312" w:hAnsiTheme="minorEastAsia"/>
                <w:color w:val="000000" w:themeColor="text1"/>
                <w:sz w:val="24"/>
                <w:szCs w:val="24"/>
                <w:highlight w:val="none"/>
                <w14:textFill>
                  <w14:solidFill>
                    <w14:schemeClr w14:val="tx1"/>
                  </w14:solidFill>
                </w14:textFill>
              </w:rPr>
              <w:t>自行组建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4" w:hRule="atLeast"/>
        </w:trPr>
        <w:tc>
          <w:tcPr>
            <w:tcW w:w="959" w:type="dxa"/>
            <w:vAlign w:val="center"/>
          </w:tcPr>
          <w:p>
            <w:pPr>
              <w:adjustRightInd w:val="0"/>
              <w:snapToGrid w:val="0"/>
              <w:jc w:val="left"/>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3.中选规则</w:t>
            </w:r>
          </w:p>
        </w:tc>
        <w:tc>
          <w:tcPr>
            <w:tcW w:w="8174" w:type="dxa"/>
            <w:vAlign w:val="center"/>
          </w:tcPr>
          <w:p>
            <w:pPr>
              <w:adjustRightInd w:val="0"/>
              <w:snapToGrid w:val="0"/>
              <w:jc w:val="left"/>
              <w:rPr>
                <w:rFonts w:ascii="仿宋_GB2312" w:eastAsia="仿宋_GB2312" w:hAnsiTheme="minorEastAsia"/>
                <w:color w:val="000000" w:themeColor="text1"/>
                <w:sz w:val="24"/>
                <w:szCs w:val="24"/>
                <w:highlight w:val="none"/>
                <w14:textFill>
                  <w14:solidFill>
                    <w14:schemeClr w14:val="tx1"/>
                  </w14:solidFill>
                </w14:textFill>
              </w:rPr>
            </w:pPr>
            <w:r>
              <w:rPr>
                <w:rFonts w:hint="eastAsia" w:ascii="仿宋_GB2312" w:eastAsia="仿宋_GB2312" w:hAnsiTheme="minorEastAsia"/>
                <w:color w:val="000000" w:themeColor="text1"/>
                <w:sz w:val="24"/>
                <w:szCs w:val="24"/>
                <w:highlight w:val="none"/>
                <w14:textFill>
                  <w14:solidFill>
                    <w14:schemeClr w14:val="tx1"/>
                  </w14:solidFill>
                </w14:textFill>
              </w:rPr>
              <w:t>评审小组按照招募文件确定的评审办法</w:t>
            </w:r>
            <w:r>
              <w:rPr>
                <w:rFonts w:ascii="仿宋_GB2312" w:eastAsia="仿宋_GB2312" w:hAnsiTheme="minorEastAsia"/>
                <w:color w:val="000000" w:themeColor="text1"/>
                <w:sz w:val="24"/>
                <w:szCs w:val="24"/>
                <w:highlight w:val="none"/>
                <w14:textFill>
                  <w14:solidFill>
                    <w14:schemeClr w14:val="tx1"/>
                  </w14:solidFill>
                </w14:textFill>
              </w:rPr>
              <w:t>对供应商</w:t>
            </w:r>
            <w:r>
              <w:rPr>
                <w:rFonts w:hint="eastAsia" w:ascii="仿宋_GB2312" w:eastAsia="仿宋_GB2312" w:hAnsiTheme="minorEastAsia"/>
                <w:color w:val="000000" w:themeColor="text1"/>
                <w:sz w:val="24"/>
                <w:szCs w:val="24"/>
                <w:highlight w:val="none"/>
                <w14:textFill>
                  <w14:solidFill>
                    <w14:schemeClr w14:val="tx1"/>
                  </w14:solidFill>
                </w14:textFill>
              </w:rPr>
              <w:t>进行</w:t>
            </w:r>
            <w:r>
              <w:rPr>
                <w:rFonts w:ascii="仿宋_GB2312" w:eastAsia="仿宋_GB2312" w:hAnsiTheme="minorEastAsia"/>
                <w:color w:val="000000" w:themeColor="text1"/>
                <w:sz w:val="24"/>
                <w:szCs w:val="24"/>
                <w:highlight w:val="none"/>
                <w14:textFill>
                  <w14:solidFill>
                    <w14:schemeClr w14:val="tx1"/>
                  </w14:solidFill>
                </w14:textFill>
              </w:rPr>
              <w:t>综合评分</w:t>
            </w:r>
          </w:p>
          <w:p>
            <w:pPr>
              <w:adjustRightInd w:val="0"/>
              <w:snapToGrid w:val="0"/>
              <w:jc w:val="left"/>
              <w:rPr>
                <w:rFonts w:ascii="仿宋_GB2312" w:eastAsia="仿宋_GB2312" w:hAnsiTheme="minorEastAsia"/>
                <w:color w:val="000000" w:themeColor="text1"/>
                <w:sz w:val="24"/>
                <w:szCs w:val="24"/>
                <w:highlight w:val="none"/>
                <w14:textFill>
                  <w14:solidFill>
                    <w14:schemeClr w14:val="tx1"/>
                  </w14:solidFill>
                </w14:textFill>
              </w:rPr>
            </w:pPr>
            <w:r>
              <w:rPr>
                <w:rFonts w:hint="eastAsia" w:ascii="仿宋_GB2312" w:eastAsia="仿宋_GB2312" w:hAnsiTheme="minorEastAsia"/>
                <w:color w:val="000000" w:themeColor="text1"/>
                <w:sz w:val="24"/>
                <w:szCs w:val="24"/>
                <w:highlight w:val="none"/>
                <w14:textFill>
                  <w14:solidFill>
                    <w14:schemeClr w14:val="tx1"/>
                  </w14:solidFill>
                </w14:textFill>
              </w:rPr>
              <w:t>3</w:t>
            </w:r>
            <w:r>
              <w:rPr>
                <w:rFonts w:ascii="仿宋_GB2312" w:eastAsia="仿宋_GB2312" w:hAnsiTheme="minorEastAsia"/>
                <w:color w:val="000000" w:themeColor="text1"/>
                <w:sz w:val="24"/>
                <w:szCs w:val="24"/>
                <w:highlight w:val="none"/>
                <w14:textFill>
                  <w14:solidFill>
                    <w14:schemeClr w14:val="tx1"/>
                  </w14:solidFill>
                </w14:textFill>
              </w:rPr>
              <w:t>.1</w:t>
            </w:r>
            <w:r>
              <w:rPr>
                <w:rFonts w:hint="eastAsia" w:ascii="仿宋_GB2312" w:eastAsia="仿宋_GB2312" w:hAnsiTheme="minorEastAsia"/>
                <w:color w:val="000000" w:themeColor="text1"/>
                <w:sz w:val="24"/>
                <w:szCs w:val="24"/>
                <w:highlight w:val="none"/>
                <w14:textFill>
                  <w14:solidFill>
                    <w14:schemeClr w14:val="tx1"/>
                  </w14:solidFill>
                </w14:textFill>
              </w:rPr>
              <w:t>当通过初步评审的供应商大于等于3家，且小于等于1</w:t>
            </w:r>
            <w:r>
              <w:rPr>
                <w:rFonts w:hint="eastAsia" w:ascii="仿宋_GB2312" w:eastAsia="仿宋_GB2312" w:hAnsiTheme="minorEastAsia"/>
                <w:color w:val="000000" w:themeColor="text1"/>
                <w:sz w:val="24"/>
                <w:szCs w:val="24"/>
                <w:highlight w:val="none"/>
                <w:lang w:val="en-US" w:eastAsia="zh-CN"/>
                <w14:textFill>
                  <w14:solidFill>
                    <w14:schemeClr w14:val="tx1"/>
                  </w14:solidFill>
                </w14:textFill>
              </w:rPr>
              <w:t>2</w:t>
            </w:r>
            <w:r>
              <w:rPr>
                <w:rFonts w:hint="eastAsia" w:ascii="仿宋_GB2312" w:eastAsia="仿宋_GB2312" w:hAnsiTheme="minorEastAsia"/>
                <w:color w:val="000000" w:themeColor="text1"/>
                <w:sz w:val="24"/>
                <w:szCs w:val="24"/>
                <w:highlight w:val="none"/>
                <w14:textFill>
                  <w14:solidFill>
                    <w14:schemeClr w14:val="tx1"/>
                  </w14:solidFill>
                </w14:textFill>
              </w:rPr>
              <w:t>家时，取所有通过初步评审的供应商确定为中选供应商。</w:t>
            </w:r>
          </w:p>
          <w:p>
            <w:pPr>
              <w:adjustRightInd w:val="0"/>
              <w:snapToGrid w:val="0"/>
              <w:jc w:val="left"/>
              <w:rPr>
                <w:rFonts w:ascii="仿宋_GB2312" w:eastAsia="仿宋_GB2312" w:hAnsiTheme="minorEastAsia"/>
                <w:color w:val="000000" w:themeColor="text1"/>
                <w:sz w:val="24"/>
                <w:szCs w:val="24"/>
                <w:highlight w:val="none"/>
                <w14:textFill>
                  <w14:solidFill>
                    <w14:schemeClr w14:val="tx1"/>
                  </w14:solidFill>
                </w14:textFill>
              </w:rPr>
            </w:pPr>
            <w:r>
              <w:rPr>
                <w:rFonts w:hint="eastAsia" w:ascii="仿宋_GB2312" w:eastAsia="仿宋_GB2312" w:hAnsiTheme="minorEastAsia"/>
                <w:color w:val="000000" w:themeColor="text1"/>
                <w:sz w:val="24"/>
                <w:szCs w:val="24"/>
                <w:highlight w:val="none"/>
                <w14:textFill>
                  <w14:solidFill>
                    <w14:schemeClr w14:val="tx1"/>
                  </w14:solidFill>
                </w14:textFill>
              </w:rPr>
              <w:t>3</w:t>
            </w:r>
            <w:r>
              <w:rPr>
                <w:rFonts w:ascii="仿宋_GB2312" w:eastAsia="仿宋_GB2312" w:hAnsiTheme="minorEastAsia"/>
                <w:color w:val="000000" w:themeColor="text1"/>
                <w:sz w:val="24"/>
                <w:szCs w:val="24"/>
                <w:highlight w:val="none"/>
                <w14:textFill>
                  <w14:solidFill>
                    <w14:schemeClr w14:val="tx1"/>
                  </w14:solidFill>
                </w14:textFill>
              </w:rPr>
              <w:t>.2</w:t>
            </w:r>
            <w:r>
              <w:rPr>
                <w:rFonts w:hint="eastAsia" w:ascii="仿宋_GB2312" w:eastAsia="仿宋_GB2312" w:hAnsiTheme="minorEastAsia"/>
                <w:color w:val="000000" w:themeColor="text1"/>
                <w:sz w:val="24"/>
                <w:szCs w:val="24"/>
                <w:highlight w:val="none"/>
                <w14:textFill>
                  <w14:solidFill>
                    <w14:schemeClr w14:val="tx1"/>
                  </w14:solidFill>
                </w14:textFill>
              </w:rPr>
              <w:t>当通过资格审查的申请人大于1</w:t>
            </w:r>
            <w:r>
              <w:rPr>
                <w:rFonts w:hint="eastAsia" w:ascii="仿宋_GB2312" w:eastAsia="仿宋_GB2312" w:hAnsiTheme="minorEastAsia"/>
                <w:color w:val="000000" w:themeColor="text1"/>
                <w:sz w:val="24"/>
                <w:szCs w:val="24"/>
                <w:highlight w:val="none"/>
                <w:lang w:val="en-US" w:eastAsia="zh-CN"/>
                <w14:textFill>
                  <w14:solidFill>
                    <w14:schemeClr w14:val="tx1"/>
                  </w14:solidFill>
                </w14:textFill>
              </w:rPr>
              <w:t>2</w:t>
            </w:r>
            <w:r>
              <w:rPr>
                <w:rFonts w:hint="eastAsia" w:ascii="仿宋_GB2312" w:eastAsia="仿宋_GB2312" w:hAnsiTheme="minorEastAsia"/>
                <w:color w:val="000000" w:themeColor="text1"/>
                <w:sz w:val="24"/>
                <w:szCs w:val="24"/>
                <w:highlight w:val="none"/>
                <w14:textFill>
                  <w14:solidFill>
                    <w14:schemeClr w14:val="tx1"/>
                  </w14:solidFill>
                </w14:textFill>
              </w:rPr>
              <w:t>家时，则按综合评分得分从高到低排序选取1</w:t>
            </w:r>
            <w:r>
              <w:rPr>
                <w:rFonts w:hint="eastAsia" w:ascii="仿宋_GB2312" w:eastAsia="仿宋_GB2312" w:hAnsiTheme="minorEastAsia"/>
                <w:color w:val="000000" w:themeColor="text1"/>
                <w:sz w:val="24"/>
                <w:szCs w:val="24"/>
                <w:highlight w:val="none"/>
                <w:lang w:val="en-US" w:eastAsia="zh-CN"/>
                <w14:textFill>
                  <w14:solidFill>
                    <w14:schemeClr w14:val="tx1"/>
                  </w14:solidFill>
                </w14:textFill>
              </w:rPr>
              <w:t>2</w:t>
            </w:r>
            <w:r>
              <w:rPr>
                <w:rFonts w:hint="eastAsia" w:ascii="仿宋_GB2312" w:eastAsia="仿宋_GB2312" w:hAnsiTheme="minorEastAsia"/>
                <w:color w:val="000000" w:themeColor="text1"/>
                <w:sz w:val="24"/>
                <w:szCs w:val="24"/>
                <w:highlight w:val="none"/>
                <w14:textFill>
                  <w14:solidFill>
                    <w14:schemeClr w14:val="tx1"/>
                  </w14:solidFill>
                </w14:textFill>
              </w:rPr>
              <w:t>家确定为</w:t>
            </w:r>
            <w:r>
              <w:rPr>
                <w:rFonts w:ascii="仿宋_GB2312" w:eastAsia="仿宋_GB2312" w:hAnsiTheme="minorEastAsia"/>
                <w:color w:val="000000" w:themeColor="text1"/>
                <w:sz w:val="24"/>
                <w:szCs w:val="24"/>
                <w:highlight w:val="none"/>
                <w14:textFill>
                  <w14:solidFill>
                    <w14:schemeClr w14:val="tx1"/>
                  </w14:solidFill>
                </w14:textFill>
              </w:rPr>
              <w:t>中选供应商</w:t>
            </w:r>
            <w:r>
              <w:rPr>
                <w:rFonts w:hint="eastAsia" w:ascii="仿宋_GB2312" w:eastAsia="仿宋_GB2312" w:hAnsiTheme="minorEastAsia"/>
                <w:color w:val="000000" w:themeColor="text1"/>
                <w:sz w:val="24"/>
                <w:szCs w:val="24"/>
                <w:highlight w:val="none"/>
                <w14:textFill>
                  <w14:solidFill>
                    <w14:schemeClr w14:val="tx1"/>
                  </w14:solidFill>
                </w14:textFill>
              </w:rPr>
              <w:t>。</w:t>
            </w:r>
          </w:p>
          <w:p>
            <w:pPr>
              <w:adjustRightInd w:val="0"/>
              <w:snapToGrid w:val="0"/>
              <w:jc w:val="left"/>
              <w:rPr>
                <w:rFonts w:ascii="仿宋_GB2312" w:eastAsia="仿宋_GB2312" w:hAnsiTheme="minorEastAsia"/>
                <w:color w:val="000000" w:themeColor="text1"/>
                <w:sz w:val="24"/>
                <w:szCs w:val="24"/>
                <w:highlight w:val="none"/>
                <w14:textFill>
                  <w14:solidFill>
                    <w14:schemeClr w14:val="tx1"/>
                  </w14:solidFill>
                </w14:textFill>
              </w:rPr>
            </w:pPr>
            <w:r>
              <w:rPr>
                <w:rFonts w:hint="eastAsia" w:ascii="仿宋_GB2312" w:eastAsia="仿宋_GB2312" w:hAnsiTheme="minorEastAsia"/>
                <w:color w:val="000000" w:themeColor="text1"/>
                <w:sz w:val="24"/>
                <w:szCs w:val="24"/>
                <w:highlight w:val="none"/>
                <w14:textFill>
                  <w14:solidFill>
                    <w14:schemeClr w14:val="tx1"/>
                  </w14:solidFill>
                </w14:textFill>
              </w:rPr>
              <w:t>3</w:t>
            </w:r>
            <w:r>
              <w:rPr>
                <w:rFonts w:ascii="仿宋_GB2312" w:eastAsia="仿宋_GB2312" w:hAnsiTheme="minorEastAsia"/>
                <w:color w:val="000000" w:themeColor="text1"/>
                <w:sz w:val="24"/>
                <w:szCs w:val="24"/>
                <w:highlight w:val="none"/>
                <w14:textFill>
                  <w14:solidFill>
                    <w14:schemeClr w14:val="tx1"/>
                  </w14:solidFill>
                </w14:textFill>
              </w:rPr>
              <w:t>.3</w:t>
            </w:r>
            <w:r>
              <w:rPr>
                <w:rFonts w:hint="eastAsia" w:ascii="仿宋_GB2312" w:eastAsia="仿宋_GB2312" w:hAnsiTheme="minorEastAsia"/>
                <w:color w:val="000000" w:themeColor="text1"/>
                <w:sz w:val="24"/>
                <w:szCs w:val="24"/>
                <w:highlight w:val="none"/>
                <w14:textFill>
                  <w14:solidFill>
                    <w14:schemeClr w14:val="tx1"/>
                  </w14:solidFill>
                </w14:textFill>
              </w:rPr>
              <w:t>若供应商得分相同的，则名次并列，占用名额；若因并列名次的供应商数量过多，导致超出中选供应商上限，</w:t>
            </w:r>
            <w:r>
              <w:rPr>
                <w:rFonts w:hint="eastAsia" w:ascii="仿宋_GB2312" w:eastAsia="仿宋_GB2312" w:hAnsiTheme="minorEastAsia"/>
                <w:color w:val="000000" w:themeColor="text1"/>
                <w:sz w:val="24"/>
                <w:szCs w:val="24"/>
                <w:highlight w:val="none"/>
                <w14:textFill>
                  <w14:solidFill>
                    <w14:schemeClr w14:val="tx1"/>
                  </w14:solidFill>
                </w14:textFill>
              </w:rPr>
              <w:t>则以详细评审商务部分得分高的排前；若详细评审商务部分也相同的，则按</w:t>
            </w:r>
            <w:r>
              <w:rPr>
                <w:rFonts w:hint="eastAsia" w:ascii="仿宋_GB2312" w:eastAsia="仿宋_GB2312" w:hAnsiTheme="minorEastAsia"/>
                <w:color w:val="000000" w:themeColor="text1"/>
                <w:sz w:val="24"/>
                <w:szCs w:val="24"/>
                <w:highlight w:val="none"/>
                <w:lang w:val="en-US" w:eastAsia="zh-CN"/>
                <w14:textFill>
                  <w14:solidFill>
                    <w14:schemeClr w14:val="tx1"/>
                  </w14:solidFill>
                </w14:textFill>
              </w:rPr>
              <w:t>接收到</w:t>
            </w:r>
            <w:r>
              <w:rPr>
                <w:rFonts w:hint="eastAsia" w:ascii="仿宋_GB2312" w:eastAsia="仿宋_GB2312" w:hAnsiTheme="minorEastAsia"/>
                <w:color w:val="000000" w:themeColor="text1"/>
                <w:sz w:val="24"/>
                <w:szCs w:val="24"/>
                <w:highlight w:val="none"/>
                <w14:textFill>
                  <w14:solidFill>
                    <w14:schemeClr w14:val="tx1"/>
                  </w14:solidFill>
                </w14:textFill>
              </w:rPr>
              <w:t>《响应意向回执》</w:t>
            </w:r>
            <w:r>
              <w:rPr>
                <w:rFonts w:hint="eastAsia" w:ascii="仿宋_GB2312" w:eastAsia="仿宋_GB2312" w:hAnsiTheme="minorEastAsia"/>
                <w:color w:val="000000" w:themeColor="text1"/>
                <w:sz w:val="24"/>
                <w:szCs w:val="24"/>
                <w:highlight w:val="none"/>
                <w:lang w:eastAsia="zh-CN"/>
                <w14:textFill>
                  <w14:solidFill>
                    <w14:schemeClr w14:val="tx1"/>
                  </w14:solidFill>
                </w14:textFill>
              </w:rPr>
              <w:t>的</w:t>
            </w:r>
            <w:r>
              <w:rPr>
                <w:rFonts w:hint="eastAsia" w:ascii="仿宋_GB2312" w:eastAsia="仿宋_GB2312" w:hAnsiTheme="minorEastAsia"/>
                <w:color w:val="000000" w:themeColor="text1"/>
                <w:sz w:val="24"/>
                <w:szCs w:val="24"/>
                <w:highlight w:val="none"/>
                <w14:textFill>
                  <w14:solidFill>
                    <w14:schemeClr w14:val="tx1"/>
                  </w14:solidFill>
                </w14:textFill>
              </w:rPr>
              <w:t>时间先后确定中选供应商。</w:t>
            </w:r>
          </w:p>
          <w:p>
            <w:pPr>
              <w:adjustRightInd w:val="0"/>
              <w:snapToGrid w:val="0"/>
              <w:jc w:val="left"/>
              <w:rPr>
                <w:rFonts w:ascii="仿宋_GB2312" w:eastAsia="仿宋_GB2312" w:hAnsiTheme="minorEastAsia"/>
                <w:color w:val="000000" w:themeColor="text1"/>
                <w:sz w:val="24"/>
                <w:szCs w:val="24"/>
                <w:highlight w:val="none"/>
                <w14:textFill>
                  <w14:solidFill>
                    <w14:schemeClr w14:val="tx1"/>
                  </w14:solidFill>
                </w14:textFill>
              </w:rPr>
            </w:pPr>
            <w:r>
              <w:rPr>
                <w:rFonts w:hint="eastAsia" w:ascii="仿宋_GB2312" w:eastAsia="仿宋_GB2312" w:hAnsiTheme="minorEastAsia"/>
                <w:color w:val="000000" w:themeColor="text1"/>
                <w:sz w:val="24"/>
                <w:szCs w:val="24"/>
                <w:highlight w:val="none"/>
                <w14:textFill>
                  <w14:solidFill>
                    <w14:schemeClr w14:val="tx1"/>
                  </w14:solidFill>
                </w14:textFill>
              </w:rPr>
              <w:t>3</w:t>
            </w:r>
            <w:r>
              <w:rPr>
                <w:rFonts w:ascii="仿宋_GB2312" w:eastAsia="仿宋_GB2312" w:hAnsiTheme="minorEastAsia"/>
                <w:color w:val="000000" w:themeColor="text1"/>
                <w:sz w:val="24"/>
                <w:szCs w:val="24"/>
                <w:highlight w:val="none"/>
                <w14:textFill>
                  <w14:solidFill>
                    <w14:schemeClr w14:val="tx1"/>
                  </w14:solidFill>
                </w14:textFill>
              </w:rPr>
              <w:t>.4</w:t>
            </w:r>
            <w:r>
              <w:rPr>
                <w:rFonts w:hint="eastAsia" w:ascii="仿宋_GB2312" w:eastAsia="仿宋_GB2312" w:hAnsiTheme="minorEastAsia"/>
                <w:color w:val="000000" w:themeColor="text1"/>
                <w:sz w:val="24"/>
                <w:szCs w:val="24"/>
                <w:highlight w:val="none"/>
                <w14:textFill>
                  <w14:solidFill>
                    <w14:schemeClr w14:val="tx1"/>
                  </w14:solidFill>
                </w14:textFill>
              </w:rPr>
              <w:t>当通过初步评审的供应商数量少于3家，则本次公开</w:t>
            </w:r>
            <w:r>
              <w:rPr>
                <w:rFonts w:ascii="仿宋_GB2312" w:eastAsia="仿宋_GB2312" w:hAnsiTheme="minorEastAsia"/>
                <w:color w:val="000000" w:themeColor="text1"/>
                <w:sz w:val="24"/>
                <w:szCs w:val="24"/>
                <w:highlight w:val="none"/>
                <w14:textFill>
                  <w14:solidFill>
                    <w14:schemeClr w14:val="tx1"/>
                  </w14:solidFill>
                </w14:textFill>
              </w:rPr>
              <w:t>招募</w:t>
            </w:r>
            <w:r>
              <w:rPr>
                <w:rFonts w:hint="eastAsia" w:ascii="仿宋_GB2312" w:eastAsia="仿宋_GB2312" w:hAnsiTheme="minorEastAsia"/>
                <w:color w:val="000000" w:themeColor="text1"/>
                <w:sz w:val="24"/>
                <w:szCs w:val="24"/>
                <w:highlight w:val="none"/>
                <w14:textFill>
                  <w14:solidFill>
                    <w14:schemeClr w14:val="tx1"/>
                  </w14:solidFill>
                </w14:textFill>
              </w:rPr>
              <w:t>失败。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trPr>
        <w:tc>
          <w:tcPr>
            <w:tcW w:w="959" w:type="dxa"/>
            <w:vAlign w:val="center"/>
          </w:tcPr>
          <w:p>
            <w:pPr>
              <w:adjustRightInd w:val="0"/>
              <w:snapToGrid w:val="0"/>
              <w:jc w:val="left"/>
              <w:rPr>
                <w:rFonts w:ascii="仿宋_GB2312" w:eastAsia="仿宋_GB2312"/>
                <w:color w:val="000000" w:themeColor="text1"/>
                <w:sz w:val="24"/>
                <w:szCs w:val="24"/>
                <w:highlight w:val="none"/>
                <w14:textFill>
                  <w14:solidFill>
                    <w14:schemeClr w14:val="tx1"/>
                  </w14:solidFill>
                </w14:textFill>
              </w:rPr>
            </w:pPr>
            <w:r>
              <w:rPr>
                <w:rFonts w:hint="default" w:ascii="Times New Roman" w:hAnsi="Times New Roman" w:eastAsia="仿宋_GB2312" w:cs="Times New Roman"/>
                <w:color w:val="000000" w:themeColor="text1"/>
                <w:sz w:val="24"/>
                <w:szCs w:val="24"/>
                <w:highlight w:val="none"/>
                <w14:textFill>
                  <w14:solidFill>
                    <w14:schemeClr w14:val="tx1"/>
                  </w14:solidFill>
                </w14:textFill>
              </w:rPr>
              <w:t>4.中选结果公告</w:t>
            </w:r>
          </w:p>
        </w:tc>
        <w:tc>
          <w:tcPr>
            <w:tcW w:w="8174" w:type="dxa"/>
            <w:vAlign w:val="center"/>
          </w:tcPr>
          <w:p>
            <w:pPr>
              <w:adjustRightInd w:val="0"/>
              <w:snapToGrid w:val="0"/>
              <w:rPr>
                <w:rFonts w:ascii="仿宋_GB2312" w:eastAsia="仿宋_GB2312" w:hAnsiTheme="minorEastAsia"/>
                <w:color w:val="000000" w:themeColor="text1"/>
                <w:sz w:val="24"/>
                <w:szCs w:val="24"/>
                <w:highlight w:val="none"/>
                <w14:textFill>
                  <w14:solidFill>
                    <w14:schemeClr w14:val="tx1"/>
                  </w14:solidFill>
                </w14:textFill>
              </w:rPr>
            </w:pPr>
            <w:r>
              <w:rPr>
                <w:rFonts w:hint="default" w:ascii="Times New Roman" w:hAnsi="Times New Roman" w:eastAsia="仿宋_GB2312" w:cs="Times New Roman"/>
                <w:color w:val="000000" w:themeColor="text1"/>
                <w:sz w:val="24"/>
                <w:szCs w:val="24"/>
                <w:highlight w:val="none"/>
                <w14:textFill>
                  <w14:solidFill>
                    <w14:schemeClr w14:val="tx1"/>
                  </w14:solidFill>
                </w14:textFill>
              </w:rPr>
              <w:t>在</w:t>
            </w:r>
            <w:r>
              <w:rPr>
                <w:rFonts w:hint="default" w:ascii="Times New Roman" w:hAnsi="Times New Roman" w:eastAsia="仿宋_GB2312" w:cs="Times New Roman"/>
                <w:color w:val="000000" w:themeColor="text1"/>
                <w:sz w:val="24"/>
                <w:szCs w:val="24"/>
                <w:highlight w:val="none"/>
                <w:u w:val="single"/>
                <w14:textFill>
                  <w14:solidFill>
                    <w14:schemeClr w14:val="tx1"/>
                  </w14:solidFill>
                </w14:textFill>
              </w:rPr>
              <w:t xml:space="preserve"> 广州国企阳光采购信息发布</w:t>
            </w:r>
            <w:r>
              <w:rPr>
                <w:rFonts w:hint="eastAsia" w:ascii="Times New Roman" w:hAnsi="Times New Roman" w:eastAsia="仿宋_GB2312" w:cs="Times New Roman"/>
                <w:color w:val="000000" w:themeColor="text1"/>
                <w:sz w:val="24"/>
                <w:szCs w:val="24"/>
                <w:highlight w:val="none"/>
                <w:u w:val="single"/>
                <w:lang w:eastAsia="zh-CN"/>
                <w14:textFill>
                  <w14:solidFill>
                    <w14:schemeClr w14:val="tx1"/>
                  </w14:solidFill>
                </w14:textFill>
              </w:rPr>
              <w:t>、广州市自来水工程有限公司</w:t>
            </w:r>
            <w:r>
              <w:rPr>
                <w:rFonts w:hint="eastAsia" w:ascii="Times New Roman" w:hAnsi="Times New Roman" w:eastAsia="仿宋_GB2312" w:cs="Times New Roman"/>
                <w:color w:val="000000" w:themeColor="text1"/>
                <w:sz w:val="24"/>
                <w:szCs w:val="24"/>
                <w:highlight w:val="none"/>
                <w:u w:val="single"/>
                <w:lang w:val="en-US" w:eastAsia="zh-CN"/>
                <w14:textFill>
                  <w14:solidFill>
                    <w14:schemeClr w14:val="tx1"/>
                  </w14:solidFill>
                </w14:textFill>
              </w:rPr>
              <w:t>官</w:t>
            </w:r>
            <w:r>
              <w:rPr>
                <w:rFonts w:hint="eastAsia" w:ascii="Times New Roman" w:hAnsi="Times New Roman" w:eastAsia="仿宋_GB2312" w:cs="Times New Roman"/>
                <w:color w:val="000000" w:themeColor="text1"/>
                <w:sz w:val="24"/>
                <w:szCs w:val="24"/>
                <w:highlight w:val="none"/>
                <w:u w:val="single"/>
                <w:lang w:eastAsia="zh-CN"/>
                <w14:textFill>
                  <w14:solidFill>
                    <w14:schemeClr w14:val="tx1"/>
                  </w14:solidFill>
                </w14:textFill>
              </w:rPr>
              <w:t>网</w:t>
            </w:r>
            <w:r>
              <w:rPr>
                <w:rFonts w:hint="default" w:ascii="Times New Roman" w:hAnsi="Times New Roman" w:eastAsia="仿宋_GB2312" w:cs="Times New Roman"/>
                <w:color w:val="000000" w:themeColor="text1"/>
                <w:sz w:val="24"/>
                <w:szCs w:val="24"/>
                <w:highlight w:val="none"/>
                <w:u w:val="single"/>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平台公告中选供应商名单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959" w:type="dxa"/>
            <w:vAlign w:val="center"/>
          </w:tcPr>
          <w:p>
            <w:pPr>
              <w:adjustRightInd w:val="0"/>
              <w:snapToGrid w:val="0"/>
              <w:jc w:val="left"/>
              <w:rPr>
                <w:rFonts w:ascii="仿宋_GB2312" w:eastAsia="仿宋_GB2312"/>
                <w:color w:val="000000" w:themeColor="text1"/>
                <w:sz w:val="24"/>
                <w:szCs w:val="24"/>
                <w:highlight w:val="none"/>
                <w14:textFill>
                  <w14:solidFill>
                    <w14:schemeClr w14:val="tx1"/>
                  </w14:solidFill>
                </w14:textFill>
              </w:rPr>
            </w:pPr>
            <w:r>
              <w:rPr>
                <w:rFonts w:hint="default" w:ascii="Times New Roman" w:hAnsi="Times New Roman" w:eastAsia="仿宋_GB2312" w:cs="Times New Roman"/>
                <w:color w:val="000000" w:themeColor="text1"/>
                <w:sz w:val="24"/>
                <w:szCs w:val="24"/>
                <w:highlight w:val="none"/>
                <w14:textFill>
                  <w14:solidFill>
                    <w14:schemeClr w14:val="tx1"/>
                  </w14:solidFill>
                </w14:textFill>
              </w:rPr>
              <w:t>5.中选通知书</w:t>
            </w:r>
          </w:p>
        </w:tc>
        <w:tc>
          <w:tcPr>
            <w:tcW w:w="8174" w:type="dxa"/>
            <w:vAlign w:val="center"/>
          </w:tcPr>
          <w:p>
            <w:pPr>
              <w:adjustRightInd w:val="0"/>
              <w:snapToGrid w:val="0"/>
              <w:ind w:left="1" w:leftChars="0" w:firstLine="2" w:firstLineChars="0"/>
              <w:jc w:val="left"/>
              <w:rPr>
                <w:rFonts w:ascii="仿宋_GB2312" w:eastAsia="仿宋_GB2312" w:hAnsiTheme="minorEastAsia"/>
                <w:color w:val="000000" w:themeColor="text1"/>
                <w:sz w:val="24"/>
                <w:szCs w:val="24"/>
                <w:highlight w:val="none"/>
                <w14:textFill>
                  <w14:solidFill>
                    <w14:schemeClr w14:val="tx1"/>
                  </w14:solidFill>
                </w14:textFill>
              </w:rPr>
            </w:pPr>
            <w:r>
              <w:rPr>
                <w:rFonts w:hint="default" w:ascii="Times New Roman" w:hAnsi="Times New Roman" w:eastAsia="仿宋_GB2312" w:cs="Times New Roman"/>
                <w:color w:val="000000" w:themeColor="text1"/>
                <w:sz w:val="24"/>
                <w:szCs w:val="24"/>
                <w:highlight w:val="none"/>
                <w14:textFill>
                  <w14:solidFill>
                    <w14:schemeClr w14:val="tx1"/>
                  </w14:solidFill>
                </w14:textFill>
              </w:rPr>
              <w:t>招募人应在确定中选供应商后及时向其发出中选通知书。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959" w:type="dxa"/>
            <w:vAlign w:val="center"/>
          </w:tcPr>
          <w:p>
            <w:pPr>
              <w:adjustRightInd w:val="0"/>
              <w:snapToGrid w:val="0"/>
              <w:jc w:val="left"/>
              <w:rPr>
                <w:rFonts w:ascii="仿宋_GB2312" w:eastAsia="仿宋_GB2312"/>
                <w:color w:val="000000" w:themeColor="text1"/>
                <w:sz w:val="24"/>
                <w:szCs w:val="24"/>
                <w:highlight w:val="none"/>
                <w14:textFill>
                  <w14:solidFill>
                    <w14:schemeClr w14:val="tx1"/>
                  </w14:solidFill>
                </w14:textFill>
              </w:rPr>
            </w:pPr>
            <w:r>
              <w:rPr>
                <w:rFonts w:hint="default" w:ascii="Times New Roman" w:hAnsi="Times New Roman" w:eastAsia="仿宋_GB2312" w:cs="Times New Roman"/>
                <w:color w:val="000000" w:themeColor="text1"/>
                <w:sz w:val="24"/>
                <w:szCs w:val="24"/>
                <w:highlight w:val="none"/>
                <w14:textFill>
                  <w14:solidFill>
                    <w14:schemeClr w14:val="tx1"/>
                  </w14:solidFill>
                </w14:textFill>
              </w:rPr>
              <w:t>6.签订合同</w:t>
            </w:r>
          </w:p>
        </w:tc>
        <w:tc>
          <w:tcPr>
            <w:tcW w:w="8174" w:type="dxa"/>
            <w:vAlign w:val="center"/>
          </w:tcPr>
          <w:p>
            <w:pPr>
              <w:adjustRightInd w:val="0"/>
              <w:snapToGrid w:val="0"/>
              <w:ind w:left="1" w:leftChars="0" w:firstLine="2" w:firstLineChars="0"/>
              <w:jc w:val="left"/>
              <w:rPr>
                <w:rFonts w:ascii="仿宋_GB2312" w:eastAsia="仿宋_GB2312" w:hAnsiTheme="minorEastAsia"/>
                <w:color w:val="000000" w:themeColor="text1"/>
                <w:sz w:val="24"/>
                <w:szCs w:val="24"/>
                <w:highlight w:val="none"/>
                <w14:textFill>
                  <w14:solidFill>
                    <w14:schemeClr w14:val="tx1"/>
                  </w14:solidFill>
                </w14:textFill>
              </w:rPr>
            </w:pPr>
            <w:r>
              <w:rPr>
                <w:rFonts w:hint="default" w:ascii="Times New Roman" w:hAnsi="Times New Roman" w:eastAsia="仿宋_GB2312" w:cs="Times New Roman"/>
                <w:color w:val="000000" w:themeColor="text1"/>
                <w:sz w:val="24"/>
                <w:szCs w:val="24"/>
                <w:highlight w:val="none"/>
                <w14:textFill>
                  <w14:solidFill>
                    <w14:schemeClr w14:val="tx1"/>
                  </w14:solidFill>
                </w14:textFill>
              </w:rPr>
              <w:t xml:space="preserve">招募人在发出中选通知书后 </w:t>
            </w:r>
            <w:r>
              <w:rPr>
                <w:rFonts w:hint="default" w:ascii="Times New Roman" w:hAnsi="Times New Roman" w:eastAsia="仿宋_GB2312" w:cs="Times New Roman"/>
                <w:color w:val="000000" w:themeColor="text1"/>
                <w:sz w:val="24"/>
                <w:szCs w:val="24"/>
                <w:highlight w:val="none"/>
                <w:u w:val="single"/>
                <w14:textFill>
                  <w14:solidFill>
                    <w14:schemeClr w14:val="tx1"/>
                  </w14:solidFill>
                </w14:textFill>
              </w:rPr>
              <w:t>15</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日内同中选供应商签订书面框架协议</w:t>
            </w:r>
          </w:p>
        </w:tc>
      </w:tr>
    </w:tbl>
    <w:p>
      <w:pPr>
        <w:widowControl/>
        <w:jc w:val="left"/>
        <w:rPr>
          <w:rFonts w:eastAsia="方正小标宋简体"/>
          <w:bCs/>
          <w:color w:val="000000" w:themeColor="text1"/>
          <w:kern w:val="44"/>
          <w:sz w:val="44"/>
          <w:szCs w:val="44"/>
          <w:highlight w:val="none"/>
          <w14:textFill>
            <w14:solidFill>
              <w14:schemeClr w14:val="tx1"/>
            </w14:solidFill>
          </w14:textFill>
        </w:rPr>
      </w:pPr>
    </w:p>
    <w:p>
      <w:pPr>
        <w:pStyle w:val="3"/>
        <w:rPr>
          <w:color w:val="000000" w:themeColor="text1"/>
          <w:highlight w:val="none"/>
          <w14:textFill>
            <w14:solidFill>
              <w14:schemeClr w14:val="tx1"/>
            </w14:solidFill>
          </w14:textFill>
        </w:rPr>
      </w:pPr>
      <w:bookmarkStart w:id="11" w:name="_Toc9770"/>
      <w:r>
        <w:rPr>
          <w:rFonts w:hint="eastAsia"/>
          <w:color w:val="000000" w:themeColor="text1"/>
          <w:highlight w:val="none"/>
          <w14:textFill>
            <w14:solidFill>
              <w14:schemeClr w14:val="tx1"/>
            </w14:solidFill>
          </w14:textFill>
        </w:rPr>
        <w:t>第四章</w:t>
      </w:r>
      <w:bookmarkEnd w:id="11"/>
    </w:p>
    <w:p>
      <w:pPr>
        <w:pStyle w:val="3"/>
        <w:rPr>
          <w:color w:val="000000" w:themeColor="text1"/>
          <w:highlight w:val="none"/>
          <w14:textFill>
            <w14:solidFill>
              <w14:schemeClr w14:val="tx1"/>
            </w14:solidFill>
          </w14:textFill>
        </w:rPr>
      </w:pPr>
      <w:bookmarkStart w:id="12" w:name="_Toc30814"/>
      <w:bookmarkStart w:id="13" w:name="_Toc88209941"/>
      <w:bookmarkStart w:id="14" w:name="_Toc87616378"/>
      <w:r>
        <w:rPr>
          <w:rFonts w:hint="eastAsia"/>
          <w:color w:val="000000" w:themeColor="text1"/>
          <w:highlight w:val="none"/>
          <w14:textFill>
            <w14:solidFill>
              <w14:schemeClr w14:val="tx1"/>
            </w14:solidFill>
          </w14:textFill>
        </w:rPr>
        <w:t>评审办法</w:t>
      </w:r>
      <w:bookmarkEnd w:id="12"/>
      <w:bookmarkEnd w:id="13"/>
      <w:bookmarkEnd w:id="14"/>
    </w:p>
    <w:p>
      <w:pPr>
        <w:adjustRightInd w:val="0"/>
        <w:snapToGrid w:val="0"/>
        <w:spacing w:line="600" w:lineRule="exact"/>
        <w:jc w:val="left"/>
        <w:rPr>
          <w:rFonts w:asciiTheme="minorEastAsia" w:hAnsiTheme="minorEastAsia"/>
          <w:b/>
          <w:color w:val="000000" w:themeColor="text1"/>
          <w:sz w:val="28"/>
          <w:szCs w:val="28"/>
          <w:highlight w:val="none"/>
          <w14:textFill>
            <w14:solidFill>
              <w14:schemeClr w14:val="tx1"/>
            </w14:solidFill>
          </w14:textFill>
        </w:rPr>
      </w:pPr>
      <w:r>
        <w:rPr>
          <w:rFonts w:hint="eastAsia" w:asciiTheme="minorEastAsia" w:hAnsiTheme="minorEastAsia"/>
          <w:b/>
          <w:color w:val="000000" w:themeColor="text1"/>
          <w:sz w:val="28"/>
          <w:szCs w:val="28"/>
          <w:highlight w:val="none"/>
          <w14:textFill>
            <w14:solidFill>
              <w14:schemeClr w14:val="tx1"/>
            </w14:solidFill>
          </w14:textFill>
        </w:rPr>
        <w:t>1.评审方法</w:t>
      </w:r>
    </w:p>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r>
        <w:rPr>
          <w:rFonts w:hint="eastAsia" w:ascii="仿宋_GB2312" w:eastAsia="仿宋_GB2312" w:hAnsiTheme="minorEastAsia"/>
          <w:color w:val="000000" w:themeColor="text1"/>
          <w:sz w:val="28"/>
          <w:szCs w:val="28"/>
          <w:highlight w:val="none"/>
          <w14:textFill>
            <w14:solidFill>
              <w14:schemeClr w14:val="tx1"/>
            </w14:solidFill>
          </w14:textFill>
        </w:rPr>
        <w:t xml:space="preserve">   </w:t>
      </w:r>
      <w:r>
        <w:rPr>
          <w:rFonts w:ascii="仿宋_GB2312" w:eastAsia="仿宋_GB2312" w:hAnsiTheme="minorEastAsia"/>
          <w:color w:val="000000" w:themeColor="text1"/>
          <w:sz w:val="28"/>
          <w:szCs w:val="28"/>
          <w:highlight w:val="none"/>
          <w14:textFill>
            <w14:solidFill>
              <w14:schemeClr w14:val="tx1"/>
            </w14:solidFill>
          </w14:textFill>
        </w:rPr>
        <w:t xml:space="preserve"> </w:t>
      </w:r>
      <w:r>
        <w:rPr>
          <w:rFonts w:hint="eastAsia" w:ascii="仿宋_GB2312" w:eastAsia="仿宋_GB2312" w:hAnsiTheme="minorEastAsia"/>
          <w:color w:val="000000" w:themeColor="text1"/>
          <w:sz w:val="28"/>
          <w:szCs w:val="28"/>
          <w:highlight w:val="none"/>
          <w14:textFill>
            <w14:solidFill>
              <w14:schemeClr w14:val="tx1"/>
            </w14:solidFill>
          </w14:textFill>
        </w:rPr>
        <w:t>本次评审采用综合评分法。</w:t>
      </w:r>
    </w:p>
    <w:p>
      <w:pPr>
        <w:adjustRightInd w:val="0"/>
        <w:snapToGrid w:val="0"/>
        <w:spacing w:line="600" w:lineRule="exact"/>
        <w:ind w:firstLine="560" w:firstLineChars="200"/>
        <w:jc w:val="left"/>
        <w:rPr>
          <w:rFonts w:ascii="仿宋_GB2312" w:eastAsia="仿宋_GB2312" w:hAnsiTheme="minorEastAsia"/>
          <w:color w:val="000000" w:themeColor="text1"/>
          <w:sz w:val="28"/>
          <w:szCs w:val="28"/>
          <w:highlight w:val="none"/>
          <w14:textFill>
            <w14:solidFill>
              <w14:schemeClr w14:val="tx1"/>
            </w14:solidFill>
          </w14:textFill>
        </w:rPr>
      </w:pPr>
      <w:r>
        <w:rPr>
          <w:rFonts w:hint="eastAsia" w:ascii="仿宋_GB2312" w:eastAsia="仿宋_GB2312" w:hAnsiTheme="minorEastAsia"/>
          <w:color w:val="000000" w:themeColor="text1"/>
          <w:sz w:val="28"/>
          <w:szCs w:val="28"/>
          <w:highlight w:val="none"/>
          <w14:textFill>
            <w14:solidFill>
              <w14:schemeClr w14:val="tx1"/>
            </w14:solidFill>
          </w14:textFill>
        </w:rPr>
        <w:t>评审程序中带★号条款为实质性条款，供应商未实质性响应其中任一条款，其响应文件都将被否决。</w:t>
      </w:r>
    </w:p>
    <w:p>
      <w:pPr>
        <w:adjustRightInd w:val="0"/>
        <w:snapToGrid w:val="0"/>
        <w:spacing w:line="600" w:lineRule="exact"/>
        <w:jc w:val="left"/>
        <w:rPr>
          <w:rFonts w:asciiTheme="minorEastAsia" w:hAnsiTheme="minorEastAsia"/>
          <w:b/>
          <w:color w:val="000000" w:themeColor="text1"/>
          <w:sz w:val="28"/>
          <w:szCs w:val="28"/>
          <w:highlight w:val="none"/>
          <w14:textFill>
            <w14:solidFill>
              <w14:schemeClr w14:val="tx1"/>
            </w14:solidFill>
          </w14:textFill>
        </w:rPr>
      </w:pPr>
      <w:r>
        <w:rPr>
          <w:rFonts w:hint="eastAsia" w:asciiTheme="minorEastAsia" w:hAnsiTheme="minorEastAsia"/>
          <w:b/>
          <w:color w:val="000000" w:themeColor="text1"/>
          <w:sz w:val="28"/>
          <w:szCs w:val="28"/>
          <w:highlight w:val="none"/>
          <w14:textFill>
            <w14:solidFill>
              <w14:schemeClr w14:val="tx1"/>
            </w14:solidFill>
          </w14:textFill>
        </w:rPr>
        <w:t>2.评审程序</w:t>
      </w:r>
    </w:p>
    <w:p>
      <w:pPr>
        <w:adjustRightInd w:val="0"/>
        <w:snapToGrid w:val="0"/>
        <w:spacing w:line="600" w:lineRule="exact"/>
        <w:ind w:firstLine="555"/>
        <w:jc w:val="left"/>
        <w:rPr>
          <w:rFonts w:ascii="仿宋_GB2312" w:eastAsia="仿宋_GB2312" w:hAnsiTheme="minorEastAsia"/>
          <w:color w:val="000000" w:themeColor="text1"/>
          <w:sz w:val="28"/>
          <w:szCs w:val="28"/>
          <w:highlight w:val="none"/>
          <w14:textFill>
            <w14:solidFill>
              <w14:schemeClr w14:val="tx1"/>
            </w14:solidFill>
          </w14:textFill>
        </w:rPr>
      </w:pPr>
      <w:r>
        <w:rPr>
          <w:rFonts w:hint="eastAsia" w:ascii="仿宋_GB2312" w:eastAsia="仿宋_GB2312" w:hAnsiTheme="minorEastAsia"/>
          <w:color w:val="000000" w:themeColor="text1"/>
          <w:sz w:val="28"/>
          <w:szCs w:val="28"/>
          <w:highlight w:val="none"/>
          <w14:textFill>
            <w14:solidFill>
              <w14:schemeClr w14:val="tx1"/>
            </w14:solidFill>
          </w14:textFill>
        </w:rPr>
        <w:t>2.1 初步评审</w:t>
      </w:r>
    </w:p>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r>
        <w:rPr>
          <w:rFonts w:ascii="仿宋_GB2312" w:eastAsia="仿宋_GB2312"/>
          <w:color w:val="000000" w:themeColor="text1"/>
          <w:sz w:val="28"/>
          <w:szCs w:val="28"/>
          <w:highlight w:val="none"/>
          <w14:textFill>
            <w14:solidFill>
              <w14:schemeClr w14:val="tx1"/>
            </w14:solidFill>
          </w14:textFill>
        </w:rPr>
        <w:t>表</w:t>
      </w:r>
      <w:r>
        <w:rPr>
          <w:rFonts w:hint="eastAsia" w:ascii="仿宋_GB2312" w:eastAsia="仿宋_GB2312"/>
          <w:color w:val="000000" w:themeColor="text1"/>
          <w:sz w:val="28"/>
          <w:szCs w:val="28"/>
          <w:highlight w:val="none"/>
          <w14:textFill>
            <w14:solidFill>
              <w14:schemeClr w14:val="tx1"/>
            </w14:solidFill>
          </w14:textFill>
        </w:rPr>
        <w:t xml:space="preserve">4-1                      </w:t>
      </w:r>
      <w:r>
        <w:rPr>
          <w:rFonts w:hint="eastAsia" w:ascii="仿宋_GB2312" w:eastAsia="仿宋_GB2312"/>
          <w:color w:val="000000" w:themeColor="text1"/>
          <w:sz w:val="28"/>
          <w:szCs w:val="28"/>
          <w:highlight w:val="none"/>
          <w14:textFill>
            <w14:solidFill>
              <w14:schemeClr w14:val="tx1"/>
            </w14:solidFill>
          </w14:textFill>
        </w:rPr>
        <w:t>初步评审标准</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6"/>
        <w:gridCol w:w="2500"/>
        <w:gridCol w:w="5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blHeader/>
          <w:jc w:val="center"/>
        </w:trPr>
        <w:tc>
          <w:tcPr>
            <w:tcW w:w="1356" w:type="dxa"/>
            <w:vAlign w:val="center"/>
          </w:tcPr>
          <w:p>
            <w:pPr>
              <w:adjustRightInd w:val="0"/>
              <w:snapToGrid w:val="0"/>
              <w:spacing w:line="600" w:lineRule="exact"/>
              <w:jc w:val="center"/>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评审环节</w:t>
            </w:r>
          </w:p>
        </w:tc>
        <w:tc>
          <w:tcPr>
            <w:tcW w:w="2500" w:type="dxa"/>
            <w:vAlign w:val="center"/>
          </w:tcPr>
          <w:p>
            <w:pPr>
              <w:adjustRightInd w:val="0"/>
              <w:snapToGrid w:val="0"/>
              <w:spacing w:line="600" w:lineRule="exact"/>
              <w:jc w:val="center"/>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评审</w:t>
            </w:r>
            <w:r>
              <w:rPr>
                <w:rFonts w:ascii="仿宋_GB2312" w:eastAsia="仿宋_GB2312"/>
                <w:color w:val="000000" w:themeColor="text1"/>
                <w:sz w:val="28"/>
                <w:szCs w:val="28"/>
                <w:highlight w:val="none"/>
                <w14:textFill>
                  <w14:solidFill>
                    <w14:schemeClr w14:val="tx1"/>
                  </w14:solidFill>
                </w14:textFill>
              </w:rPr>
              <w:t>因素</w:t>
            </w:r>
          </w:p>
        </w:tc>
        <w:tc>
          <w:tcPr>
            <w:tcW w:w="5155" w:type="dxa"/>
            <w:vAlign w:val="center"/>
          </w:tcPr>
          <w:p>
            <w:pPr>
              <w:adjustRightInd w:val="0"/>
              <w:snapToGrid w:val="0"/>
              <w:spacing w:line="600" w:lineRule="exact"/>
              <w:jc w:val="center"/>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评审</w:t>
            </w:r>
            <w:r>
              <w:rPr>
                <w:rFonts w:ascii="仿宋_GB2312" w:eastAsia="仿宋_GB2312"/>
                <w:color w:val="000000" w:themeColor="text1"/>
                <w:sz w:val="28"/>
                <w:szCs w:val="28"/>
                <w:highlight w:val="none"/>
                <w14:textFill>
                  <w14:solidFill>
                    <w14:schemeClr w14:val="tx1"/>
                  </w14:solidFill>
                </w14:textFill>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356" w:type="dxa"/>
            <w:vMerge w:val="restart"/>
            <w:vAlign w:val="center"/>
          </w:tcPr>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r>
              <w:rPr>
                <w:rFonts w:ascii="仿宋_GB2312" w:eastAsia="仿宋_GB2312"/>
                <w:color w:val="000000" w:themeColor="text1"/>
                <w:sz w:val="24"/>
                <w:szCs w:val="24"/>
                <w:highlight w:val="none"/>
                <w14:textFill>
                  <w14:solidFill>
                    <w14:schemeClr w14:val="tx1"/>
                  </w14:solidFill>
                </w14:textFill>
              </w:rPr>
              <w:t>形式评审</w:t>
            </w:r>
          </w:p>
        </w:tc>
        <w:tc>
          <w:tcPr>
            <w:tcW w:w="2500" w:type="dxa"/>
            <w:vAlign w:val="center"/>
          </w:tcPr>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r>
              <w:rPr>
                <w:rFonts w:ascii="仿宋_GB2312" w:eastAsia="仿宋_GB2312"/>
                <w:color w:val="000000" w:themeColor="text1"/>
                <w:sz w:val="24"/>
                <w:szCs w:val="24"/>
                <w:highlight w:val="none"/>
                <w14:textFill>
                  <w14:solidFill>
                    <w14:schemeClr w14:val="tx1"/>
                  </w14:solidFill>
                </w14:textFill>
              </w:rPr>
              <w:t>供应商名称</w:t>
            </w:r>
          </w:p>
        </w:tc>
        <w:tc>
          <w:tcPr>
            <w:tcW w:w="5155" w:type="dxa"/>
            <w:vAlign w:val="center"/>
          </w:tcPr>
          <w:p>
            <w:pPr>
              <w:adjustRightInd w:val="0"/>
              <w:snapToGrid w:val="0"/>
              <w:rPr>
                <w:rFonts w:ascii="仿宋_GB2312" w:eastAsia="仿宋_GB2312"/>
                <w:color w:val="000000" w:themeColor="text1"/>
                <w:sz w:val="24"/>
                <w:szCs w:val="24"/>
                <w:highlight w:val="none"/>
                <w14:textFill>
                  <w14:solidFill>
                    <w14:schemeClr w14:val="tx1"/>
                  </w14:solidFill>
                </w14:textFill>
              </w:rPr>
            </w:pPr>
            <w:r>
              <w:rPr>
                <w:rFonts w:ascii="仿宋_GB2312" w:eastAsia="仿宋_GB2312"/>
                <w:color w:val="000000" w:themeColor="text1"/>
                <w:sz w:val="24"/>
                <w:szCs w:val="24"/>
                <w:highlight w:val="none"/>
                <w14:textFill>
                  <w14:solidFill>
                    <w14:schemeClr w14:val="tx1"/>
                  </w14:solidFill>
                </w14:textFill>
              </w:rPr>
              <w:t>与营业执照</w:t>
            </w:r>
            <w:r>
              <w:rPr>
                <w:rFonts w:hint="eastAsia" w:ascii="仿宋_GB2312" w:eastAsia="仿宋_GB2312"/>
                <w:color w:val="000000" w:themeColor="text1"/>
                <w:sz w:val="24"/>
                <w:szCs w:val="24"/>
                <w:highlight w:val="none"/>
                <w14:textFill>
                  <w14:solidFill>
                    <w14:schemeClr w14:val="tx1"/>
                  </w14:solidFill>
                </w14:textFill>
              </w:rPr>
              <w:t>（事业单位法人证书）、资质证书等证明性证书一致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356" w:type="dxa"/>
            <w:vMerge w:val="continue"/>
            <w:vAlign w:val="center"/>
          </w:tcPr>
          <w:p>
            <w:pPr>
              <w:adjustRightInd w:val="0"/>
              <w:snapToGrid w:val="0"/>
              <w:jc w:val="center"/>
              <w:rPr>
                <w:color w:val="000000" w:themeColor="text1"/>
                <w:sz w:val="24"/>
                <w:szCs w:val="24"/>
                <w:highlight w:val="none"/>
                <w14:textFill>
                  <w14:solidFill>
                    <w14:schemeClr w14:val="tx1"/>
                  </w14:solidFill>
                </w14:textFill>
              </w:rPr>
            </w:pPr>
          </w:p>
        </w:tc>
        <w:tc>
          <w:tcPr>
            <w:tcW w:w="2500" w:type="dxa"/>
            <w:vAlign w:val="center"/>
          </w:tcPr>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w:t>
            </w:r>
            <w:r>
              <w:rPr>
                <w:rFonts w:ascii="仿宋_GB2312" w:eastAsia="仿宋_GB2312"/>
                <w:color w:val="000000" w:themeColor="text1"/>
                <w:sz w:val="24"/>
                <w:szCs w:val="24"/>
                <w:highlight w:val="none"/>
                <w14:textFill>
                  <w14:solidFill>
                    <w14:schemeClr w14:val="tx1"/>
                  </w14:solidFill>
                </w14:textFill>
              </w:rPr>
              <w:t>响应函签字盖章</w:t>
            </w:r>
          </w:p>
        </w:tc>
        <w:tc>
          <w:tcPr>
            <w:tcW w:w="5155" w:type="dxa"/>
            <w:vAlign w:val="center"/>
          </w:tcPr>
          <w:p>
            <w:pPr>
              <w:adjustRightInd w:val="0"/>
              <w:snapToGrid w:val="0"/>
              <w:rPr>
                <w:rFonts w:ascii="仿宋_GB2312" w:eastAsia="仿宋_GB2312"/>
                <w:color w:val="000000" w:themeColor="text1"/>
                <w:sz w:val="24"/>
                <w:szCs w:val="24"/>
                <w:highlight w:val="none"/>
                <w14:textFill>
                  <w14:solidFill>
                    <w14:schemeClr w14:val="tx1"/>
                  </w14:solidFill>
                </w14:textFill>
              </w:rPr>
            </w:pPr>
            <w:r>
              <w:rPr>
                <w:rFonts w:ascii="仿宋_GB2312" w:eastAsia="仿宋_GB2312"/>
                <w:color w:val="000000" w:themeColor="text1"/>
                <w:sz w:val="24"/>
                <w:szCs w:val="24"/>
                <w:highlight w:val="none"/>
                <w14:textFill>
                  <w14:solidFill>
                    <w14:schemeClr w14:val="tx1"/>
                  </w14:solidFill>
                </w14:textFill>
              </w:rPr>
              <w:t>有响应函</w:t>
            </w:r>
            <w:r>
              <w:rPr>
                <w:rFonts w:hint="eastAsia" w:ascii="仿宋_GB2312" w:eastAsia="仿宋_GB2312"/>
                <w:color w:val="000000" w:themeColor="text1"/>
                <w:sz w:val="24"/>
                <w:szCs w:val="24"/>
                <w:highlight w:val="none"/>
                <w14:textFill>
                  <w14:solidFill>
                    <w14:schemeClr w14:val="tx1"/>
                  </w14:solidFill>
                </w14:textFill>
              </w:rPr>
              <w:t>，</w:t>
            </w:r>
            <w:r>
              <w:rPr>
                <w:rFonts w:ascii="仿宋_GB2312" w:eastAsia="仿宋_GB2312"/>
                <w:color w:val="000000" w:themeColor="text1"/>
                <w:sz w:val="24"/>
                <w:szCs w:val="24"/>
                <w:highlight w:val="none"/>
                <w14:textFill>
                  <w14:solidFill>
                    <w14:schemeClr w14:val="tx1"/>
                  </w14:solidFill>
                </w14:textFill>
              </w:rPr>
              <w:t>有法定代表人或其委托代理人签字并加盖单位章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356" w:type="dxa"/>
            <w:vMerge w:val="continue"/>
            <w:vAlign w:val="center"/>
          </w:tcPr>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p>
        </w:tc>
        <w:tc>
          <w:tcPr>
            <w:tcW w:w="2500" w:type="dxa"/>
            <w:vAlign w:val="center"/>
          </w:tcPr>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w:t>
            </w:r>
            <w:r>
              <w:rPr>
                <w:rFonts w:ascii="仿宋_GB2312" w:eastAsia="仿宋_GB2312"/>
                <w:color w:val="000000" w:themeColor="text1"/>
                <w:sz w:val="24"/>
                <w:szCs w:val="24"/>
                <w:highlight w:val="none"/>
                <w14:textFill>
                  <w14:solidFill>
                    <w14:schemeClr w14:val="tx1"/>
                  </w14:solidFill>
                </w14:textFill>
              </w:rPr>
              <w:t>法定代表人授权委托</w:t>
            </w:r>
          </w:p>
        </w:tc>
        <w:tc>
          <w:tcPr>
            <w:tcW w:w="5155" w:type="dxa"/>
            <w:vAlign w:val="center"/>
          </w:tcPr>
          <w:p>
            <w:pPr>
              <w:adjustRightInd w:val="0"/>
              <w:snapToGrid w:val="0"/>
              <w:rPr>
                <w:rFonts w:ascii="仿宋_GB2312" w:eastAsia="仿宋_GB2312"/>
                <w:color w:val="000000" w:themeColor="text1"/>
                <w:sz w:val="24"/>
                <w:szCs w:val="24"/>
                <w:highlight w:val="none"/>
                <w14:textFill>
                  <w14:solidFill>
                    <w14:schemeClr w14:val="tx1"/>
                  </w14:solidFill>
                </w14:textFill>
              </w:rPr>
            </w:pPr>
            <w:r>
              <w:rPr>
                <w:rFonts w:ascii="仿宋_GB2312" w:eastAsia="仿宋_GB2312"/>
                <w:color w:val="000000" w:themeColor="text1"/>
                <w:sz w:val="24"/>
                <w:szCs w:val="24"/>
                <w:highlight w:val="none"/>
                <w14:textFill>
                  <w14:solidFill>
                    <w14:schemeClr w14:val="tx1"/>
                  </w14:solidFill>
                </w14:textFill>
              </w:rPr>
              <w:t>有授权书</w:t>
            </w:r>
            <w:r>
              <w:rPr>
                <w:rFonts w:hint="eastAsia" w:ascii="仿宋_GB2312" w:eastAsia="仿宋_GB2312"/>
                <w:color w:val="000000" w:themeColor="text1"/>
                <w:sz w:val="24"/>
                <w:szCs w:val="24"/>
                <w:highlight w:val="none"/>
                <w14:textFill>
                  <w14:solidFill>
                    <w14:schemeClr w14:val="tx1"/>
                  </w14:solidFill>
                </w14:textFill>
              </w:rPr>
              <w:t>，</w:t>
            </w:r>
            <w:r>
              <w:rPr>
                <w:rFonts w:ascii="仿宋_GB2312" w:eastAsia="仿宋_GB2312"/>
                <w:color w:val="000000" w:themeColor="text1"/>
                <w:sz w:val="24"/>
                <w:szCs w:val="24"/>
                <w:highlight w:val="none"/>
                <w14:textFill>
                  <w14:solidFill>
                    <w14:schemeClr w14:val="tx1"/>
                  </w14:solidFill>
                </w14:textFill>
              </w:rPr>
              <w:t>授权书有法定代表人</w:t>
            </w:r>
            <w:r>
              <w:rPr>
                <w:rFonts w:hint="eastAsia" w:ascii="仿宋_GB2312" w:eastAsia="仿宋_GB2312"/>
                <w:color w:val="000000" w:themeColor="text1"/>
                <w:sz w:val="24"/>
                <w:szCs w:val="24"/>
                <w:highlight w:val="none"/>
                <w14:textFill>
                  <w14:solidFill>
                    <w14:schemeClr w14:val="tx1"/>
                  </w14:solidFill>
                </w14:textFill>
              </w:rPr>
              <w:t>签字</w:t>
            </w:r>
            <w:r>
              <w:rPr>
                <w:rFonts w:ascii="仿宋_GB2312" w:eastAsia="仿宋_GB2312"/>
                <w:color w:val="000000" w:themeColor="text1"/>
                <w:sz w:val="24"/>
                <w:szCs w:val="24"/>
                <w:highlight w:val="none"/>
                <w14:textFill>
                  <w14:solidFill>
                    <w14:schemeClr w14:val="tx1"/>
                  </w14:solidFill>
                </w14:textFill>
              </w:rPr>
              <w:t>或盖章及其委托代理人签字并加盖单位</w:t>
            </w:r>
            <w:r>
              <w:rPr>
                <w:rFonts w:hint="eastAsia" w:ascii="仿宋_GB2312" w:eastAsia="仿宋_GB2312"/>
                <w:color w:val="000000" w:themeColor="text1"/>
                <w:sz w:val="24"/>
                <w:szCs w:val="24"/>
                <w:highlight w:val="none"/>
                <w14:textFill>
                  <w14:solidFill>
                    <w14:schemeClr w14:val="tx1"/>
                  </w14:solidFill>
                </w14:textFill>
              </w:rPr>
              <w:t>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6" w:type="dxa"/>
            <w:vMerge w:val="restart"/>
            <w:vAlign w:val="center"/>
          </w:tcPr>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r>
              <w:rPr>
                <w:rFonts w:ascii="仿宋_GB2312" w:eastAsia="仿宋_GB2312"/>
                <w:color w:val="000000" w:themeColor="text1"/>
                <w:sz w:val="24"/>
                <w:szCs w:val="24"/>
                <w:highlight w:val="none"/>
                <w14:textFill>
                  <w14:solidFill>
                    <w14:schemeClr w14:val="tx1"/>
                  </w14:solidFill>
                </w14:textFill>
              </w:rPr>
              <w:t>资格评审</w:t>
            </w:r>
          </w:p>
        </w:tc>
        <w:tc>
          <w:tcPr>
            <w:tcW w:w="2500" w:type="dxa"/>
            <w:vAlign w:val="center"/>
          </w:tcPr>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w:t>
            </w:r>
            <w:r>
              <w:rPr>
                <w:rFonts w:ascii="仿宋_GB2312" w:eastAsia="仿宋_GB2312"/>
                <w:color w:val="000000" w:themeColor="text1"/>
                <w:sz w:val="24"/>
                <w:szCs w:val="24"/>
                <w:highlight w:val="none"/>
                <w14:textFill>
                  <w14:solidFill>
                    <w14:schemeClr w14:val="tx1"/>
                  </w14:solidFill>
                </w14:textFill>
              </w:rPr>
              <w:t>营业执照</w:t>
            </w:r>
          </w:p>
        </w:tc>
        <w:tc>
          <w:tcPr>
            <w:tcW w:w="5155" w:type="dxa"/>
            <w:vAlign w:val="center"/>
          </w:tcPr>
          <w:p>
            <w:pPr>
              <w:adjustRightInd w:val="0"/>
              <w:snapToGrid w:val="0"/>
              <w:rPr>
                <w:rFonts w:ascii="仿宋_GB2312" w:eastAsia="仿宋_GB2312"/>
                <w:color w:val="000000" w:themeColor="text1"/>
                <w:sz w:val="24"/>
                <w:szCs w:val="24"/>
                <w:highlight w:val="none"/>
                <w14:textFill>
                  <w14:solidFill>
                    <w14:schemeClr w14:val="tx1"/>
                  </w14:solidFill>
                </w14:textFill>
              </w:rPr>
            </w:pPr>
            <w:r>
              <w:rPr>
                <w:rFonts w:ascii="仿宋_GB2312" w:eastAsia="仿宋_GB2312"/>
                <w:color w:val="000000" w:themeColor="text1"/>
                <w:sz w:val="24"/>
                <w:szCs w:val="24"/>
                <w:highlight w:val="none"/>
                <w14:textFill>
                  <w14:solidFill>
                    <w14:schemeClr w14:val="tx1"/>
                  </w14:solidFill>
                </w14:textFill>
              </w:rPr>
              <w:t>有营业执照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1356" w:type="dxa"/>
            <w:vMerge w:val="continue"/>
            <w:vAlign w:val="center"/>
          </w:tcPr>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p>
        </w:tc>
        <w:tc>
          <w:tcPr>
            <w:tcW w:w="2500" w:type="dxa"/>
            <w:vAlign w:val="center"/>
          </w:tcPr>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信誉</w:t>
            </w:r>
            <w:r>
              <w:rPr>
                <w:rFonts w:ascii="仿宋_GB2312" w:eastAsia="仿宋_GB2312"/>
                <w:color w:val="000000" w:themeColor="text1"/>
                <w:sz w:val="24"/>
                <w:szCs w:val="24"/>
                <w:highlight w:val="none"/>
                <w14:textFill>
                  <w14:solidFill>
                    <w14:schemeClr w14:val="tx1"/>
                  </w14:solidFill>
                </w14:textFill>
              </w:rPr>
              <w:t>情况</w:t>
            </w:r>
          </w:p>
        </w:tc>
        <w:tc>
          <w:tcPr>
            <w:tcW w:w="5155" w:type="dxa"/>
            <w:vAlign w:val="center"/>
          </w:tcPr>
          <w:p>
            <w:pPr>
              <w:adjustRightInd w:val="0"/>
              <w:snapToGrid w:val="0"/>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按招募文件</w:t>
            </w:r>
            <w:r>
              <w:rPr>
                <w:rFonts w:ascii="仿宋_GB2312" w:eastAsia="仿宋_GB2312"/>
                <w:color w:val="000000" w:themeColor="text1"/>
                <w:sz w:val="24"/>
                <w:szCs w:val="24"/>
                <w:highlight w:val="none"/>
                <w14:textFill>
                  <w14:solidFill>
                    <w14:schemeClr w14:val="tx1"/>
                  </w14:solidFill>
                </w14:textFill>
              </w:rPr>
              <w:t>第二章</w:t>
            </w:r>
            <w:r>
              <w:rPr>
                <w:rFonts w:hint="eastAsia" w:ascii="仿宋_GB2312" w:eastAsia="仿宋_GB2312"/>
                <w:color w:val="000000" w:themeColor="text1"/>
                <w:sz w:val="24"/>
                <w:szCs w:val="24"/>
                <w:highlight w:val="none"/>
                <w14:textFill>
                  <w14:solidFill>
                    <w14:schemeClr w14:val="tx1"/>
                  </w14:solidFill>
                </w14:textFill>
              </w:rPr>
              <w:t>“</w:t>
            </w:r>
            <w:r>
              <w:rPr>
                <w:rFonts w:ascii="仿宋_GB2312" w:eastAsia="仿宋_GB2312"/>
                <w:color w:val="000000" w:themeColor="text1"/>
                <w:sz w:val="24"/>
                <w:szCs w:val="24"/>
                <w:highlight w:val="none"/>
                <w14:textFill>
                  <w14:solidFill>
                    <w14:schemeClr w14:val="tx1"/>
                  </w14:solidFill>
                </w14:textFill>
              </w:rPr>
              <w:t>供应商须知</w:t>
            </w:r>
            <w:r>
              <w:rPr>
                <w:rFonts w:hint="eastAsia" w:ascii="仿宋_GB2312" w:eastAsia="仿宋_GB2312"/>
                <w:color w:val="000000" w:themeColor="text1"/>
                <w:sz w:val="24"/>
                <w:szCs w:val="24"/>
                <w:highlight w:val="none"/>
                <w14:textFill>
                  <w14:solidFill>
                    <w14:schemeClr w14:val="tx1"/>
                  </w14:solidFill>
                </w14:textFill>
              </w:rPr>
              <w:t>”表2-1中</w:t>
            </w:r>
            <w:r>
              <w:rPr>
                <w:rFonts w:ascii="仿宋_GB2312" w:eastAsia="仿宋_GB2312"/>
                <w:color w:val="000000" w:themeColor="text1"/>
                <w:sz w:val="24"/>
                <w:szCs w:val="24"/>
                <w:highlight w:val="none"/>
                <w14:textFill>
                  <w14:solidFill>
                    <w14:schemeClr w14:val="tx1"/>
                  </w14:solidFill>
                </w14:textFill>
              </w:rPr>
              <w:t>第</w:t>
            </w:r>
            <w:r>
              <w:rPr>
                <w:rFonts w:hint="eastAsia" w:ascii="仿宋_GB2312" w:eastAsia="仿宋_GB2312"/>
                <w:color w:val="000000" w:themeColor="text1"/>
                <w:sz w:val="24"/>
                <w:szCs w:val="24"/>
                <w:highlight w:val="none"/>
                <w14:textFill>
                  <w14:solidFill>
                    <w14:schemeClr w14:val="tx1"/>
                  </w14:solidFill>
                </w14:textFill>
              </w:rPr>
              <w:t>1</w:t>
            </w:r>
            <w:r>
              <w:rPr>
                <w:rFonts w:ascii="仿宋_GB2312" w:eastAsia="仿宋_GB2312"/>
                <w:color w:val="000000" w:themeColor="text1"/>
                <w:sz w:val="24"/>
                <w:szCs w:val="24"/>
                <w:highlight w:val="none"/>
                <w14:textFill>
                  <w14:solidFill>
                    <w14:schemeClr w14:val="tx1"/>
                  </w14:solidFill>
                </w14:textFill>
              </w:rPr>
              <w:t>.</w:t>
            </w:r>
            <w:r>
              <w:rPr>
                <w:rFonts w:hint="eastAsia" w:ascii="仿宋_GB2312" w:eastAsia="仿宋_GB2312"/>
                <w:color w:val="000000" w:themeColor="text1"/>
                <w:sz w:val="24"/>
                <w:szCs w:val="24"/>
                <w:highlight w:val="none"/>
                <w:lang w:val="en-US" w:eastAsia="zh-CN"/>
                <w14:textFill>
                  <w14:solidFill>
                    <w14:schemeClr w14:val="tx1"/>
                  </w14:solidFill>
                </w14:textFill>
              </w:rPr>
              <w:t>6</w:t>
            </w:r>
            <w:r>
              <w:rPr>
                <w:rFonts w:hint="eastAsia" w:ascii="仿宋_GB2312" w:eastAsia="仿宋_GB2312"/>
                <w:color w:val="000000" w:themeColor="text1"/>
                <w:sz w:val="24"/>
                <w:szCs w:val="24"/>
                <w:highlight w:val="none"/>
                <w14:textFill>
                  <w14:solidFill>
                    <w14:schemeClr w14:val="tx1"/>
                  </w14:solidFill>
                </w14:textFill>
              </w:rPr>
              <w:t>条提交证明材料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356" w:type="dxa"/>
            <w:vMerge w:val="restart"/>
            <w:vAlign w:val="center"/>
          </w:tcPr>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r>
              <w:rPr>
                <w:rFonts w:ascii="仿宋_GB2312" w:eastAsia="仿宋_GB2312"/>
                <w:color w:val="000000" w:themeColor="text1"/>
                <w:sz w:val="24"/>
                <w:szCs w:val="24"/>
                <w:highlight w:val="none"/>
                <w14:textFill>
                  <w14:solidFill>
                    <w14:schemeClr w14:val="tx1"/>
                  </w14:solidFill>
                </w14:textFill>
              </w:rPr>
              <w:t>响应性</w:t>
            </w:r>
          </w:p>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r>
              <w:rPr>
                <w:rFonts w:ascii="仿宋_GB2312" w:eastAsia="仿宋_GB2312"/>
                <w:color w:val="000000" w:themeColor="text1"/>
                <w:sz w:val="24"/>
                <w:szCs w:val="24"/>
                <w:highlight w:val="none"/>
                <w14:textFill>
                  <w14:solidFill>
                    <w14:schemeClr w14:val="tx1"/>
                  </w14:solidFill>
                </w14:textFill>
              </w:rPr>
              <w:t>评审</w:t>
            </w:r>
          </w:p>
        </w:tc>
        <w:tc>
          <w:tcPr>
            <w:tcW w:w="2500" w:type="dxa"/>
            <w:vAlign w:val="center"/>
          </w:tcPr>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r>
              <w:rPr>
                <w:rFonts w:ascii="仿宋_GB2312" w:eastAsia="仿宋_GB2312"/>
                <w:color w:val="000000" w:themeColor="text1"/>
                <w:sz w:val="24"/>
                <w:szCs w:val="24"/>
                <w:highlight w:val="none"/>
                <w14:textFill>
                  <w14:solidFill>
                    <w14:schemeClr w14:val="tx1"/>
                  </w14:solidFill>
                </w14:textFill>
              </w:rPr>
              <w:t>响应文件格式</w:t>
            </w:r>
          </w:p>
        </w:tc>
        <w:tc>
          <w:tcPr>
            <w:tcW w:w="5155" w:type="dxa"/>
            <w:vAlign w:val="center"/>
          </w:tcPr>
          <w:p>
            <w:pPr>
              <w:adjustRightInd w:val="0"/>
              <w:snapToGrid w:val="0"/>
              <w:rPr>
                <w:rFonts w:ascii="仿宋_GB2312" w:eastAsia="仿宋_GB2312"/>
                <w:color w:val="000000" w:themeColor="text1"/>
                <w:sz w:val="24"/>
                <w:szCs w:val="24"/>
                <w:highlight w:val="none"/>
                <w14:textFill>
                  <w14:solidFill>
                    <w14:schemeClr w14:val="tx1"/>
                  </w14:solidFill>
                </w14:textFill>
              </w:rPr>
            </w:pPr>
            <w:r>
              <w:rPr>
                <w:rFonts w:ascii="仿宋_GB2312" w:eastAsia="仿宋_GB2312"/>
                <w:color w:val="000000" w:themeColor="text1"/>
                <w:sz w:val="24"/>
                <w:szCs w:val="24"/>
                <w:highlight w:val="none"/>
                <w14:textFill>
                  <w14:solidFill>
                    <w14:schemeClr w14:val="tx1"/>
                  </w14:solidFill>
                </w14:textFill>
              </w:rPr>
              <w:t>符合招募文件</w:t>
            </w:r>
            <w:r>
              <w:rPr>
                <w:rFonts w:hint="eastAsia" w:ascii="仿宋_GB2312" w:eastAsia="仿宋_GB2312"/>
                <w:color w:val="000000" w:themeColor="text1"/>
                <w:sz w:val="24"/>
                <w:szCs w:val="24"/>
                <w:highlight w:val="none"/>
                <w14:textFill>
                  <w14:solidFill>
                    <w14:schemeClr w14:val="tx1"/>
                  </w14:solidFill>
                </w14:textFill>
              </w:rPr>
              <w:t>“响应文件格式”要求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356" w:type="dxa"/>
            <w:vMerge w:val="continue"/>
            <w:vAlign w:val="center"/>
          </w:tcPr>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p>
        </w:tc>
        <w:tc>
          <w:tcPr>
            <w:tcW w:w="2500" w:type="dxa"/>
            <w:vAlign w:val="center"/>
          </w:tcPr>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r>
              <w:rPr>
                <w:rFonts w:ascii="仿宋_GB2312" w:eastAsia="仿宋_GB2312"/>
                <w:color w:val="000000" w:themeColor="text1"/>
                <w:sz w:val="24"/>
                <w:szCs w:val="24"/>
                <w:highlight w:val="none"/>
                <w14:textFill>
                  <w14:solidFill>
                    <w14:schemeClr w14:val="tx1"/>
                  </w14:solidFill>
                </w14:textFill>
              </w:rPr>
              <w:t>响应文件有效期</w:t>
            </w:r>
          </w:p>
        </w:tc>
        <w:tc>
          <w:tcPr>
            <w:tcW w:w="5155" w:type="dxa"/>
            <w:vAlign w:val="center"/>
          </w:tcPr>
          <w:p>
            <w:pPr>
              <w:adjustRightInd w:val="0"/>
              <w:snapToGrid w:val="0"/>
              <w:rPr>
                <w:rFonts w:ascii="仿宋_GB2312" w:eastAsia="仿宋_GB2312"/>
                <w:color w:val="000000" w:themeColor="text1"/>
                <w:sz w:val="24"/>
                <w:szCs w:val="24"/>
                <w:highlight w:val="none"/>
                <w14:textFill>
                  <w14:solidFill>
                    <w14:schemeClr w14:val="tx1"/>
                  </w14:solidFill>
                </w14:textFill>
              </w:rPr>
            </w:pPr>
            <w:r>
              <w:rPr>
                <w:rFonts w:ascii="仿宋_GB2312" w:eastAsia="仿宋_GB2312"/>
                <w:color w:val="000000" w:themeColor="text1"/>
                <w:sz w:val="24"/>
                <w:szCs w:val="24"/>
                <w:highlight w:val="none"/>
                <w14:textFill>
                  <w14:solidFill>
                    <w14:schemeClr w14:val="tx1"/>
                  </w14:solidFill>
                </w14:textFill>
              </w:rPr>
              <w:t>满足招募文件</w:t>
            </w:r>
            <w:r>
              <w:rPr>
                <w:rFonts w:hint="eastAsia" w:ascii="仿宋_GB2312" w:eastAsia="仿宋_GB2312"/>
                <w:color w:val="000000" w:themeColor="text1"/>
                <w:sz w:val="24"/>
                <w:szCs w:val="24"/>
                <w:highlight w:val="none"/>
                <w14:textFill>
                  <w14:solidFill>
                    <w14:schemeClr w14:val="tx1"/>
                  </w14:solidFill>
                </w14:textFill>
              </w:rPr>
              <w:t>的</w:t>
            </w:r>
            <w:r>
              <w:rPr>
                <w:rFonts w:ascii="仿宋_GB2312" w:eastAsia="仿宋_GB2312"/>
                <w:color w:val="000000" w:themeColor="text1"/>
                <w:sz w:val="24"/>
                <w:szCs w:val="24"/>
                <w:highlight w:val="none"/>
                <w14:textFill>
                  <w14:solidFill>
                    <w14:schemeClr w14:val="tx1"/>
                  </w14:solidFill>
                </w14:textFill>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1356" w:type="dxa"/>
            <w:vMerge w:val="continue"/>
            <w:vAlign w:val="center"/>
          </w:tcPr>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p>
        </w:tc>
        <w:tc>
          <w:tcPr>
            <w:tcW w:w="2500" w:type="dxa"/>
            <w:vAlign w:val="center"/>
          </w:tcPr>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★是否</w:t>
            </w:r>
            <w:r>
              <w:rPr>
                <w:rFonts w:ascii="仿宋_GB2312" w:eastAsia="仿宋_GB2312"/>
                <w:color w:val="000000" w:themeColor="text1"/>
                <w:sz w:val="24"/>
                <w:szCs w:val="24"/>
                <w:highlight w:val="none"/>
                <w14:textFill>
                  <w14:solidFill>
                    <w14:schemeClr w14:val="tx1"/>
                  </w14:solidFill>
                </w14:textFill>
              </w:rPr>
              <w:t>为</w:t>
            </w:r>
            <w:r>
              <w:rPr>
                <w:rFonts w:hint="eastAsia" w:ascii="仿宋_GB2312" w:eastAsia="仿宋_GB2312"/>
                <w:color w:val="000000" w:themeColor="text1"/>
                <w:sz w:val="24"/>
                <w:szCs w:val="24"/>
                <w:highlight w:val="none"/>
                <w14:textFill>
                  <w14:solidFill>
                    <w14:schemeClr w14:val="tx1"/>
                  </w14:solidFill>
                </w14:textFill>
              </w:rPr>
              <w:t>联合体</w:t>
            </w:r>
          </w:p>
        </w:tc>
        <w:tc>
          <w:tcPr>
            <w:tcW w:w="5155" w:type="dxa"/>
            <w:vAlign w:val="center"/>
          </w:tcPr>
          <w:p>
            <w:pPr>
              <w:adjustRightInd w:val="0"/>
              <w:snapToGrid w:val="0"/>
              <w:rPr>
                <w:rFonts w:ascii="仿宋_GB2312" w:eastAsia="仿宋_GB2312"/>
                <w:color w:val="000000" w:themeColor="text1"/>
                <w:sz w:val="24"/>
                <w:szCs w:val="24"/>
                <w:highlight w:val="none"/>
                <w14:textFill>
                  <w14:solidFill>
                    <w14:schemeClr w14:val="tx1"/>
                  </w14:solidFill>
                </w14:textFill>
              </w:rPr>
            </w:pPr>
            <w:r>
              <w:rPr>
                <w:rFonts w:hint="eastAsia" w:ascii="仿宋_GB2312" w:hAnsi="微软雅黑" w:eastAsia="仿宋_GB2312" w:cs="宋体"/>
                <w:color w:val="000000" w:themeColor="text1"/>
                <w:kern w:val="0"/>
                <w:sz w:val="24"/>
                <w:szCs w:val="24"/>
                <w:highlight w:val="none"/>
                <w:lang w:val="en-US" w:eastAsia="zh-CN"/>
                <w14:textFill>
                  <w14:solidFill>
                    <w14:schemeClr w14:val="tx1"/>
                  </w14:solidFill>
                </w14:textFill>
              </w:rPr>
              <w:t>不接受</w:t>
            </w:r>
            <w:r>
              <w:rPr>
                <w:rFonts w:hint="eastAsia" w:ascii="仿宋_GB2312" w:hAnsi="微软雅黑" w:eastAsia="仿宋_GB2312" w:cs="宋体"/>
                <w:color w:val="000000" w:themeColor="text1"/>
                <w:kern w:val="0"/>
                <w:sz w:val="24"/>
                <w:szCs w:val="24"/>
                <w:highlight w:val="none"/>
                <w14:textFill>
                  <w14:solidFill>
                    <w14:schemeClr w14:val="tx1"/>
                  </w14:solidFill>
                </w14:textFill>
              </w:rPr>
              <w:t>联合体形式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6" w:type="dxa"/>
            <w:vMerge w:val="continue"/>
            <w:vAlign w:val="center"/>
          </w:tcPr>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p>
        </w:tc>
        <w:tc>
          <w:tcPr>
            <w:tcW w:w="2500" w:type="dxa"/>
            <w:vAlign w:val="center"/>
          </w:tcPr>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r>
              <w:rPr>
                <w:rFonts w:ascii="仿宋_GB2312" w:eastAsia="仿宋_GB2312"/>
                <w:color w:val="000000" w:themeColor="text1"/>
                <w:sz w:val="24"/>
                <w:szCs w:val="24"/>
                <w:highlight w:val="none"/>
                <w14:textFill>
                  <w14:solidFill>
                    <w14:schemeClr w14:val="tx1"/>
                  </w14:solidFill>
                </w14:textFill>
              </w:rPr>
              <w:t>其他</w:t>
            </w:r>
          </w:p>
        </w:tc>
        <w:tc>
          <w:tcPr>
            <w:tcW w:w="5155" w:type="dxa"/>
            <w:vAlign w:val="center"/>
          </w:tcPr>
          <w:p>
            <w:pPr>
              <w:adjustRightInd w:val="0"/>
              <w:snapToGrid w:val="0"/>
              <w:rPr>
                <w:rFonts w:ascii="仿宋_GB2312" w:eastAsia="仿宋_GB2312"/>
                <w:color w:val="000000" w:themeColor="text1"/>
                <w:sz w:val="24"/>
                <w:szCs w:val="24"/>
                <w:highlight w:val="none"/>
                <w14:textFill>
                  <w14:solidFill>
                    <w14:schemeClr w14:val="tx1"/>
                  </w14:solidFill>
                </w14:textFill>
              </w:rPr>
            </w:pPr>
            <w:r>
              <w:rPr>
                <w:rFonts w:ascii="仿宋_GB2312" w:eastAsia="仿宋_GB2312"/>
                <w:color w:val="000000" w:themeColor="text1"/>
                <w:sz w:val="24"/>
                <w:szCs w:val="24"/>
                <w:highlight w:val="none"/>
                <w14:textFill>
                  <w14:solidFill>
                    <w14:schemeClr w14:val="tx1"/>
                  </w14:solidFill>
                </w14:textFill>
              </w:rPr>
              <w:t>无招募文件规定的其他无效响应内容</w:t>
            </w:r>
          </w:p>
        </w:tc>
      </w:tr>
    </w:tbl>
    <w:p>
      <w:pPr>
        <w:adjustRightInd w:val="0"/>
        <w:snapToGrid w:val="0"/>
        <w:spacing w:line="400" w:lineRule="exact"/>
        <w:jc w:val="left"/>
        <w:rPr>
          <w:rFonts w:ascii="仿宋_GB2312" w:eastAsia="仿宋_GB2312" w:hAnsiTheme="minorEastAsia"/>
          <w:color w:val="000000" w:themeColor="text1"/>
          <w:szCs w:val="21"/>
          <w:highlight w:val="none"/>
          <w14:textFill>
            <w14:solidFill>
              <w14:schemeClr w14:val="tx1"/>
            </w14:solidFill>
          </w14:textFill>
        </w:rPr>
      </w:pPr>
      <w:r>
        <w:rPr>
          <w:rFonts w:hint="eastAsia" w:ascii="仿宋_GB2312" w:eastAsia="仿宋_GB2312" w:hAnsiTheme="minorEastAsia"/>
          <w:color w:val="000000" w:themeColor="text1"/>
          <w:szCs w:val="21"/>
          <w:highlight w:val="none"/>
          <w14:textFill>
            <w14:solidFill>
              <w14:schemeClr w14:val="tx1"/>
            </w14:solidFill>
          </w14:textFill>
        </w:rPr>
        <w:t>说明：初步评审活动依照形式评审、资格评审、响应性评审顺序进行。</w:t>
      </w:r>
    </w:p>
    <w:p>
      <w:pPr>
        <w:adjustRightInd w:val="0"/>
        <w:snapToGrid w:val="0"/>
        <w:spacing w:line="600" w:lineRule="exact"/>
        <w:ind w:firstLine="555"/>
        <w:jc w:val="left"/>
        <w:rPr>
          <w:rFonts w:ascii="仿宋_GB2312" w:eastAsia="仿宋_GB2312" w:hAnsiTheme="minorEastAsia"/>
          <w:color w:val="000000" w:themeColor="text1"/>
          <w:sz w:val="28"/>
          <w:szCs w:val="28"/>
          <w:highlight w:val="none"/>
          <w14:textFill>
            <w14:solidFill>
              <w14:schemeClr w14:val="tx1"/>
            </w14:solidFill>
          </w14:textFill>
        </w:rPr>
      </w:pPr>
      <w:r>
        <w:rPr>
          <w:rFonts w:hint="eastAsia" w:ascii="仿宋_GB2312" w:eastAsia="仿宋_GB2312" w:hAnsiTheme="minorEastAsia"/>
          <w:color w:val="000000" w:themeColor="text1"/>
          <w:sz w:val="28"/>
          <w:szCs w:val="28"/>
          <w:highlight w:val="none"/>
          <w14:textFill>
            <w14:solidFill>
              <w14:schemeClr w14:val="tx1"/>
            </w14:solidFill>
          </w14:textFill>
        </w:rPr>
        <w:t>2.2详细评审</w:t>
      </w:r>
    </w:p>
    <w:p>
      <w:pPr>
        <w:adjustRightInd w:val="0"/>
        <w:snapToGrid w:val="0"/>
        <w:spacing w:line="600" w:lineRule="exact"/>
        <w:ind w:firstLine="555"/>
        <w:jc w:val="left"/>
        <w:rPr>
          <w:rFonts w:ascii="仿宋_GB2312" w:eastAsia="仿宋_GB2312" w:hAnsiTheme="minorEastAsia"/>
          <w:color w:val="000000" w:themeColor="text1"/>
          <w:sz w:val="28"/>
          <w:szCs w:val="28"/>
          <w:highlight w:val="none"/>
          <w14:textFill>
            <w14:solidFill>
              <w14:schemeClr w14:val="tx1"/>
            </w14:solidFill>
          </w14:textFill>
        </w:rPr>
      </w:pPr>
      <w:r>
        <w:rPr>
          <w:rFonts w:hint="eastAsia" w:ascii="仿宋_GB2312" w:eastAsia="仿宋_GB2312" w:hAnsiTheme="minorEastAsia"/>
          <w:color w:val="000000" w:themeColor="text1"/>
          <w:sz w:val="28"/>
          <w:szCs w:val="28"/>
          <w:highlight w:val="none"/>
          <w14:textFill>
            <w14:solidFill>
              <w14:schemeClr w14:val="tx1"/>
            </w14:solidFill>
          </w14:textFill>
        </w:rPr>
        <w:t>对通过初步评审的响应文件进行详细评审。详细评审包括商务评审和技术评审。</w:t>
      </w:r>
    </w:p>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r>
        <w:rPr>
          <w:rFonts w:ascii="仿宋_GB2312" w:eastAsia="仿宋_GB2312"/>
          <w:color w:val="000000" w:themeColor="text1"/>
          <w:sz w:val="28"/>
          <w:szCs w:val="28"/>
          <w:highlight w:val="none"/>
          <w14:textFill>
            <w14:solidFill>
              <w14:schemeClr w14:val="tx1"/>
            </w14:solidFill>
          </w14:textFill>
        </w:rPr>
        <w:t>表</w:t>
      </w:r>
      <w:r>
        <w:rPr>
          <w:rFonts w:hint="eastAsia" w:ascii="仿宋_GB2312" w:eastAsia="仿宋_GB2312"/>
          <w:color w:val="000000" w:themeColor="text1"/>
          <w:sz w:val="28"/>
          <w:szCs w:val="28"/>
          <w:highlight w:val="none"/>
          <w14:textFill>
            <w14:solidFill>
              <w14:schemeClr w14:val="tx1"/>
            </w14:solidFill>
          </w14:textFill>
        </w:rPr>
        <w:t>4-2                      商务评审因素（</w:t>
      </w:r>
      <w:r>
        <w:rPr>
          <w:rFonts w:ascii="仿宋_GB2312" w:eastAsia="仿宋_GB2312"/>
          <w:color w:val="000000" w:themeColor="text1"/>
          <w:sz w:val="28"/>
          <w:szCs w:val="28"/>
          <w:highlight w:val="none"/>
          <w:u w:val="single"/>
          <w14:textFill>
            <w14:solidFill>
              <w14:schemeClr w14:val="tx1"/>
            </w14:solidFill>
          </w14:textFill>
        </w:rPr>
        <w:t>60</w:t>
      </w:r>
      <w:r>
        <w:rPr>
          <w:rFonts w:hint="eastAsia" w:ascii="仿宋_GB2312" w:eastAsia="仿宋_GB2312"/>
          <w:color w:val="000000" w:themeColor="text1"/>
          <w:sz w:val="28"/>
          <w:szCs w:val="28"/>
          <w:highlight w:val="none"/>
          <w14:textFill>
            <w14:solidFill>
              <w14:schemeClr w14:val="tx1"/>
            </w14:solidFill>
          </w14:textFill>
        </w:rPr>
        <w:t>分）</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0"/>
        <w:gridCol w:w="1600"/>
        <w:gridCol w:w="6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blHeader/>
        </w:trPr>
        <w:tc>
          <w:tcPr>
            <w:tcW w:w="760" w:type="dxa"/>
            <w:vAlign w:val="center"/>
          </w:tcPr>
          <w:p>
            <w:pPr>
              <w:adjustRightInd w:val="0"/>
              <w:snapToGrid w:val="0"/>
              <w:jc w:val="center"/>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序号</w:t>
            </w:r>
          </w:p>
        </w:tc>
        <w:tc>
          <w:tcPr>
            <w:tcW w:w="1600" w:type="dxa"/>
            <w:vAlign w:val="center"/>
          </w:tcPr>
          <w:p>
            <w:pPr>
              <w:adjustRightInd w:val="0"/>
              <w:snapToGrid w:val="0"/>
              <w:jc w:val="center"/>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评审</w:t>
            </w:r>
            <w:r>
              <w:rPr>
                <w:rFonts w:ascii="仿宋_GB2312" w:eastAsia="仿宋_GB2312"/>
                <w:color w:val="000000" w:themeColor="text1"/>
                <w:sz w:val="28"/>
                <w:szCs w:val="28"/>
                <w:highlight w:val="none"/>
                <w14:textFill>
                  <w14:solidFill>
                    <w14:schemeClr w14:val="tx1"/>
                  </w14:solidFill>
                </w14:textFill>
              </w:rPr>
              <w:t>因素</w:t>
            </w:r>
          </w:p>
        </w:tc>
        <w:tc>
          <w:tcPr>
            <w:tcW w:w="6537" w:type="dxa"/>
            <w:vAlign w:val="center"/>
          </w:tcPr>
          <w:p>
            <w:pPr>
              <w:adjustRightInd w:val="0"/>
              <w:snapToGrid w:val="0"/>
              <w:jc w:val="center"/>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评分细则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1" w:hRule="atLeast"/>
        </w:trPr>
        <w:tc>
          <w:tcPr>
            <w:tcW w:w="760" w:type="dxa"/>
            <w:vAlign w:val="center"/>
          </w:tcPr>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1</w:t>
            </w:r>
          </w:p>
        </w:tc>
        <w:tc>
          <w:tcPr>
            <w:tcW w:w="1600" w:type="dxa"/>
            <w:vAlign w:val="center"/>
          </w:tcPr>
          <w:p>
            <w:pPr>
              <w:adjustRightInd w:val="0"/>
              <w:snapToGrid w:val="0"/>
              <w:jc w:val="left"/>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供应商</w:t>
            </w:r>
            <w:r>
              <w:rPr>
                <w:rFonts w:ascii="仿宋_GB2312" w:eastAsia="仿宋_GB2312"/>
                <w:color w:val="000000" w:themeColor="text1"/>
                <w:sz w:val="24"/>
                <w:szCs w:val="24"/>
                <w:highlight w:val="none"/>
                <w14:textFill>
                  <w14:solidFill>
                    <w14:schemeClr w14:val="tx1"/>
                  </w14:solidFill>
                </w14:textFill>
              </w:rPr>
              <w:t>注册</w:t>
            </w:r>
            <w:r>
              <w:rPr>
                <w:rFonts w:hint="eastAsia" w:ascii="仿宋_GB2312" w:eastAsia="仿宋_GB2312"/>
                <w:color w:val="000000" w:themeColor="text1"/>
                <w:sz w:val="24"/>
                <w:szCs w:val="24"/>
                <w:highlight w:val="none"/>
                <w14:textFill>
                  <w14:solidFill>
                    <w14:schemeClr w14:val="tx1"/>
                  </w14:solidFill>
                </w14:textFill>
              </w:rPr>
              <w:t xml:space="preserve"> </w:t>
            </w:r>
            <w:r>
              <w:rPr>
                <w:rFonts w:ascii="仿宋_GB2312" w:eastAsia="仿宋_GB2312"/>
                <w:color w:val="000000" w:themeColor="text1"/>
                <w:sz w:val="24"/>
                <w:szCs w:val="24"/>
                <w:highlight w:val="none"/>
                <w14:textFill>
                  <w14:solidFill>
                    <w14:schemeClr w14:val="tx1"/>
                  </w14:solidFill>
                </w14:textFill>
              </w:rPr>
              <w:t>资本</w:t>
            </w:r>
            <w:r>
              <w:rPr>
                <w:rFonts w:hint="eastAsia" w:ascii="仿宋_GB2312" w:eastAsia="仿宋_GB2312"/>
                <w:color w:val="000000" w:themeColor="text1"/>
                <w:sz w:val="24"/>
                <w:szCs w:val="24"/>
                <w:highlight w:val="none"/>
                <w14:textFill>
                  <w14:solidFill>
                    <w14:schemeClr w14:val="tx1"/>
                  </w14:solidFill>
                </w14:textFill>
              </w:rPr>
              <w:t xml:space="preserve">       （</w:t>
            </w:r>
            <w:r>
              <w:rPr>
                <w:rFonts w:hint="eastAsia" w:ascii="仿宋_GB2312" w:eastAsia="仿宋_GB2312"/>
                <w:color w:val="000000" w:themeColor="text1"/>
                <w:sz w:val="24"/>
                <w:szCs w:val="24"/>
                <w:highlight w:val="none"/>
                <w:lang w:val="en-US" w:eastAsia="zh-CN"/>
                <w14:textFill>
                  <w14:solidFill>
                    <w14:schemeClr w14:val="tx1"/>
                  </w14:solidFill>
                </w14:textFill>
              </w:rPr>
              <w:t>10</w:t>
            </w:r>
            <w:r>
              <w:rPr>
                <w:rFonts w:hint="eastAsia" w:ascii="仿宋_GB2312" w:eastAsia="仿宋_GB2312"/>
                <w:color w:val="000000" w:themeColor="text1"/>
                <w:sz w:val="24"/>
                <w:szCs w:val="24"/>
                <w:highlight w:val="none"/>
                <w14:textFill>
                  <w14:solidFill>
                    <w14:schemeClr w14:val="tx1"/>
                  </w14:solidFill>
                </w14:textFill>
              </w:rPr>
              <w:t>分）</w:t>
            </w:r>
          </w:p>
        </w:tc>
        <w:tc>
          <w:tcPr>
            <w:tcW w:w="6537" w:type="dxa"/>
            <w:vAlign w:val="center"/>
          </w:tcPr>
          <w:p>
            <w:pPr>
              <w:adjustRightInd w:val="0"/>
              <w:snapToGrid w:val="0"/>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以</w:t>
            </w:r>
            <w:r>
              <w:rPr>
                <w:rFonts w:ascii="仿宋_GB2312" w:eastAsia="仿宋_GB2312"/>
                <w:color w:val="000000" w:themeColor="text1"/>
                <w:sz w:val="24"/>
                <w:szCs w:val="24"/>
                <w:highlight w:val="none"/>
                <w14:textFill>
                  <w14:solidFill>
                    <w14:schemeClr w14:val="tx1"/>
                  </w14:solidFill>
                </w14:textFill>
              </w:rPr>
              <w:t>营业执照上显示的</w:t>
            </w:r>
            <w:r>
              <w:rPr>
                <w:rFonts w:hint="eastAsia" w:ascii="仿宋_GB2312" w:eastAsia="仿宋_GB2312"/>
                <w:color w:val="000000" w:themeColor="text1"/>
                <w:sz w:val="24"/>
                <w:szCs w:val="24"/>
                <w:highlight w:val="none"/>
                <w14:textFill>
                  <w14:solidFill>
                    <w14:schemeClr w14:val="tx1"/>
                  </w14:solidFill>
                </w14:textFill>
              </w:rPr>
              <w:t>注册资本</w:t>
            </w:r>
            <w:r>
              <w:rPr>
                <w:rFonts w:ascii="仿宋_GB2312" w:eastAsia="仿宋_GB2312"/>
                <w:color w:val="000000" w:themeColor="text1"/>
                <w:sz w:val="24"/>
                <w:szCs w:val="24"/>
                <w:highlight w:val="none"/>
                <w14:textFill>
                  <w14:solidFill>
                    <w14:schemeClr w14:val="tx1"/>
                  </w14:solidFill>
                </w14:textFill>
              </w:rPr>
              <w:t>为</w:t>
            </w:r>
            <w:r>
              <w:rPr>
                <w:rFonts w:hint="eastAsia" w:ascii="仿宋_GB2312" w:eastAsia="仿宋_GB2312"/>
                <w:color w:val="000000" w:themeColor="text1"/>
                <w:sz w:val="24"/>
                <w:szCs w:val="24"/>
                <w:highlight w:val="none"/>
                <w14:textFill>
                  <w14:solidFill>
                    <w14:schemeClr w14:val="tx1"/>
                  </w14:solidFill>
                </w14:textFill>
              </w:rPr>
              <w:t>准</w:t>
            </w:r>
            <w:r>
              <w:rPr>
                <w:rFonts w:ascii="仿宋_GB2312" w:eastAsia="仿宋_GB2312"/>
                <w:color w:val="000000" w:themeColor="text1"/>
                <w:sz w:val="24"/>
                <w:szCs w:val="24"/>
                <w:highlight w:val="none"/>
                <w14:textFill>
                  <w14:solidFill>
                    <w14:schemeClr w14:val="tx1"/>
                  </w14:solidFill>
                </w14:textFill>
              </w:rPr>
              <w:t>：</w:t>
            </w:r>
          </w:p>
          <w:p>
            <w:pPr>
              <w:adjustRightInd w:val="0"/>
              <w:snapToGrid w:val="0"/>
              <w:rPr>
                <w:rFonts w:ascii="仿宋_GB2312" w:eastAsia="仿宋_GB2312"/>
                <w:color w:val="000000" w:themeColor="text1"/>
                <w:sz w:val="24"/>
                <w:szCs w:val="24"/>
                <w:highlight w:val="none"/>
                <w14:textFill>
                  <w14:solidFill>
                    <w14:schemeClr w14:val="tx1"/>
                  </w14:solidFill>
                </w14:textFill>
              </w:rPr>
            </w:pPr>
            <w:r>
              <w:rPr>
                <w:rFonts w:ascii="仿宋_GB2312" w:eastAsia="仿宋_GB2312"/>
                <w:color w:val="000000" w:themeColor="text1"/>
                <w:sz w:val="24"/>
                <w:szCs w:val="24"/>
                <w:highlight w:val="none"/>
                <w14:textFill>
                  <w14:solidFill>
                    <w14:schemeClr w14:val="tx1"/>
                  </w14:solidFill>
                </w14:textFill>
              </w:rPr>
              <w:t>1.</w:t>
            </w:r>
            <w:r>
              <w:rPr>
                <w:rFonts w:hint="eastAsia" w:ascii="仿宋_GB2312" w:eastAsia="仿宋_GB2312"/>
                <w:color w:val="000000" w:themeColor="text1"/>
                <w:sz w:val="24"/>
                <w:szCs w:val="24"/>
                <w:highlight w:val="none"/>
                <w14:textFill>
                  <w14:solidFill>
                    <w14:schemeClr w14:val="tx1"/>
                  </w14:solidFill>
                </w14:textFill>
              </w:rPr>
              <w:t>注册资本≥</w:t>
            </w:r>
            <w:r>
              <w:rPr>
                <w:rFonts w:hint="eastAsia" w:ascii="仿宋_GB2312" w:eastAsia="仿宋_GB2312"/>
                <w:color w:val="000000" w:themeColor="text1"/>
                <w:sz w:val="24"/>
                <w:szCs w:val="24"/>
                <w:highlight w:val="none"/>
                <w:lang w:val="en-US" w:eastAsia="zh-CN"/>
                <w14:textFill>
                  <w14:solidFill>
                    <w14:schemeClr w14:val="tx1"/>
                  </w14:solidFill>
                </w14:textFill>
              </w:rPr>
              <w:t>2</w:t>
            </w:r>
            <w:r>
              <w:rPr>
                <w:rFonts w:hint="eastAsia" w:ascii="仿宋_GB2312" w:eastAsia="仿宋_GB2312"/>
                <w:color w:val="000000" w:themeColor="text1"/>
                <w:sz w:val="24"/>
                <w:szCs w:val="24"/>
                <w:highlight w:val="none"/>
                <w14:textFill>
                  <w14:solidFill>
                    <w14:schemeClr w14:val="tx1"/>
                  </w14:solidFill>
                </w14:textFill>
              </w:rPr>
              <w:t>000万元，</w:t>
            </w:r>
            <w:r>
              <w:rPr>
                <w:rFonts w:ascii="仿宋_GB2312" w:eastAsia="仿宋_GB2312"/>
                <w:color w:val="000000" w:themeColor="text1"/>
                <w:sz w:val="24"/>
                <w:szCs w:val="24"/>
                <w:highlight w:val="none"/>
                <w14:textFill>
                  <w14:solidFill>
                    <w14:schemeClr w14:val="tx1"/>
                  </w14:solidFill>
                </w14:textFill>
              </w:rPr>
              <w:t>得</w:t>
            </w:r>
            <w:r>
              <w:rPr>
                <w:rFonts w:hint="eastAsia" w:ascii="仿宋_GB2312" w:eastAsia="仿宋_GB2312"/>
                <w:color w:val="000000" w:themeColor="text1"/>
                <w:sz w:val="24"/>
                <w:szCs w:val="24"/>
                <w:highlight w:val="none"/>
                <w:lang w:val="en-US" w:eastAsia="zh-CN"/>
                <w14:textFill>
                  <w14:solidFill>
                    <w14:schemeClr w14:val="tx1"/>
                  </w14:solidFill>
                </w14:textFill>
              </w:rPr>
              <w:t>10</w:t>
            </w:r>
            <w:r>
              <w:rPr>
                <w:rFonts w:hint="eastAsia" w:ascii="仿宋_GB2312" w:eastAsia="仿宋_GB2312"/>
                <w:color w:val="000000" w:themeColor="text1"/>
                <w:sz w:val="24"/>
                <w:szCs w:val="24"/>
                <w:highlight w:val="none"/>
                <w14:textFill>
                  <w14:solidFill>
                    <w14:schemeClr w14:val="tx1"/>
                  </w14:solidFill>
                </w14:textFill>
              </w:rPr>
              <w:t>分；</w:t>
            </w:r>
          </w:p>
          <w:p>
            <w:pPr>
              <w:adjustRightInd w:val="0"/>
              <w:snapToGrid w:val="0"/>
              <w:rPr>
                <w:rFonts w:ascii="仿宋_GB2312" w:eastAsia="仿宋_GB2312"/>
                <w:color w:val="000000" w:themeColor="text1"/>
                <w:sz w:val="24"/>
                <w:szCs w:val="24"/>
                <w:highlight w:val="none"/>
                <w14:textFill>
                  <w14:solidFill>
                    <w14:schemeClr w14:val="tx1"/>
                  </w14:solidFill>
                </w14:textFill>
              </w:rPr>
            </w:pPr>
            <w:r>
              <w:rPr>
                <w:rFonts w:ascii="仿宋_GB2312" w:eastAsia="仿宋_GB2312"/>
                <w:color w:val="000000" w:themeColor="text1"/>
                <w:sz w:val="24"/>
                <w:szCs w:val="24"/>
                <w:highlight w:val="none"/>
                <w14:textFill>
                  <w14:solidFill>
                    <w14:schemeClr w14:val="tx1"/>
                  </w14:solidFill>
                </w14:textFill>
              </w:rPr>
              <w:t>2.</w:t>
            </w:r>
            <w:r>
              <w:rPr>
                <w:rFonts w:hint="eastAsia" w:ascii="仿宋_GB2312" w:eastAsia="仿宋_GB2312"/>
                <w:color w:val="000000" w:themeColor="text1"/>
                <w:sz w:val="24"/>
                <w:szCs w:val="24"/>
                <w:highlight w:val="none"/>
                <w14:textFill>
                  <w14:solidFill>
                    <w14:schemeClr w14:val="tx1"/>
                  </w14:solidFill>
                </w14:textFill>
              </w:rPr>
              <w:t>注册资本≥1000万元，＜</w:t>
            </w:r>
            <w:r>
              <w:rPr>
                <w:rFonts w:hint="eastAsia" w:ascii="仿宋_GB2312" w:eastAsia="仿宋_GB2312"/>
                <w:color w:val="000000" w:themeColor="text1"/>
                <w:sz w:val="24"/>
                <w:szCs w:val="24"/>
                <w:highlight w:val="none"/>
                <w:lang w:val="en-US" w:eastAsia="zh-CN"/>
                <w14:textFill>
                  <w14:solidFill>
                    <w14:schemeClr w14:val="tx1"/>
                  </w14:solidFill>
                </w14:textFill>
              </w:rPr>
              <w:t>2</w:t>
            </w:r>
            <w:r>
              <w:rPr>
                <w:rFonts w:hint="eastAsia" w:ascii="仿宋_GB2312" w:eastAsia="仿宋_GB2312"/>
                <w:color w:val="000000" w:themeColor="text1"/>
                <w:sz w:val="24"/>
                <w:szCs w:val="24"/>
                <w:highlight w:val="none"/>
                <w14:textFill>
                  <w14:solidFill>
                    <w14:schemeClr w14:val="tx1"/>
                  </w14:solidFill>
                </w14:textFill>
              </w:rPr>
              <w:t>000万元</w:t>
            </w:r>
            <w:r>
              <w:rPr>
                <w:rFonts w:ascii="仿宋_GB2312" w:eastAsia="仿宋_GB2312"/>
                <w:color w:val="000000" w:themeColor="text1"/>
                <w:sz w:val="24"/>
                <w:szCs w:val="24"/>
                <w:highlight w:val="none"/>
                <w14:textFill>
                  <w14:solidFill>
                    <w14:schemeClr w14:val="tx1"/>
                  </w14:solidFill>
                </w14:textFill>
              </w:rPr>
              <w:t>，得</w:t>
            </w:r>
            <w:r>
              <w:rPr>
                <w:rFonts w:hint="eastAsia" w:ascii="仿宋_GB2312" w:eastAsia="仿宋_GB2312"/>
                <w:color w:val="000000" w:themeColor="text1"/>
                <w:sz w:val="24"/>
                <w:szCs w:val="24"/>
                <w:highlight w:val="none"/>
                <w:lang w:val="en-US" w:eastAsia="zh-CN"/>
                <w14:textFill>
                  <w14:solidFill>
                    <w14:schemeClr w14:val="tx1"/>
                  </w14:solidFill>
                </w14:textFill>
              </w:rPr>
              <w:t>8</w:t>
            </w:r>
            <w:r>
              <w:rPr>
                <w:rFonts w:hint="eastAsia" w:ascii="仿宋_GB2312" w:eastAsia="仿宋_GB2312"/>
                <w:color w:val="000000" w:themeColor="text1"/>
                <w:sz w:val="24"/>
                <w:szCs w:val="24"/>
                <w:highlight w:val="none"/>
                <w14:textFill>
                  <w14:solidFill>
                    <w14:schemeClr w14:val="tx1"/>
                  </w14:solidFill>
                </w14:textFill>
              </w:rPr>
              <w:t>分；</w:t>
            </w:r>
          </w:p>
          <w:p>
            <w:pPr>
              <w:adjustRightInd w:val="0"/>
              <w:snapToGrid w:val="0"/>
              <w:rPr>
                <w:rFonts w:ascii="仿宋_GB2312" w:eastAsia="仿宋_GB2312"/>
                <w:color w:val="000000" w:themeColor="text1"/>
                <w:sz w:val="24"/>
                <w:szCs w:val="24"/>
                <w:highlight w:val="none"/>
                <w14:textFill>
                  <w14:solidFill>
                    <w14:schemeClr w14:val="tx1"/>
                  </w14:solidFill>
                </w14:textFill>
              </w:rPr>
            </w:pPr>
            <w:r>
              <w:rPr>
                <w:rFonts w:ascii="仿宋_GB2312" w:eastAsia="仿宋_GB2312"/>
                <w:color w:val="000000" w:themeColor="text1"/>
                <w:sz w:val="24"/>
                <w:szCs w:val="24"/>
                <w:highlight w:val="none"/>
                <w14:textFill>
                  <w14:solidFill>
                    <w14:schemeClr w14:val="tx1"/>
                  </w14:solidFill>
                </w14:textFill>
              </w:rPr>
              <w:t>3.</w:t>
            </w:r>
            <w:r>
              <w:rPr>
                <w:rFonts w:hint="eastAsia" w:ascii="仿宋_GB2312" w:eastAsia="仿宋_GB2312"/>
                <w:color w:val="000000" w:themeColor="text1"/>
                <w:sz w:val="24"/>
                <w:szCs w:val="24"/>
                <w:highlight w:val="none"/>
                <w14:textFill>
                  <w14:solidFill>
                    <w14:schemeClr w14:val="tx1"/>
                  </w14:solidFill>
                </w14:textFill>
              </w:rPr>
              <w:t>注册资本＜1000万元，</w:t>
            </w:r>
            <w:r>
              <w:rPr>
                <w:rFonts w:ascii="仿宋_GB2312" w:eastAsia="仿宋_GB2312"/>
                <w:color w:val="000000" w:themeColor="text1"/>
                <w:sz w:val="24"/>
                <w:szCs w:val="24"/>
                <w:highlight w:val="none"/>
                <w14:textFill>
                  <w14:solidFill>
                    <w14:schemeClr w14:val="tx1"/>
                  </w14:solidFill>
                </w14:textFill>
              </w:rPr>
              <w:t>得</w:t>
            </w:r>
            <w:r>
              <w:rPr>
                <w:rFonts w:hint="eastAsia" w:ascii="仿宋_GB2312" w:eastAsia="仿宋_GB2312"/>
                <w:color w:val="000000" w:themeColor="text1"/>
                <w:sz w:val="24"/>
                <w:szCs w:val="24"/>
                <w:highlight w:val="none"/>
                <w:lang w:val="en-US" w:eastAsia="zh-CN"/>
                <w14:textFill>
                  <w14:solidFill>
                    <w14:schemeClr w14:val="tx1"/>
                  </w14:solidFill>
                </w14:textFill>
              </w:rPr>
              <w:t>6</w:t>
            </w:r>
            <w:r>
              <w:rPr>
                <w:rFonts w:hint="eastAsia" w:ascii="仿宋_GB2312" w:eastAsia="仿宋_GB2312"/>
                <w:color w:val="000000" w:themeColor="text1"/>
                <w:sz w:val="24"/>
                <w:szCs w:val="24"/>
                <w:highlight w:val="none"/>
                <w14:textFill>
                  <w14:solidFill>
                    <w14:schemeClr w14:val="tx1"/>
                  </w14:solidFill>
                </w14:textFill>
              </w:rPr>
              <w:t>分。</w:t>
            </w:r>
          </w:p>
          <w:p>
            <w:pPr>
              <w:adjustRightInd w:val="0"/>
              <w:snapToGrid w:val="0"/>
              <w:rPr>
                <w:rFonts w:ascii="仿宋_GB2312" w:eastAsia="仿宋_GB2312"/>
                <w:color w:val="000000" w:themeColor="text1"/>
                <w:sz w:val="24"/>
                <w:szCs w:val="24"/>
                <w:highlight w:val="none"/>
                <w14:textFill>
                  <w14:solidFill>
                    <w14:schemeClr w14:val="tx1"/>
                  </w14:solidFill>
                </w14:textFill>
              </w:rPr>
            </w:pPr>
            <w:r>
              <w:rPr>
                <w:rFonts w:ascii="仿宋_GB2312" w:eastAsia="仿宋_GB2312"/>
                <w:color w:val="000000" w:themeColor="text1"/>
                <w:sz w:val="24"/>
                <w:szCs w:val="24"/>
                <w:highlight w:val="none"/>
                <w14:textFill>
                  <w14:solidFill>
                    <w14:schemeClr w14:val="tx1"/>
                  </w14:solidFill>
                </w14:textFill>
              </w:rPr>
              <w:t>注：</w:t>
            </w:r>
            <w:r>
              <w:rPr>
                <w:rFonts w:hint="eastAsia" w:ascii="仿宋_GB2312" w:eastAsia="仿宋_GB2312"/>
                <w:color w:val="000000" w:themeColor="text1"/>
                <w:sz w:val="24"/>
                <w:szCs w:val="24"/>
                <w:highlight w:val="none"/>
                <w14:textFill>
                  <w14:solidFill>
                    <w14:schemeClr w14:val="tx1"/>
                  </w14:solidFill>
                </w14:textFill>
              </w:rPr>
              <w:t>提供有效的</w:t>
            </w:r>
            <w:r>
              <w:rPr>
                <w:rFonts w:ascii="仿宋_GB2312" w:eastAsia="仿宋_GB2312"/>
                <w:color w:val="000000" w:themeColor="text1"/>
                <w:sz w:val="24"/>
                <w:szCs w:val="24"/>
                <w:highlight w:val="none"/>
                <w14:textFill>
                  <w14:solidFill>
                    <w14:schemeClr w14:val="tx1"/>
                  </w14:solidFill>
                </w14:textFill>
              </w:rPr>
              <w:t>营业执照</w:t>
            </w:r>
            <w:r>
              <w:rPr>
                <w:rFonts w:hint="eastAsia" w:ascii="仿宋_GB2312" w:eastAsia="仿宋_GB2312"/>
                <w:color w:val="000000" w:themeColor="text1"/>
                <w:sz w:val="24"/>
                <w:szCs w:val="24"/>
                <w:highlight w:val="none"/>
                <w14:textFill>
                  <w14:solidFill>
                    <w14:schemeClr w14:val="tx1"/>
                  </w14:solidFill>
                </w14:textFill>
              </w:rPr>
              <w:t>复印件并加盖公章。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760" w:type="dxa"/>
            <w:vAlign w:val="center"/>
          </w:tcPr>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2</w:t>
            </w:r>
          </w:p>
        </w:tc>
        <w:tc>
          <w:tcPr>
            <w:tcW w:w="1600" w:type="dxa"/>
            <w:vAlign w:val="center"/>
          </w:tcPr>
          <w:p>
            <w:pPr>
              <w:adjustRightInd w:val="0"/>
              <w:snapToGrid w:val="0"/>
              <w:jc w:val="left"/>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lang w:val="en-US" w:eastAsia="zh-CN"/>
                <w14:textFill>
                  <w14:solidFill>
                    <w14:schemeClr w14:val="tx1"/>
                  </w14:solidFill>
                </w14:textFill>
              </w:rPr>
              <w:t>品牌代理权</w:t>
            </w:r>
            <w:r>
              <w:rPr>
                <w:rFonts w:hint="eastAsia" w:ascii="仿宋_GB2312" w:eastAsia="仿宋_GB2312"/>
                <w:color w:val="000000" w:themeColor="text1"/>
                <w:sz w:val="24"/>
                <w:szCs w:val="24"/>
                <w:highlight w:val="none"/>
                <w14:textFill>
                  <w14:solidFill>
                    <w14:schemeClr w14:val="tx1"/>
                  </w14:solidFill>
                </w14:textFill>
              </w:rPr>
              <w:t xml:space="preserve">  （</w:t>
            </w:r>
            <w:r>
              <w:rPr>
                <w:rFonts w:hint="eastAsia" w:ascii="仿宋_GB2312" w:eastAsia="仿宋_GB2312"/>
                <w:color w:val="000000" w:themeColor="text1"/>
                <w:sz w:val="24"/>
                <w:szCs w:val="24"/>
                <w:highlight w:val="none"/>
                <w:lang w:val="en-US" w:eastAsia="zh-CN"/>
                <w14:textFill>
                  <w14:solidFill>
                    <w14:schemeClr w14:val="tx1"/>
                  </w14:solidFill>
                </w14:textFill>
              </w:rPr>
              <w:t>4</w:t>
            </w:r>
            <w:r>
              <w:rPr>
                <w:rFonts w:hint="eastAsia" w:ascii="仿宋_GB2312" w:eastAsia="仿宋_GB2312"/>
                <w:color w:val="000000" w:themeColor="text1"/>
                <w:sz w:val="24"/>
                <w:szCs w:val="24"/>
                <w:highlight w:val="none"/>
                <w14:textFill>
                  <w14:solidFill>
                    <w14:schemeClr w14:val="tx1"/>
                  </w14:solidFill>
                </w14:textFill>
              </w:rPr>
              <w:t>分）</w:t>
            </w:r>
          </w:p>
        </w:tc>
        <w:tc>
          <w:tcPr>
            <w:tcW w:w="6537" w:type="dxa"/>
            <w:vAlign w:val="center"/>
          </w:tcPr>
          <w:p>
            <w:pPr>
              <w:adjustRightInd w:val="0"/>
              <w:snapToGrid w:val="0"/>
              <w:jc w:val="left"/>
              <w:rPr>
                <w:rFonts w:hint="eastAsia" w:ascii="仿宋_GB2312" w:eastAsia="仿宋_GB2312"/>
                <w:color w:val="000000" w:themeColor="text1"/>
                <w:sz w:val="24"/>
                <w:szCs w:val="24"/>
                <w:highlight w:val="none"/>
                <w:lang w:val="en-US" w:eastAsia="zh-CN"/>
                <w14:textFill>
                  <w14:solidFill>
                    <w14:schemeClr w14:val="tx1"/>
                  </w14:solidFill>
                </w14:textFill>
              </w:rPr>
            </w:pPr>
            <w:r>
              <w:rPr>
                <w:rFonts w:hint="eastAsia" w:ascii="仿宋_GB2312" w:eastAsia="仿宋_GB2312"/>
                <w:color w:val="000000" w:themeColor="text1"/>
                <w:sz w:val="24"/>
                <w:szCs w:val="24"/>
                <w:highlight w:val="none"/>
                <w:lang w:val="en-US" w:eastAsia="zh-CN"/>
                <w14:textFill>
                  <w14:solidFill>
                    <w14:schemeClr w14:val="tx1"/>
                  </w14:solidFill>
                </w14:textFill>
              </w:rPr>
              <w:t>每获得1家钢筋品牌授权销售代理，得2分；</w:t>
            </w:r>
          </w:p>
          <w:p>
            <w:pPr>
              <w:adjustRightInd w:val="0"/>
              <w:snapToGrid w:val="0"/>
              <w:jc w:val="left"/>
              <w:rPr>
                <w:rFonts w:hint="default" w:ascii="仿宋_GB2312" w:eastAsia="仿宋"/>
                <w:color w:val="000000" w:themeColor="text1"/>
                <w:sz w:val="24"/>
                <w:szCs w:val="24"/>
                <w:highlight w:val="none"/>
                <w:lang w:val="en-US" w:eastAsia="zh-CN"/>
                <w14:textFill>
                  <w14:solidFill>
                    <w14:schemeClr w14:val="tx1"/>
                  </w14:solidFill>
                </w14:textFill>
              </w:rPr>
            </w:pPr>
            <w:r>
              <w:rPr>
                <w:rFonts w:ascii="仿宋_GB2312" w:eastAsia="仿宋_GB2312"/>
                <w:color w:val="000000" w:themeColor="text1"/>
                <w:sz w:val="24"/>
                <w:szCs w:val="24"/>
                <w:highlight w:val="none"/>
                <w14:textFill>
                  <w14:solidFill>
                    <w14:schemeClr w14:val="tx1"/>
                  </w14:solidFill>
                </w14:textFill>
              </w:rPr>
              <w:t>注：</w:t>
            </w:r>
            <w:r>
              <w:rPr>
                <w:rFonts w:hint="eastAsia" w:ascii="仿宋_GB2312" w:eastAsia="仿宋_GB2312"/>
                <w:color w:val="000000" w:themeColor="text1"/>
                <w:sz w:val="24"/>
                <w:szCs w:val="24"/>
                <w:highlight w:val="none"/>
                <w:lang w:val="en-US" w:eastAsia="zh-CN"/>
                <w14:textFill>
                  <w14:solidFill>
                    <w14:schemeClr w14:val="tx1"/>
                  </w14:solidFill>
                </w14:textFill>
              </w:rPr>
              <w:t>1.钢筋品牌包括但不限于</w:t>
            </w:r>
            <w:r>
              <w:rPr>
                <w:rFonts w:hint="eastAsia" w:ascii="仿宋" w:hAnsi="仿宋" w:eastAsia="仿宋"/>
                <w:color w:val="000000" w:themeColor="text1"/>
                <w:sz w:val="24"/>
                <w:szCs w:val="24"/>
                <w:highlight w:val="none"/>
                <w14:textFill>
                  <w14:solidFill>
                    <w14:schemeClr w14:val="tx1"/>
                  </w14:solidFill>
                </w14:textFill>
              </w:rPr>
              <w:t>广东韶钢</w:t>
            </w:r>
            <w:r>
              <w:rPr>
                <w:rFonts w:hint="eastAsia" w:ascii="仿宋" w:hAnsi="仿宋" w:eastAsia="仿宋"/>
                <w:color w:val="000000" w:themeColor="text1"/>
                <w:sz w:val="24"/>
                <w:szCs w:val="24"/>
                <w:highlight w:val="none"/>
                <w:lang w:eastAsia="zh-CN"/>
                <w14:textFill>
                  <w14:solidFill>
                    <w14:schemeClr w14:val="tx1"/>
                  </w14:solidFill>
                </w14:textFill>
              </w:rPr>
              <w:t>牌、珠海粤钢牌、</w:t>
            </w:r>
            <w:r>
              <w:rPr>
                <w:rFonts w:hint="eastAsia" w:ascii="仿宋" w:hAnsi="仿宋" w:eastAsia="仿宋"/>
                <w:color w:val="000000" w:themeColor="text1"/>
                <w:sz w:val="24"/>
                <w:szCs w:val="24"/>
                <w:highlight w:val="none"/>
                <w14:textFill>
                  <w14:solidFill>
                    <w14:schemeClr w14:val="tx1"/>
                  </w14:solidFill>
                </w14:textFill>
              </w:rPr>
              <w:t>湘钢牌</w:t>
            </w:r>
            <w:r>
              <w:rPr>
                <w:rFonts w:hint="eastAsia" w:ascii="仿宋" w:hAnsi="仿宋" w:eastAsia="仿宋"/>
                <w:color w:val="000000" w:themeColor="text1"/>
                <w:sz w:val="24"/>
                <w:szCs w:val="24"/>
                <w:highlight w:val="none"/>
                <w:lang w:eastAsia="zh-CN"/>
                <w14:textFill>
                  <w14:solidFill>
                    <w14:schemeClr w14:val="tx1"/>
                  </w14:solidFill>
                </w14:textFill>
              </w:rPr>
              <w:t>、柳钢牌、裕丰牌</w:t>
            </w:r>
            <w:r>
              <w:rPr>
                <w:rFonts w:hint="eastAsia" w:ascii="仿宋" w:hAnsi="仿宋" w:eastAsia="仿宋"/>
                <w:color w:val="000000" w:themeColor="text1"/>
                <w:sz w:val="24"/>
                <w:szCs w:val="24"/>
                <w:highlight w:val="none"/>
                <w:lang w:val="en-US" w:eastAsia="zh-CN"/>
                <w14:textFill>
                  <w14:solidFill>
                    <w14:schemeClr w14:val="tx1"/>
                  </w14:solidFill>
                </w14:textFill>
              </w:rPr>
              <w:t>等</w:t>
            </w:r>
          </w:p>
          <w:p>
            <w:pPr>
              <w:adjustRightInd w:val="0"/>
              <w:snapToGrid w:val="0"/>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lang w:val="en-US" w:eastAsia="zh-CN"/>
                <w14:textFill>
                  <w14:solidFill>
                    <w14:schemeClr w14:val="tx1"/>
                  </w14:solidFill>
                </w14:textFill>
              </w:rPr>
              <w:t>2.本项最高可得4分</w:t>
            </w:r>
            <w:r>
              <w:rPr>
                <w:rFonts w:hint="eastAsia" w:ascii="仿宋_GB2312" w:eastAsia="仿宋_GB2312"/>
                <w:color w:val="000000" w:themeColor="text1"/>
                <w:sz w:val="24"/>
                <w:szCs w:val="24"/>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1" w:hRule="atLeast"/>
        </w:trPr>
        <w:tc>
          <w:tcPr>
            <w:tcW w:w="760" w:type="dxa"/>
            <w:vAlign w:val="center"/>
          </w:tcPr>
          <w:p>
            <w:pPr>
              <w:adjustRightInd w:val="0"/>
              <w:snapToGrid w:val="0"/>
              <w:jc w:val="center"/>
              <w:rPr>
                <w:rFonts w:hint="eastAsia" w:ascii="仿宋_GB2312" w:eastAsia="仿宋_GB2312"/>
                <w:color w:val="000000" w:themeColor="text1"/>
                <w:sz w:val="24"/>
                <w:szCs w:val="24"/>
                <w:highlight w:val="none"/>
                <w:lang w:eastAsia="zh-CN"/>
                <w14:textFill>
                  <w14:solidFill>
                    <w14:schemeClr w14:val="tx1"/>
                  </w14:solidFill>
                </w14:textFill>
              </w:rPr>
            </w:pPr>
            <w:r>
              <w:rPr>
                <w:rFonts w:hint="eastAsia" w:ascii="仿宋_GB2312" w:eastAsia="仿宋_GB2312"/>
                <w:color w:val="000000" w:themeColor="text1"/>
                <w:sz w:val="24"/>
                <w:szCs w:val="24"/>
                <w:highlight w:val="none"/>
                <w:lang w:val="en-US" w:eastAsia="zh-CN"/>
                <w14:textFill>
                  <w14:solidFill>
                    <w14:schemeClr w14:val="tx1"/>
                  </w14:solidFill>
                </w14:textFill>
              </w:rPr>
              <w:t>3</w:t>
            </w:r>
          </w:p>
        </w:tc>
        <w:tc>
          <w:tcPr>
            <w:tcW w:w="1600" w:type="dxa"/>
            <w:vAlign w:val="center"/>
          </w:tcPr>
          <w:p>
            <w:pPr>
              <w:adjustRightInd w:val="0"/>
              <w:snapToGrid w:val="0"/>
              <w:jc w:val="left"/>
              <w:rPr>
                <w:rFonts w:hint="eastAsia"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lang w:val="en-US" w:eastAsia="zh-CN"/>
                <w14:textFill>
                  <w14:solidFill>
                    <w14:schemeClr w14:val="tx1"/>
                  </w14:solidFill>
                </w14:textFill>
              </w:rPr>
              <w:t>与生产厂签订的购销合同</w:t>
            </w:r>
            <w:r>
              <w:rPr>
                <w:rFonts w:hint="eastAsia" w:ascii="仿宋_GB2312" w:eastAsia="仿宋_GB2312"/>
                <w:color w:val="000000" w:themeColor="text1"/>
                <w:sz w:val="24"/>
                <w:szCs w:val="24"/>
                <w:highlight w:val="none"/>
                <w14:textFill>
                  <w14:solidFill>
                    <w14:schemeClr w14:val="tx1"/>
                  </w14:solidFill>
                </w14:textFill>
              </w:rPr>
              <w:t>（</w:t>
            </w:r>
            <w:r>
              <w:rPr>
                <w:rFonts w:hint="eastAsia" w:ascii="仿宋_GB2312" w:eastAsia="仿宋_GB2312"/>
                <w:color w:val="000000" w:themeColor="text1"/>
                <w:sz w:val="24"/>
                <w:szCs w:val="24"/>
                <w:highlight w:val="none"/>
                <w:lang w:val="en-US" w:eastAsia="zh-CN"/>
                <w14:textFill>
                  <w14:solidFill>
                    <w14:schemeClr w14:val="tx1"/>
                  </w14:solidFill>
                </w14:textFill>
              </w:rPr>
              <w:t>6</w:t>
            </w:r>
            <w:r>
              <w:rPr>
                <w:rFonts w:hint="eastAsia" w:ascii="仿宋_GB2312" w:eastAsia="仿宋_GB2312"/>
                <w:color w:val="000000" w:themeColor="text1"/>
                <w:sz w:val="24"/>
                <w:szCs w:val="24"/>
                <w:highlight w:val="none"/>
                <w14:textFill>
                  <w14:solidFill>
                    <w14:schemeClr w14:val="tx1"/>
                  </w14:solidFill>
                </w14:textFill>
              </w:rPr>
              <w:t>分）</w:t>
            </w:r>
          </w:p>
        </w:tc>
        <w:tc>
          <w:tcPr>
            <w:tcW w:w="6537" w:type="dxa"/>
            <w:vAlign w:val="center"/>
          </w:tcPr>
          <w:p>
            <w:pPr>
              <w:adjustRightInd w:val="0"/>
              <w:snapToGrid w:val="0"/>
              <w:jc w:val="left"/>
              <w:rPr>
                <w:rFonts w:hint="eastAsia"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1.提供3项得</w:t>
            </w:r>
            <w:r>
              <w:rPr>
                <w:rFonts w:hint="eastAsia" w:ascii="仿宋_GB2312" w:eastAsia="仿宋_GB2312"/>
                <w:color w:val="000000" w:themeColor="text1"/>
                <w:sz w:val="24"/>
                <w:szCs w:val="24"/>
                <w:highlight w:val="none"/>
                <w:lang w:val="en-US" w:eastAsia="zh-CN"/>
                <w14:textFill>
                  <w14:solidFill>
                    <w14:schemeClr w14:val="tx1"/>
                  </w14:solidFill>
                </w14:textFill>
              </w:rPr>
              <w:t>6</w:t>
            </w:r>
            <w:r>
              <w:rPr>
                <w:rFonts w:hint="eastAsia" w:ascii="仿宋_GB2312" w:eastAsia="仿宋_GB2312"/>
                <w:color w:val="000000" w:themeColor="text1"/>
                <w:sz w:val="24"/>
                <w:szCs w:val="24"/>
                <w:highlight w:val="none"/>
                <w14:textFill>
                  <w14:solidFill>
                    <w14:schemeClr w14:val="tx1"/>
                  </w14:solidFill>
                </w14:textFill>
              </w:rPr>
              <w:t>分；</w:t>
            </w:r>
          </w:p>
          <w:p>
            <w:pPr>
              <w:adjustRightInd w:val="0"/>
              <w:snapToGrid w:val="0"/>
              <w:jc w:val="left"/>
              <w:rPr>
                <w:rFonts w:hint="eastAsia"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2.提供2项得</w:t>
            </w:r>
            <w:r>
              <w:rPr>
                <w:rFonts w:hint="eastAsia" w:ascii="仿宋_GB2312" w:eastAsia="仿宋_GB2312"/>
                <w:color w:val="000000" w:themeColor="text1"/>
                <w:sz w:val="24"/>
                <w:szCs w:val="24"/>
                <w:highlight w:val="none"/>
                <w:lang w:val="en-US" w:eastAsia="zh-CN"/>
                <w14:textFill>
                  <w14:solidFill>
                    <w14:schemeClr w14:val="tx1"/>
                  </w14:solidFill>
                </w14:textFill>
              </w:rPr>
              <w:t>4</w:t>
            </w:r>
            <w:r>
              <w:rPr>
                <w:rFonts w:hint="eastAsia" w:ascii="仿宋_GB2312" w:eastAsia="仿宋_GB2312"/>
                <w:color w:val="000000" w:themeColor="text1"/>
                <w:sz w:val="24"/>
                <w:szCs w:val="24"/>
                <w:highlight w:val="none"/>
                <w14:textFill>
                  <w14:solidFill>
                    <w14:schemeClr w14:val="tx1"/>
                  </w14:solidFill>
                </w14:textFill>
              </w:rPr>
              <w:t>分；</w:t>
            </w:r>
          </w:p>
          <w:p>
            <w:pPr>
              <w:adjustRightInd w:val="0"/>
              <w:snapToGrid w:val="0"/>
              <w:jc w:val="left"/>
              <w:rPr>
                <w:rFonts w:hint="eastAsia"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3.提供1项得</w:t>
            </w:r>
            <w:r>
              <w:rPr>
                <w:rFonts w:hint="eastAsia" w:ascii="仿宋_GB2312" w:eastAsia="仿宋_GB2312"/>
                <w:color w:val="000000" w:themeColor="text1"/>
                <w:sz w:val="24"/>
                <w:szCs w:val="24"/>
                <w:highlight w:val="none"/>
                <w:lang w:val="en-US" w:eastAsia="zh-CN"/>
                <w14:textFill>
                  <w14:solidFill>
                    <w14:schemeClr w14:val="tx1"/>
                  </w14:solidFill>
                </w14:textFill>
              </w:rPr>
              <w:t>2</w:t>
            </w:r>
            <w:r>
              <w:rPr>
                <w:rFonts w:hint="eastAsia" w:ascii="仿宋_GB2312" w:eastAsia="仿宋_GB2312"/>
                <w:color w:val="000000" w:themeColor="text1"/>
                <w:sz w:val="24"/>
                <w:szCs w:val="24"/>
                <w:highlight w:val="none"/>
                <w14:textFill>
                  <w14:solidFill>
                    <w14:schemeClr w14:val="tx1"/>
                  </w14:solidFill>
                </w14:textFill>
              </w:rPr>
              <w:t>分；</w:t>
            </w:r>
          </w:p>
          <w:p>
            <w:pPr>
              <w:adjustRightInd w:val="0"/>
              <w:snapToGrid w:val="0"/>
              <w:jc w:val="left"/>
              <w:rPr>
                <w:rFonts w:hint="eastAsia"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4.未提供，不得分。</w:t>
            </w:r>
          </w:p>
          <w:p>
            <w:pPr>
              <w:adjustRightInd w:val="0"/>
              <w:snapToGrid w:val="0"/>
              <w:jc w:val="left"/>
              <w:rPr>
                <w:rFonts w:hint="eastAsia"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注：</w:t>
            </w:r>
            <w:r>
              <w:rPr>
                <w:rFonts w:hint="eastAsia" w:ascii="仿宋_GB2312" w:eastAsia="仿宋_GB2312"/>
                <w:color w:val="000000" w:themeColor="text1"/>
                <w:sz w:val="24"/>
                <w:szCs w:val="24"/>
                <w:highlight w:val="none"/>
                <w:lang w:val="en-US" w:eastAsia="zh-CN"/>
                <w14:textFill>
                  <w14:solidFill>
                    <w14:schemeClr w14:val="tx1"/>
                  </w14:solidFill>
                </w14:textFill>
              </w:rPr>
              <w:t>1.</w:t>
            </w:r>
            <w:r>
              <w:rPr>
                <w:rFonts w:hint="eastAsia" w:ascii="仿宋_GB2312" w:eastAsia="仿宋_GB2312"/>
                <w:color w:val="000000" w:themeColor="text1"/>
                <w:sz w:val="24"/>
                <w:szCs w:val="24"/>
                <w:highlight w:val="none"/>
                <w14:textFill>
                  <w14:solidFill>
                    <w14:schemeClr w14:val="tx1"/>
                  </w14:solidFill>
                </w14:textFill>
              </w:rPr>
              <w:t>提供</w:t>
            </w:r>
            <w:r>
              <w:rPr>
                <w:rFonts w:hint="eastAsia" w:ascii="仿宋_GB2312" w:eastAsia="仿宋_GB2312"/>
                <w:color w:val="000000" w:themeColor="text1"/>
                <w:sz w:val="24"/>
                <w:szCs w:val="24"/>
                <w:highlight w:val="none"/>
                <w:lang w:val="en-US" w:eastAsia="zh-CN"/>
                <w14:textFill>
                  <w14:solidFill>
                    <w14:schemeClr w14:val="tx1"/>
                  </w14:solidFill>
                </w14:textFill>
              </w:rPr>
              <w:t>购销</w:t>
            </w:r>
            <w:r>
              <w:rPr>
                <w:rFonts w:hint="eastAsia" w:ascii="仿宋_GB2312" w:eastAsia="仿宋_GB2312"/>
                <w:color w:val="000000" w:themeColor="text1"/>
                <w:sz w:val="24"/>
                <w:szCs w:val="24"/>
                <w:highlight w:val="none"/>
                <w14:textFill>
                  <w14:solidFill>
                    <w14:schemeClr w14:val="tx1"/>
                  </w14:solidFill>
                </w14:textFill>
              </w:rPr>
              <w:t>合同（含签订合同双方的单位名称、合同项目名称、签订合同双方的落款盖章、签订日期的关键页）并加盖公章，否则无效。</w:t>
            </w:r>
          </w:p>
          <w:p>
            <w:pPr>
              <w:adjustRightInd w:val="0"/>
              <w:snapToGrid w:val="0"/>
              <w:jc w:val="left"/>
              <w:rPr>
                <w:rFonts w:hint="default" w:ascii="仿宋_GB2312" w:eastAsia="仿宋_GB2312"/>
                <w:color w:val="000000" w:themeColor="text1"/>
                <w:sz w:val="24"/>
                <w:szCs w:val="24"/>
                <w:highlight w:val="none"/>
                <w:lang w:val="en-US" w:eastAsia="zh-CN"/>
                <w14:textFill>
                  <w14:solidFill>
                    <w14:schemeClr w14:val="tx1"/>
                  </w14:solidFill>
                </w14:textFill>
              </w:rPr>
            </w:pPr>
            <w:r>
              <w:rPr>
                <w:rFonts w:hint="eastAsia" w:ascii="仿宋_GB2312" w:eastAsia="仿宋_GB2312"/>
                <w:color w:val="000000" w:themeColor="text1"/>
                <w:sz w:val="24"/>
                <w:szCs w:val="24"/>
                <w:highlight w:val="none"/>
                <w:lang w:val="en-US" w:eastAsia="zh-CN"/>
                <w14:textFill>
                  <w14:solidFill>
                    <w14:schemeClr w14:val="tx1"/>
                  </w14:solidFill>
                </w14:textFill>
              </w:rPr>
              <w:t>2.钢筋品牌包括但不限于</w:t>
            </w:r>
            <w:r>
              <w:rPr>
                <w:rFonts w:hint="eastAsia" w:ascii="仿宋" w:hAnsi="仿宋" w:eastAsia="仿宋"/>
                <w:color w:val="000000" w:themeColor="text1"/>
                <w:sz w:val="24"/>
                <w:szCs w:val="24"/>
                <w:highlight w:val="none"/>
                <w14:textFill>
                  <w14:solidFill>
                    <w14:schemeClr w14:val="tx1"/>
                  </w14:solidFill>
                </w14:textFill>
              </w:rPr>
              <w:t>广东韶钢</w:t>
            </w:r>
            <w:r>
              <w:rPr>
                <w:rFonts w:hint="eastAsia" w:ascii="仿宋" w:hAnsi="仿宋" w:eastAsia="仿宋"/>
                <w:color w:val="000000" w:themeColor="text1"/>
                <w:sz w:val="24"/>
                <w:szCs w:val="24"/>
                <w:highlight w:val="none"/>
                <w:lang w:eastAsia="zh-CN"/>
                <w14:textFill>
                  <w14:solidFill>
                    <w14:schemeClr w14:val="tx1"/>
                  </w14:solidFill>
                </w14:textFill>
              </w:rPr>
              <w:t>牌、珠海粤钢牌、</w:t>
            </w:r>
            <w:r>
              <w:rPr>
                <w:rFonts w:hint="eastAsia" w:ascii="仿宋" w:hAnsi="仿宋" w:eastAsia="仿宋"/>
                <w:color w:val="000000" w:themeColor="text1"/>
                <w:sz w:val="24"/>
                <w:szCs w:val="24"/>
                <w:highlight w:val="none"/>
                <w14:textFill>
                  <w14:solidFill>
                    <w14:schemeClr w14:val="tx1"/>
                  </w14:solidFill>
                </w14:textFill>
              </w:rPr>
              <w:t>湘钢牌</w:t>
            </w:r>
            <w:r>
              <w:rPr>
                <w:rFonts w:hint="eastAsia" w:ascii="仿宋" w:hAnsi="仿宋" w:eastAsia="仿宋"/>
                <w:color w:val="000000" w:themeColor="text1"/>
                <w:sz w:val="24"/>
                <w:szCs w:val="24"/>
                <w:highlight w:val="none"/>
                <w:lang w:eastAsia="zh-CN"/>
                <w14:textFill>
                  <w14:solidFill>
                    <w14:schemeClr w14:val="tx1"/>
                  </w14:solidFill>
                </w14:textFill>
              </w:rPr>
              <w:t>、柳钢牌、裕丰牌</w:t>
            </w:r>
            <w:r>
              <w:rPr>
                <w:rFonts w:hint="eastAsia" w:ascii="仿宋" w:hAnsi="仿宋" w:eastAsia="仿宋"/>
                <w:color w:val="000000" w:themeColor="text1"/>
                <w:sz w:val="24"/>
                <w:szCs w:val="24"/>
                <w:highlight w:val="none"/>
                <w:lang w:val="en-US" w:eastAsia="zh-CN"/>
                <w14:textFill>
                  <w14:solidFill>
                    <w14:schemeClr w14:val="tx1"/>
                  </w14:solidFill>
                </w14:textFill>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trPr>
        <w:tc>
          <w:tcPr>
            <w:tcW w:w="760" w:type="dxa"/>
            <w:vAlign w:val="center"/>
          </w:tcPr>
          <w:p>
            <w:pPr>
              <w:adjustRightInd w:val="0"/>
              <w:snapToGrid w:val="0"/>
              <w:jc w:val="center"/>
              <w:rPr>
                <w:rFonts w:hint="eastAsia" w:ascii="仿宋_GB2312" w:eastAsia="仿宋_GB2312"/>
                <w:color w:val="000000" w:themeColor="text1"/>
                <w:sz w:val="24"/>
                <w:szCs w:val="24"/>
                <w:highlight w:val="none"/>
                <w:lang w:eastAsia="zh-CN"/>
                <w14:textFill>
                  <w14:solidFill>
                    <w14:schemeClr w14:val="tx1"/>
                  </w14:solidFill>
                </w14:textFill>
              </w:rPr>
            </w:pPr>
            <w:r>
              <w:rPr>
                <w:rFonts w:hint="eastAsia" w:ascii="仿宋_GB2312" w:eastAsia="仿宋_GB2312"/>
                <w:color w:val="000000" w:themeColor="text1"/>
                <w:sz w:val="24"/>
                <w:szCs w:val="24"/>
                <w:highlight w:val="none"/>
                <w:lang w:val="en-US" w:eastAsia="zh-CN"/>
                <w14:textFill>
                  <w14:solidFill>
                    <w14:schemeClr w14:val="tx1"/>
                  </w14:solidFill>
                </w14:textFill>
              </w:rPr>
              <w:t>4</w:t>
            </w:r>
          </w:p>
        </w:tc>
        <w:tc>
          <w:tcPr>
            <w:tcW w:w="1600" w:type="dxa"/>
            <w:vAlign w:val="center"/>
          </w:tcPr>
          <w:p>
            <w:pPr>
              <w:adjustRightInd w:val="0"/>
              <w:snapToGrid w:val="0"/>
              <w:jc w:val="left"/>
              <w:rPr>
                <w:rFonts w:ascii="仿宋_GB2312" w:eastAsia="仿宋_GB2312"/>
                <w:color w:val="000000" w:themeColor="text1"/>
                <w:sz w:val="24"/>
                <w:szCs w:val="24"/>
                <w:highlight w:val="none"/>
                <w14:textFill>
                  <w14:solidFill>
                    <w14:schemeClr w14:val="tx1"/>
                  </w14:solidFill>
                </w14:textFill>
              </w:rPr>
            </w:pPr>
            <w:r>
              <w:rPr>
                <w:rFonts w:ascii="仿宋_GB2312" w:eastAsia="仿宋_GB2312"/>
                <w:color w:val="000000" w:themeColor="text1"/>
                <w:sz w:val="24"/>
                <w:szCs w:val="24"/>
                <w:highlight w:val="none"/>
                <w14:textFill>
                  <w14:solidFill>
                    <w14:schemeClr w14:val="tx1"/>
                  </w14:solidFill>
                </w14:textFill>
              </w:rPr>
              <w:t>项目业绩</w:t>
            </w:r>
            <w:r>
              <w:rPr>
                <w:rFonts w:hint="eastAsia" w:ascii="仿宋_GB2312" w:eastAsia="仿宋_GB2312"/>
                <w:color w:val="000000" w:themeColor="text1"/>
                <w:sz w:val="24"/>
                <w:szCs w:val="24"/>
                <w:highlight w:val="none"/>
                <w14:textFill>
                  <w14:solidFill>
                    <w14:schemeClr w14:val="tx1"/>
                  </w14:solidFill>
                </w14:textFill>
              </w:rPr>
              <w:t xml:space="preserve"> </w:t>
            </w:r>
            <w:r>
              <w:rPr>
                <w:rFonts w:ascii="仿宋_GB2312" w:eastAsia="仿宋_GB2312"/>
                <w:color w:val="000000" w:themeColor="text1"/>
                <w:sz w:val="24"/>
                <w:szCs w:val="24"/>
                <w:highlight w:val="none"/>
                <w14:textFill>
                  <w14:solidFill>
                    <w14:schemeClr w14:val="tx1"/>
                  </w14:solidFill>
                </w14:textFill>
              </w:rPr>
              <w:t xml:space="preserve"> </w:t>
            </w:r>
            <w:r>
              <w:rPr>
                <w:rFonts w:hint="eastAsia" w:ascii="仿宋_GB2312" w:eastAsia="仿宋_GB2312"/>
                <w:color w:val="000000" w:themeColor="text1"/>
                <w:sz w:val="24"/>
                <w:szCs w:val="24"/>
                <w:highlight w:val="none"/>
                <w14:textFill>
                  <w14:solidFill>
                    <w14:schemeClr w14:val="tx1"/>
                  </w14:solidFill>
                </w14:textFill>
              </w:rPr>
              <w:t>（</w:t>
            </w:r>
            <w:r>
              <w:rPr>
                <w:rFonts w:hint="eastAsia" w:ascii="仿宋_GB2312" w:eastAsia="仿宋_GB2312"/>
                <w:color w:val="000000" w:themeColor="text1"/>
                <w:sz w:val="24"/>
                <w:szCs w:val="24"/>
                <w:highlight w:val="none"/>
                <w:lang w:val="en-US" w:eastAsia="zh-CN"/>
                <w14:textFill>
                  <w14:solidFill>
                    <w14:schemeClr w14:val="tx1"/>
                  </w14:solidFill>
                </w14:textFill>
              </w:rPr>
              <w:t>30</w:t>
            </w:r>
            <w:r>
              <w:rPr>
                <w:rFonts w:hint="eastAsia" w:ascii="仿宋_GB2312" w:eastAsia="仿宋_GB2312"/>
                <w:color w:val="000000" w:themeColor="text1"/>
                <w:sz w:val="24"/>
                <w:szCs w:val="24"/>
                <w:highlight w:val="none"/>
                <w14:textFill>
                  <w14:solidFill>
                    <w14:schemeClr w14:val="tx1"/>
                  </w14:solidFill>
                </w14:textFill>
              </w:rPr>
              <w:t>分）</w:t>
            </w:r>
          </w:p>
        </w:tc>
        <w:tc>
          <w:tcPr>
            <w:tcW w:w="6537" w:type="dxa"/>
            <w:vAlign w:val="center"/>
          </w:tcPr>
          <w:p>
            <w:pPr>
              <w:adjustRightInd w:val="0"/>
              <w:snapToGrid w:val="0"/>
              <w:rPr>
                <w:rFonts w:ascii="仿宋_GB2312" w:eastAsia="仿宋_GB2312"/>
                <w:color w:val="000000" w:themeColor="text1"/>
                <w:sz w:val="24"/>
                <w:szCs w:val="24"/>
                <w:highlight w:val="none"/>
                <w14:textFill>
                  <w14:solidFill>
                    <w14:schemeClr w14:val="tx1"/>
                  </w14:solidFill>
                </w14:textFill>
              </w:rPr>
            </w:pPr>
            <w:r>
              <w:rPr>
                <w:rFonts w:ascii="仿宋_GB2312" w:eastAsia="仿宋_GB2312"/>
                <w:color w:val="000000" w:themeColor="text1"/>
                <w:sz w:val="24"/>
                <w:szCs w:val="24"/>
                <w:highlight w:val="none"/>
                <w14:textFill>
                  <w14:solidFill>
                    <w14:schemeClr w14:val="tx1"/>
                  </w14:solidFill>
                </w14:textFill>
              </w:rPr>
              <w:t>2020年</w:t>
            </w:r>
            <w:r>
              <w:rPr>
                <w:rFonts w:hint="eastAsia" w:ascii="仿宋_GB2312" w:eastAsia="仿宋_GB2312"/>
                <w:color w:val="000000" w:themeColor="text1"/>
                <w:sz w:val="24"/>
                <w:szCs w:val="24"/>
                <w:highlight w:val="none"/>
                <w14:textFill>
                  <w14:solidFill>
                    <w14:schemeClr w14:val="tx1"/>
                  </w14:solidFill>
                </w14:textFill>
              </w:rPr>
              <w:t>1月1日</w:t>
            </w:r>
            <w:r>
              <w:rPr>
                <w:rFonts w:ascii="仿宋_GB2312" w:eastAsia="仿宋_GB2312"/>
                <w:color w:val="000000" w:themeColor="text1"/>
                <w:sz w:val="24"/>
                <w:szCs w:val="24"/>
                <w:highlight w:val="none"/>
                <w14:textFill>
                  <w14:solidFill>
                    <w14:schemeClr w14:val="tx1"/>
                  </w14:solidFill>
                </w14:textFill>
              </w:rPr>
              <w:t>以来</w:t>
            </w:r>
            <w:r>
              <w:rPr>
                <w:rFonts w:hint="eastAsia" w:ascii="仿宋_GB2312" w:eastAsia="仿宋_GB2312"/>
                <w:color w:val="000000" w:themeColor="text1"/>
                <w:sz w:val="24"/>
                <w:szCs w:val="24"/>
                <w:highlight w:val="none"/>
                <w14:textFill>
                  <w14:solidFill>
                    <w14:schemeClr w14:val="tx1"/>
                  </w14:solidFill>
                </w14:textFill>
              </w:rPr>
              <w:t>完成钢筋</w:t>
            </w:r>
            <w:r>
              <w:rPr>
                <w:rFonts w:ascii="仿宋_GB2312" w:eastAsia="仿宋_GB2312"/>
                <w:color w:val="000000" w:themeColor="text1"/>
                <w:sz w:val="24"/>
                <w:szCs w:val="24"/>
                <w:highlight w:val="none"/>
                <w14:textFill>
                  <w14:solidFill>
                    <w14:schemeClr w14:val="tx1"/>
                  </w14:solidFill>
                </w14:textFill>
              </w:rPr>
              <w:t>材料</w:t>
            </w:r>
            <w:r>
              <w:rPr>
                <w:rFonts w:hint="eastAsia" w:ascii="仿宋_GB2312" w:eastAsia="仿宋_GB2312"/>
                <w:color w:val="000000" w:themeColor="text1"/>
                <w:sz w:val="24"/>
                <w:szCs w:val="24"/>
                <w:highlight w:val="none"/>
                <w14:textFill>
                  <w14:solidFill>
                    <w14:schemeClr w14:val="tx1"/>
                  </w14:solidFill>
                </w14:textFill>
              </w:rPr>
              <w:t>供应</w:t>
            </w:r>
            <w:r>
              <w:rPr>
                <w:rFonts w:ascii="仿宋_GB2312" w:eastAsia="仿宋_GB2312"/>
                <w:color w:val="000000" w:themeColor="text1"/>
                <w:sz w:val="24"/>
                <w:szCs w:val="24"/>
                <w:highlight w:val="none"/>
                <w14:textFill>
                  <w14:solidFill>
                    <w14:schemeClr w14:val="tx1"/>
                  </w14:solidFill>
                </w14:textFill>
              </w:rPr>
              <w:t>数量</w:t>
            </w:r>
            <w:r>
              <w:rPr>
                <w:rFonts w:hint="eastAsia" w:ascii="仿宋_GB2312" w:eastAsia="仿宋_GB2312"/>
                <w:color w:val="000000" w:themeColor="text1"/>
                <w:sz w:val="24"/>
                <w:szCs w:val="24"/>
                <w:highlight w:val="none"/>
                <w14:textFill>
                  <w14:solidFill>
                    <w14:schemeClr w14:val="tx1"/>
                  </w14:solidFill>
                </w14:textFill>
              </w:rPr>
              <w:t>：</w:t>
            </w:r>
          </w:p>
          <w:p>
            <w:pPr>
              <w:adjustRightInd w:val="0"/>
              <w:snapToGrid w:val="0"/>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1</w:t>
            </w:r>
            <w:r>
              <w:rPr>
                <w:rFonts w:ascii="仿宋_GB2312" w:eastAsia="仿宋_GB2312"/>
                <w:color w:val="000000" w:themeColor="text1"/>
                <w:sz w:val="24"/>
                <w:szCs w:val="24"/>
                <w:highlight w:val="none"/>
                <w14:textFill>
                  <w14:solidFill>
                    <w14:schemeClr w14:val="tx1"/>
                  </w14:solidFill>
                </w14:textFill>
              </w:rPr>
              <w:t>.</w:t>
            </w:r>
            <w:r>
              <w:rPr>
                <w:rFonts w:hint="eastAsia" w:ascii="仿宋_GB2312" w:eastAsia="仿宋_GB2312"/>
                <w:color w:val="000000" w:themeColor="text1"/>
                <w:sz w:val="24"/>
                <w:szCs w:val="24"/>
                <w:highlight w:val="none"/>
                <w14:textFill>
                  <w14:solidFill>
                    <w14:schemeClr w14:val="tx1"/>
                  </w14:solidFill>
                </w14:textFill>
              </w:rPr>
              <w:t>钢筋材料供应数量≥</w:t>
            </w:r>
            <w:r>
              <w:rPr>
                <w:rFonts w:ascii="仿宋_GB2312" w:eastAsia="仿宋_GB2312"/>
                <w:color w:val="000000" w:themeColor="text1"/>
                <w:sz w:val="24"/>
                <w:szCs w:val="24"/>
                <w:highlight w:val="none"/>
                <w14:textFill>
                  <w14:solidFill>
                    <w14:schemeClr w14:val="tx1"/>
                  </w14:solidFill>
                </w14:textFill>
              </w:rPr>
              <w:t>6</w:t>
            </w:r>
            <w:r>
              <w:rPr>
                <w:rFonts w:hint="eastAsia" w:ascii="仿宋_GB2312" w:eastAsia="仿宋_GB2312"/>
                <w:color w:val="000000" w:themeColor="text1"/>
                <w:sz w:val="24"/>
                <w:szCs w:val="24"/>
                <w:highlight w:val="none"/>
                <w14:textFill>
                  <w14:solidFill>
                    <w14:schemeClr w14:val="tx1"/>
                  </w14:solidFill>
                </w14:textFill>
              </w:rPr>
              <w:t>0万吨</w:t>
            </w:r>
            <w:r>
              <w:rPr>
                <w:rFonts w:ascii="仿宋_GB2312" w:eastAsia="仿宋_GB2312"/>
                <w:color w:val="000000" w:themeColor="text1"/>
                <w:sz w:val="24"/>
                <w:szCs w:val="24"/>
                <w:highlight w:val="none"/>
                <w14:textFill>
                  <w14:solidFill>
                    <w14:schemeClr w14:val="tx1"/>
                  </w14:solidFill>
                </w14:textFill>
              </w:rPr>
              <w:t>，得</w:t>
            </w:r>
            <w:r>
              <w:rPr>
                <w:rFonts w:hint="eastAsia" w:ascii="仿宋_GB2312" w:eastAsia="仿宋_GB2312"/>
                <w:color w:val="000000" w:themeColor="text1"/>
                <w:sz w:val="24"/>
                <w:szCs w:val="24"/>
                <w:highlight w:val="none"/>
                <w:lang w:val="en-US" w:eastAsia="zh-CN"/>
                <w14:textFill>
                  <w14:solidFill>
                    <w14:schemeClr w14:val="tx1"/>
                  </w14:solidFill>
                </w14:textFill>
              </w:rPr>
              <w:t>10</w:t>
            </w:r>
            <w:r>
              <w:rPr>
                <w:rFonts w:hint="eastAsia" w:ascii="仿宋_GB2312" w:eastAsia="仿宋_GB2312"/>
                <w:color w:val="000000" w:themeColor="text1"/>
                <w:sz w:val="24"/>
                <w:szCs w:val="24"/>
                <w:highlight w:val="none"/>
                <w14:textFill>
                  <w14:solidFill>
                    <w14:schemeClr w14:val="tx1"/>
                  </w14:solidFill>
                </w14:textFill>
              </w:rPr>
              <w:t>分</w:t>
            </w:r>
            <w:r>
              <w:rPr>
                <w:rFonts w:ascii="仿宋_GB2312" w:eastAsia="仿宋_GB2312"/>
                <w:color w:val="000000" w:themeColor="text1"/>
                <w:sz w:val="24"/>
                <w:szCs w:val="24"/>
                <w:highlight w:val="none"/>
                <w14:textFill>
                  <w14:solidFill>
                    <w14:schemeClr w14:val="tx1"/>
                  </w14:solidFill>
                </w14:textFill>
              </w:rPr>
              <w:t>；</w:t>
            </w:r>
          </w:p>
          <w:p>
            <w:pPr>
              <w:adjustRightInd w:val="0"/>
              <w:snapToGrid w:val="0"/>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2.钢筋材料供应数量≥</w:t>
            </w:r>
            <w:r>
              <w:rPr>
                <w:rFonts w:ascii="仿宋_GB2312" w:eastAsia="仿宋_GB2312"/>
                <w:color w:val="000000" w:themeColor="text1"/>
                <w:sz w:val="24"/>
                <w:szCs w:val="24"/>
                <w:highlight w:val="none"/>
                <w14:textFill>
                  <w14:solidFill>
                    <w14:schemeClr w14:val="tx1"/>
                  </w14:solidFill>
                </w14:textFill>
              </w:rPr>
              <w:t>3</w:t>
            </w:r>
            <w:r>
              <w:rPr>
                <w:rFonts w:hint="eastAsia" w:ascii="仿宋_GB2312" w:eastAsia="仿宋_GB2312"/>
                <w:color w:val="000000" w:themeColor="text1"/>
                <w:sz w:val="24"/>
                <w:szCs w:val="24"/>
                <w:highlight w:val="none"/>
                <w14:textFill>
                  <w14:solidFill>
                    <w14:schemeClr w14:val="tx1"/>
                  </w14:solidFill>
                </w14:textFill>
              </w:rPr>
              <w:t>0万吨</w:t>
            </w:r>
            <w:r>
              <w:rPr>
                <w:rFonts w:ascii="仿宋_GB2312" w:eastAsia="仿宋_GB2312"/>
                <w:color w:val="000000" w:themeColor="text1"/>
                <w:sz w:val="24"/>
                <w:szCs w:val="24"/>
                <w:highlight w:val="none"/>
                <w14:textFill>
                  <w14:solidFill>
                    <w14:schemeClr w14:val="tx1"/>
                  </w14:solidFill>
                </w14:textFill>
              </w:rPr>
              <w:t>，</w:t>
            </w:r>
            <w:r>
              <w:rPr>
                <w:rFonts w:hint="eastAsia" w:ascii="仿宋_GB2312" w:eastAsia="仿宋_GB2312"/>
                <w:color w:val="000000" w:themeColor="text1"/>
                <w:sz w:val="24"/>
                <w:szCs w:val="24"/>
                <w:highlight w:val="none"/>
                <w14:textFill>
                  <w14:solidFill>
                    <w14:schemeClr w14:val="tx1"/>
                  </w14:solidFill>
                </w14:textFill>
              </w:rPr>
              <w:t>＜</w:t>
            </w:r>
            <w:r>
              <w:rPr>
                <w:rFonts w:ascii="仿宋_GB2312" w:eastAsia="仿宋_GB2312"/>
                <w:color w:val="000000" w:themeColor="text1"/>
                <w:sz w:val="24"/>
                <w:szCs w:val="24"/>
                <w:highlight w:val="none"/>
                <w14:textFill>
                  <w14:solidFill>
                    <w14:schemeClr w14:val="tx1"/>
                  </w14:solidFill>
                </w14:textFill>
              </w:rPr>
              <w:t>6</w:t>
            </w:r>
            <w:r>
              <w:rPr>
                <w:rFonts w:hint="eastAsia" w:ascii="仿宋_GB2312" w:eastAsia="仿宋_GB2312"/>
                <w:color w:val="000000" w:themeColor="text1"/>
                <w:sz w:val="24"/>
                <w:szCs w:val="24"/>
                <w:highlight w:val="none"/>
                <w14:textFill>
                  <w14:solidFill>
                    <w14:schemeClr w14:val="tx1"/>
                  </w14:solidFill>
                </w14:textFill>
              </w:rPr>
              <w:t>0万吨</w:t>
            </w:r>
            <w:r>
              <w:rPr>
                <w:rFonts w:ascii="仿宋_GB2312" w:eastAsia="仿宋_GB2312"/>
                <w:color w:val="000000" w:themeColor="text1"/>
                <w:sz w:val="24"/>
                <w:szCs w:val="24"/>
                <w:highlight w:val="none"/>
                <w14:textFill>
                  <w14:solidFill>
                    <w14:schemeClr w14:val="tx1"/>
                  </w14:solidFill>
                </w14:textFill>
              </w:rPr>
              <w:t>，得</w:t>
            </w:r>
            <w:r>
              <w:rPr>
                <w:rFonts w:hint="eastAsia" w:ascii="仿宋_GB2312" w:eastAsia="仿宋_GB2312"/>
                <w:color w:val="000000" w:themeColor="text1"/>
                <w:sz w:val="24"/>
                <w:szCs w:val="24"/>
                <w:highlight w:val="none"/>
                <w:lang w:val="en-US" w:eastAsia="zh-CN"/>
                <w14:textFill>
                  <w14:solidFill>
                    <w14:schemeClr w14:val="tx1"/>
                  </w14:solidFill>
                </w14:textFill>
              </w:rPr>
              <w:t>5</w:t>
            </w:r>
            <w:r>
              <w:rPr>
                <w:rFonts w:hint="eastAsia" w:ascii="仿宋_GB2312" w:eastAsia="仿宋_GB2312"/>
                <w:color w:val="000000" w:themeColor="text1"/>
                <w:sz w:val="24"/>
                <w:szCs w:val="24"/>
                <w:highlight w:val="none"/>
                <w14:textFill>
                  <w14:solidFill>
                    <w14:schemeClr w14:val="tx1"/>
                  </w14:solidFill>
                </w14:textFill>
              </w:rPr>
              <w:t>分</w:t>
            </w:r>
            <w:r>
              <w:rPr>
                <w:rFonts w:ascii="仿宋_GB2312" w:eastAsia="仿宋_GB2312"/>
                <w:color w:val="000000" w:themeColor="text1"/>
                <w:sz w:val="24"/>
                <w:szCs w:val="24"/>
                <w:highlight w:val="none"/>
                <w14:textFill>
                  <w14:solidFill>
                    <w14:schemeClr w14:val="tx1"/>
                  </w14:solidFill>
                </w14:textFill>
              </w:rPr>
              <w:t>；</w:t>
            </w:r>
          </w:p>
          <w:p>
            <w:pPr>
              <w:adjustRightInd w:val="0"/>
              <w:snapToGrid w:val="0"/>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3.钢筋材料供应数量＜</w:t>
            </w:r>
            <w:r>
              <w:rPr>
                <w:rFonts w:ascii="仿宋_GB2312" w:eastAsia="仿宋_GB2312"/>
                <w:color w:val="000000" w:themeColor="text1"/>
                <w:sz w:val="24"/>
                <w:szCs w:val="24"/>
                <w:highlight w:val="none"/>
                <w14:textFill>
                  <w14:solidFill>
                    <w14:schemeClr w14:val="tx1"/>
                  </w14:solidFill>
                </w14:textFill>
              </w:rPr>
              <w:t>30</w:t>
            </w:r>
            <w:r>
              <w:rPr>
                <w:rFonts w:hint="eastAsia" w:ascii="仿宋_GB2312" w:eastAsia="仿宋_GB2312"/>
                <w:color w:val="000000" w:themeColor="text1"/>
                <w:sz w:val="24"/>
                <w:szCs w:val="24"/>
                <w:highlight w:val="none"/>
                <w14:textFill>
                  <w14:solidFill>
                    <w14:schemeClr w14:val="tx1"/>
                  </w14:solidFill>
                </w14:textFill>
              </w:rPr>
              <w:t>万吨；得</w:t>
            </w:r>
            <w:r>
              <w:rPr>
                <w:rFonts w:hint="eastAsia" w:ascii="仿宋_GB2312" w:eastAsia="仿宋_GB2312"/>
                <w:color w:val="000000" w:themeColor="text1"/>
                <w:sz w:val="24"/>
                <w:szCs w:val="24"/>
                <w:highlight w:val="none"/>
                <w:lang w:val="en-US" w:eastAsia="zh-CN"/>
                <w14:textFill>
                  <w14:solidFill>
                    <w14:schemeClr w14:val="tx1"/>
                  </w14:solidFill>
                </w14:textFill>
              </w:rPr>
              <w:t>3</w:t>
            </w:r>
            <w:r>
              <w:rPr>
                <w:rFonts w:hint="eastAsia" w:ascii="仿宋_GB2312" w:eastAsia="仿宋_GB2312"/>
                <w:color w:val="000000" w:themeColor="text1"/>
                <w:sz w:val="24"/>
                <w:szCs w:val="24"/>
                <w:highlight w:val="none"/>
                <w14:textFill>
                  <w14:solidFill>
                    <w14:schemeClr w14:val="tx1"/>
                  </w14:solidFill>
                </w14:textFill>
              </w:rPr>
              <w:t>分。</w:t>
            </w:r>
          </w:p>
          <w:p>
            <w:pPr>
              <w:adjustRightInd w:val="0"/>
              <w:snapToGrid w:val="0"/>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4.不提供</w:t>
            </w:r>
            <w:r>
              <w:rPr>
                <w:rFonts w:ascii="仿宋_GB2312" w:eastAsia="仿宋_GB2312"/>
                <w:color w:val="000000" w:themeColor="text1"/>
                <w:sz w:val="24"/>
                <w:szCs w:val="24"/>
                <w:highlight w:val="none"/>
                <w14:textFill>
                  <w14:solidFill>
                    <w14:schemeClr w14:val="tx1"/>
                  </w14:solidFill>
                </w14:textFill>
              </w:rPr>
              <w:t>，不得分。</w:t>
            </w:r>
          </w:p>
          <w:p>
            <w:pPr>
              <w:adjustRightInd w:val="0"/>
              <w:snapToGrid w:val="0"/>
              <w:rPr>
                <w:rFonts w:ascii="仿宋_GB2312" w:eastAsia="仿宋_GB2312"/>
                <w:color w:val="000000" w:themeColor="text1"/>
                <w:sz w:val="24"/>
                <w:szCs w:val="24"/>
                <w:highlight w:val="none"/>
                <w14:textFill>
                  <w14:solidFill>
                    <w14:schemeClr w14:val="tx1"/>
                  </w14:solidFill>
                </w14:textFill>
              </w:rPr>
            </w:pPr>
            <w:r>
              <w:rPr>
                <w:rFonts w:ascii="仿宋_GB2312" w:eastAsia="仿宋_GB2312"/>
                <w:color w:val="000000" w:themeColor="text1"/>
                <w:sz w:val="24"/>
                <w:szCs w:val="24"/>
                <w:highlight w:val="none"/>
                <w14:textFill>
                  <w14:solidFill>
                    <w14:schemeClr w14:val="tx1"/>
                  </w14:solidFill>
                </w14:textFill>
              </w:rPr>
              <w:t>注：</w:t>
            </w:r>
            <w:r>
              <w:rPr>
                <w:rFonts w:hint="eastAsia" w:ascii="仿宋_GB2312" w:eastAsia="仿宋_GB2312"/>
                <w:color w:val="000000" w:themeColor="text1"/>
                <w:sz w:val="24"/>
                <w:szCs w:val="24"/>
                <w:highlight w:val="none"/>
                <w:lang w:val="en-US" w:eastAsia="zh-CN"/>
                <w14:textFill>
                  <w14:solidFill>
                    <w14:schemeClr w14:val="tx1"/>
                  </w14:solidFill>
                </w14:textFill>
              </w:rPr>
              <w:t>本项累计最多得30分，需</w:t>
            </w:r>
            <w:r>
              <w:rPr>
                <w:rFonts w:hint="eastAsia" w:ascii="仿宋_GB2312" w:eastAsia="仿宋_GB2312"/>
                <w:color w:val="000000" w:themeColor="text1"/>
                <w:sz w:val="24"/>
                <w:szCs w:val="24"/>
                <w:highlight w:val="none"/>
                <w14:textFill>
                  <w14:solidFill>
                    <w14:schemeClr w14:val="tx1"/>
                  </w14:solidFill>
                </w14:textFill>
              </w:rPr>
              <w:t>提供</w:t>
            </w:r>
            <w:r>
              <w:rPr>
                <w:rFonts w:hint="eastAsia" w:ascii="仿宋_GB2312" w:eastAsia="仿宋_GB2312"/>
                <w:color w:val="000000" w:themeColor="text1"/>
                <w:sz w:val="24"/>
                <w:szCs w:val="24"/>
                <w:highlight w:val="none"/>
                <w:lang w:val="en-US" w:eastAsia="zh-CN"/>
                <w14:textFill>
                  <w14:solidFill>
                    <w14:schemeClr w14:val="tx1"/>
                  </w14:solidFill>
                </w14:textFill>
              </w:rPr>
              <w:t>销售订单或者</w:t>
            </w:r>
            <w:r>
              <w:rPr>
                <w:rFonts w:hint="eastAsia" w:ascii="仿宋_GB2312" w:eastAsia="仿宋_GB2312"/>
                <w:color w:val="000000" w:themeColor="text1"/>
                <w:sz w:val="24"/>
                <w:szCs w:val="24"/>
                <w:highlight w:val="none"/>
                <w14:textFill>
                  <w14:solidFill>
                    <w14:schemeClr w14:val="tx1"/>
                  </w14:solidFill>
                </w14:textFill>
              </w:rPr>
              <w:t>合同（含签订合同双方的单位名称、合同项目名称、签订合同双方的落款盖章、签订日期</w:t>
            </w:r>
            <w:r>
              <w:rPr>
                <w:rFonts w:hint="eastAsia" w:ascii="仿宋_GB2312" w:eastAsia="仿宋_GB2312"/>
                <w:color w:val="000000" w:themeColor="text1"/>
                <w:sz w:val="24"/>
                <w:szCs w:val="24"/>
                <w:highlight w:val="none"/>
                <w:lang w:val="en-US" w:eastAsia="zh-CN"/>
                <w14:textFill>
                  <w14:solidFill>
                    <w14:schemeClr w14:val="tx1"/>
                  </w14:solidFill>
                </w14:textFill>
              </w:rPr>
              <w:t>等</w:t>
            </w:r>
            <w:r>
              <w:rPr>
                <w:rFonts w:hint="eastAsia" w:ascii="仿宋_GB2312" w:eastAsia="仿宋_GB2312"/>
                <w:color w:val="000000" w:themeColor="text1"/>
                <w:sz w:val="24"/>
                <w:szCs w:val="24"/>
                <w:highlight w:val="none"/>
                <w14:textFill>
                  <w14:solidFill>
                    <w14:schemeClr w14:val="tx1"/>
                  </w14:solidFill>
                </w14:textFill>
              </w:rPr>
              <w:t>关键页）并加盖公章，否则无效。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0" w:hRule="atLeast"/>
        </w:trPr>
        <w:tc>
          <w:tcPr>
            <w:tcW w:w="760" w:type="dxa"/>
            <w:vAlign w:val="center"/>
          </w:tcPr>
          <w:p>
            <w:pPr>
              <w:adjustRightInd w:val="0"/>
              <w:snapToGrid w:val="0"/>
              <w:jc w:val="center"/>
              <w:rPr>
                <w:rFonts w:hint="eastAsia" w:ascii="仿宋_GB2312" w:eastAsia="仿宋_GB2312"/>
                <w:color w:val="000000" w:themeColor="text1"/>
                <w:sz w:val="24"/>
                <w:szCs w:val="24"/>
                <w:highlight w:val="none"/>
                <w:lang w:eastAsia="zh-CN"/>
                <w14:textFill>
                  <w14:solidFill>
                    <w14:schemeClr w14:val="tx1"/>
                  </w14:solidFill>
                </w14:textFill>
              </w:rPr>
            </w:pPr>
            <w:r>
              <w:rPr>
                <w:rFonts w:hint="eastAsia" w:ascii="仿宋_GB2312" w:eastAsia="仿宋_GB2312"/>
                <w:color w:val="000000" w:themeColor="text1"/>
                <w:sz w:val="24"/>
                <w:szCs w:val="24"/>
                <w:highlight w:val="none"/>
                <w:lang w:val="en-US" w:eastAsia="zh-CN"/>
                <w14:textFill>
                  <w14:solidFill>
                    <w14:schemeClr w14:val="tx1"/>
                  </w14:solidFill>
                </w14:textFill>
              </w:rPr>
              <w:t>5</w:t>
            </w:r>
          </w:p>
        </w:tc>
        <w:tc>
          <w:tcPr>
            <w:tcW w:w="1600" w:type="dxa"/>
            <w:vAlign w:val="center"/>
          </w:tcPr>
          <w:p>
            <w:pPr>
              <w:adjustRightInd w:val="0"/>
              <w:snapToGrid w:val="0"/>
              <w:jc w:val="left"/>
              <w:rPr>
                <w:rFonts w:ascii="仿宋_GB2312" w:eastAsia="仿宋_GB2312" w:hAnsiTheme="minorEastAsia"/>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信用状况（</w:t>
            </w:r>
            <w:r>
              <w:rPr>
                <w:rFonts w:hint="eastAsia" w:ascii="仿宋_GB2312" w:eastAsia="仿宋_GB2312"/>
                <w:color w:val="000000" w:themeColor="text1"/>
                <w:sz w:val="24"/>
                <w:szCs w:val="24"/>
                <w:highlight w:val="none"/>
                <w:lang w:val="en-US" w:eastAsia="zh-CN"/>
                <w14:textFill>
                  <w14:solidFill>
                    <w14:schemeClr w14:val="tx1"/>
                  </w14:solidFill>
                </w14:textFill>
              </w:rPr>
              <w:t>10</w:t>
            </w:r>
            <w:r>
              <w:rPr>
                <w:rFonts w:hint="eastAsia" w:ascii="仿宋_GB2312" w:eastAsia="仿宋_GB2312"/>
                <w:color w:val="000000" w:themeColor="text1"/>
                <w:sz w:val="24"/>
                <w:szCs w:val="24"/>
                <w:highlight w:val="none"/>
                <w14:textFill>
                  <w14:solidFill>
                    <w14:schemeClr w14:val="tx1"/>
                  </w14:solidFill>
                </w14:textFill>
              </w:rPr>
              <w:t>分）</w:t>
            </w:r>
          </w:p>
        </w:tc>
        <w:tc>
          <w:tcPr>
            <w:tcW w:w="6537" w:type="dxa"/>
            <w:vAlign w:val="center"/>
          </w:tcPr>
          <w:p>
            <w:pPr>
              <w:adjustRightInd w:val="0"/>
              <w:snapToGrid w:val="0"/>
              <w:jc w:val="left"/>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以“信用中国”</w:t>
            </w:r>
            <w:r>
              <w:rPr>
                <w:rFonts w:hint="eastAsia" w:ascii="仿宋_GB2312" w:eastAsia="仿宋_GB2312"/>
                <w:color w:val="000000" w:themeColor="text1"/>
                <w:sz w:val="24"/>
                <w:szCs w:val="24"/>
                <w:highlight w:val="none"/>
                <w:lang w:eastAsia="zh-CN"/>
                <w14:textFill>
                  <w14:solidFill>
                    <w14:schemeClr w14:val="tx1"/>
                  </w14:solidFill>
                </w14:textFill>
              </w:rPr>
              <w:t>、“国家税务总局”</w:t>
            </w:r>
            <w:r>
              <w:rPr>
                <w:rFonts w:hint="eastAsia" w:ascii="仿宋_GB2312" w:eastAsia="仿宋_GB2312"/>
                <w:color w:val="000000" w:themeColor="text1"/>
                <w:sz w:val="24"/>
                <w:szCs w:val="24"/>
                <w:highlight w:val="none"/>
                <w14:textFill>
                  <w14:solidFill>
                    <w14:schemeClr w14:val="tx1"/>
                  </w14:solidFill>
                </w14:textFill>
              </w:rPr>
              <w:t xml:space="preserve">网站为查询渠道： </w:t>
            </w:r>
          </w:p>
          <w:p>
            <w:pPr>
              <w:adjustRightInd w:val="0"/>
              <w:snapToGrid w:val="0"/>
              <w:jc w:val="left"/>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1.</w:t>
            </w:r>
            <w:r>
              <w:rPr>
                <w:rFonts w:hint="eastAsia" w:ascii="仿宋_GB2312" w:eastAsia="仿宋_GB2312"/>
                <w:color w:val="000000" w:themeColor="text1"/>
                <w:sz w:val="24"/>
                <w:szCs w:val="24"/>
                <w:highlight w:val="none"/>
                <w:lang w:val="en-US" w:eastAsia="zh-CN"/>
                <w14:textFill>
                  <w14:solidFill>
                    <w14:schemeClr w14:val="tx1"/>
                  </w14:solidFill>
                </w14:textFill>
              </w:rPr>
              <w:t>存在严重失信或异常经营记录的，</w:t>
            </w:r>
            <w:r>
              <w:rPr>
                <w:rFonts w:hint="eastAsia" w:ascii="仿宋_GB2312" w:eastAsia="仿宋_GB2312"/>
                <w:color w:val="000000" w:themeColor="text1"/>
                <w:sz w:val="24"/>
                <w:szCs w:val="24"/>
                <w:highlight w:val="none"/>
                <w14:textFill>
                  <w14:solidFill>
                    <w14:schemeClr w14:val="tx1"/>
                  </w14:solidFill>
                </w14:textFill>
              </w:rPr>
              <w:t>每一条记录扣</w:t>
            </w:r>
            <w:r>
              <w:rPr>
                <w:rFonts w:hint="eastAsia" w:ascii="仿宋_GB2312" w:eastAsia="仿宋_GB2312"/>
                <w:color w:val="000000" w:themeColor="text1"/>
                <w:sz w:val="24"/>
                <w:szCs w:val="24"/>
                <w:highlight w:val="none"/>
                <w:lang w:val="en-US" w:eastAsia="zh-CN"/>
                <w14:textFill>
                  <w14:solidFill>
                    <w14:schemeClr w14:val="tx1"/>
                  </w14:solidFill>
                </w14:textFill>
              </w:rPr>
              <w:t>2</w:t>
            </w:r>
            <w:r>
              <w:rPr>
                <w:rFonts w:hint="eastAsia" w:ascii="仿宋_GB2312" w:eastAsia="仿宋_GB2312"/>
                <w:color w:val="000000" w:themeColor="text1"/>
                <w:sz w:val="24"/>
                <w:szCs w:val="24"/>
                <w:highlight w:val="none"/>
                <w14:textFill>
                  <w14:solidFill>
                    <w14:schemeClr w14:val="tx1"/>
                  </w14:solidFill>
                </w14:textFill>
              </w:rPr>
              <w:t>分；</w:t>
            </w:r>
          </w:p>
          <w:p>
            <w:pPr>
              <w:adjustRightInd w:val="0"/>
              <w:snapToGrid w:val="0"/>
              <w:jc w:val="left"/>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2.</w:t>
            </w:r>
            <w:r>
              <w:rPr>
                <w:rFonts w:hint="eastAsia" w:ascii="仿宋_GB2312" w:eastAsia="仿宋_GB2312"/>
                <w:color w:val="000000" w:themeColor="text1"/>
                <w:sz w:val="24"/>
                <w:szCs w:val="24"/>
                <w:highlight w:val="none"/>
                <w:lang w:val="en-US" w:eastAsia="zh-CN"/>
                <w14:textFill>
                  <w14:solidFill>
                    <w14:schemeClr w14:val="tx1"/>
                  </w14:solidFill>
                </w14:textFill>
              </w:rPr>
              <w:t>存在重大税收违法案件记录的，</w:t>
            </w:r>
            <w:r>
              <w:rPr>
                <w:rFonts w:hint="eastAsia" w:ascii="仿宋_GB2312" w:eastAsia="仿宋_GB2312"/>
                <w:color w:val="000000" w:themeColor="text1"/>
                <w:sz w:val="24"/>
                <w:szCs w:val="24"/>
                <w:highlight w:val="none"/>
                <w14:textFill>
                  <w14:solidFill>
                    <w14:schemeClr w14:val="tx1"/>
                  </w14:solidFill>
                </w14:textFill>
              </w:rPr>
              <w:t>每一条记录扣</w:t>
            </w:r>
            <w:r>
              <w:rPr>
                <w:rFonts w:hint="eastAsia" w:ascii="仿宋_GB2312" w:eastAsia="仿宋_GB2312"/>
                <w:color w:val="000000" w:themeColor="text1"/>
                <w:sz w:val="24"/>
                <w:szCs w:val="24"/>
                <w:highlight w:val="none"/>
                <w:lang w:val="en-US" w:eastAsia="zh-CN"/>
                <w14:textFill>
                  <w14:solidFill>
                    <w14:schemeClr w14:val="tx1"/>
                  </w14:solidFill>
                </w14:textFill>
              </w:rPr>
              <w:t>2</w:t>
            </w:r>
            <w:r>
              <w:rPr>
                <w:rFonts w:hint="eastAsia" w:ascii="仿宋_GB2312" w:eastAsia="仿宋_GB2312"/>
                <w:color w:val="000000" w:themeColor="text1"/>
                <w:sz w:val="24"/>
                <w:szCs w:val="24"/>
                <w:highlight w:val="none"/>
                <w14:textFill>
                  <w14:solidFill>
                    <w14:schemeClr w14:val="tx1"/>
                  </w14:solidFill>
                </w14:textFill>
              </w:rPr>
              <w:t xml:space="preserve">分。 </w:t>
            </w:r>
          </w:p>
          <w:p>
            <w:pPr>
              <w:adjustRightInd w:val="0"/>
              <w:snapToGrid w:val="0"/>
              <w:jc w:val="left"/>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以上合计最高扣</w:t>
            </w:r>
            <w:r>
              <w:rPr>
                <w:rFonts w:ascii="仿宋_GB2312" w:eastAsia="仿宋_GB2312"/>
                <w:color w:val="000000" w:themeColor="text1"/>
                <w:sz w:val="24"/>
                <w:szCs w:val="24"/>
                <w:highlight w:val="none"/>
                <w14:textFill>
                  <w14:solidFill>
                    <w14:schemeClr w14:val="tx1"/>
                  </w14:solidFill>
                </w14:textFill>
              </w:rPr>
              <w:t>10</w:t>
            </w:r>
            <w:r>
              <w:rPr>
                <w:rFonts w:hint="eastAsia" w:ascii="仿宋_GB2312" w:eastAsia="仿宋_GB2312"/>
                <w:color w:val="000000" w:themeColor="text1"/>
                <w:sz w:val="24"/>
                <w:szCs w:val="24"/>
                <w:highlight w:val="none"/>
                <w14:textFill>
                  <w14:solidFill>
                    <w14:schemeClr w14:val="tx1"/>
                  </w14:solidFill>
                </w14:textFill>
              </w:rPr>
              <w:t>分。如查询结果显示没有相关记录，视为没有上述非重大违法违规记录，则不扣分。</w:t>
            </w:r>
          </w:p>
          <w:p>
            <w:pPr>
              <w:adjustRightInd w:val="0"/>
              <w:snapToGrid w:val="0"/>
              <w:jc w:val="left"/>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注</w:t>
            </w:r>
            <w:r>
              <w:rPr>
                <w:rFonts w:ascii="仿宋_GB2312" w:eastAsia="仿宋_GB2312"/>
                <w:color w:val="000000" w:themeColor="text1"/>
                <w:sz w:val="24"/>
                <w:szCs w:val="24"/>
                <w:highlight w:val="none"/>
                <w14:textFill>
                  <w14:solidFill>
                    <w14:schemeClr w14:val="tx1"/>
                  </w14:solidFill>
                </w14:textFill>
              </w:rPr>
              <w:t>：</w:t>
            </w:r>
            <w:r>
              <w:rPr>
                <w:rFonts w:hint="eastAsia" w:ascii="仿宋_GB2312" w:eastAsia="仿宋_GB2312"/>
                <w:color w:val="000000" w:themeColor="text1"/>
                <w:sz w:val="24"/>
                <w:szCs w:val="24"/>
                <w:highlight w:val="none"/>
                <w14:textFill>
                  <w14:solidFill>
                    <w14:schemeClr w14:val="tx1"/>
                  </w14:solidFill>
                </w14:textFill>
              </w:rPr>
              <w:t>提供上述网站记录查询情况截图并</w:t>
            </w:r>
            <w:r>
              <w:rPr>
                <w:rFonts w:ascii="仿宋_GB2312" w:eastAsia="仿宋_GB2312"/>
                <w:color w:val="000000" w:themeColor="text1"/>
                <w:sz w:val="24"/>
                <w:szCs w:val="24"/>
                <w:highlight w:val="none"/>
                <w14:textFill>
                  <w14:solidFill>
                    <w14:schemeClr w14:val="tx1"/>
                  </w14:solidFill>
                </w14:textFill>
              </w:rPr>
              <w:t>加盖公章。</w:t>
            </w:r>
            <w:r>
              <w:rPr>
                <w:rFonts w:hint="eastAsia" w:ascii="仿宋_GB2312" w:eastAsia="仿宋_GB2312"/>
                <w:color w:val="000000" w:themeColor="text1"/>
                <w:sz w:val="24"/>
                <w:szCs w:val="24"/>
                <w:highlight w:val="none"/>
                <w14:textFill>
                  <w14:solidFill>
                    <w14:schemeClr w14:val="tx1"/>
                  </w14:solidFill>
                </w14:textFill>
              </w:rPr>
              <w:t>评审小组会于评审时在上述网站查询结果核对。</w:t>
            </w:r>
          </w:p>
        </w:tc>
      </w:tr>
    </w:tbl>
    <w:p>
      <w:pPr>
        <w:adjustRightInd w:val="0"/>
        <w:snapToGrid w:val="0"/>
        <w:spacing w:line="600" w:lineRule="exact"/>
        <w:ind w:firstLine="555"/>
        <w:jc w:val="left"/>
        <w:rPr>
          <w:rFonts w:ascii="仿宋_GB2312" w:eastAsia="仿宋_GB2312" w:hAnsiTheme="minorEastAsia"/>
          <w:color w:val="000000" w:themeColor="text1"/>
          <w:sz w:val="28"/>
          <w:szCs w:val="28"/>
          <w:highlight w:val="none"/>
          <w14:textFill>
            <w14:solidFill>
              <w14:schemeClr w14:val="tx1"/>
            </w14:solidFill>
          </w14:textFill>
        </w:rPr>
      </w:pPr>
      <w:r>
        <w:rPr>
          <w:rFonts w:hint="eastAsia" w:ascii="仿宋_GB2312" w:eastAsia="仿宋_GB2312" w:hAnsiTheme="minorEastAsia"/>
          <w:color w:val="000000" w:themeColor="text1"/>
          <w:sz w:val="28"/>
          <w:szCs w:val="28"/>
          <w:highlight w:val="none"/>
          <w14:textFill>
            <w14:solidFill>
              <w14:schemeClr w14:val="tx1"/>
            </w14:solidFill>
          </w14:textFill>
        </w:rPr>
        <w:t>2.2.2技术评审</w:t>
      </w:r>
    </w:p>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r>
        <w:rPr>
          <w:rFonts w:ascii="仿宋_GB2312" w:eastAsia="仿宋_GB2312"/>
          <w:color w:val="000000" w:themeColor="text1"/>
          <w:sz w:val="28"/>
          <w:szCs w:val="28"/>
          <w:highlight w:val="none"/>
          <w14:textFill>
            <w14:solidFill>
              <w14:schemeClr w14:val="tx1"/>
            </w14:solidFill>
          </w14:textFill>
        </w:rPr>
        <w:t>表</w:t>
      </w:r>
      <w:r>
        <w:rPr>
          <w:rFonts w:hint="eastAsia" w:ascii="仿宋_GB2312" w:eastAsia="仿宋_GB2312"/>
          <w:color w:val="000000" w:themeColor="text1"/>
          <w:sz w:val="28"/>
          <w:szCs w:val="28"/>
          <w:highlight w:val="none"/>
          <w14:textFill>
            <w14:solidFill>
              <w14:schemeClr w14:val="tx1"/>
            </w14:solidFill>
          </w14:textFill>
        </w:rPr>
        <w:t>4-3                      技术评审因素（</w:t>
      </w:r>
      <w:r>
        <w:rPr>
          <w:rFonts w:ascii="仿宋_GB2312" w:eastAsia="仿宋_GB2312"/>
          <w:color w:val="000000" w:themeColor="text1"/>
          <w:sz w:val="28"/>
          <w:szCs w:val="28"/>
          <w:highlight w:val="none"/>
          <w:u w:val="single"/>
          <w14:textFill>
            <w14:solidFill>
              <w14:schemeClr w14:val="tx1"/>
            </w14:solidFill>
          </w14:textFill>
        </w:rPr>
        <w:t>40</w:t>
      </w:r>
      <w:r>
        <w:rPr>
          <w:rFonts w:hint="eastAsia" w:ascii="仿宋_GB2312" w:eastAsia="仿宋_GB2312"/>
          <w:color w:val="000000" w:themeColor="text1"/>
          <w:sz w:val="28"/>
          <w:szCs w:val="28"/>
          <w:highlight w:val="none"/>
          <w14:textFill>
            <w14:solidFill>
              <w14:schemeClr w14:val="tx1"/>
            </w14:solidFill>
          </w14:textFill>
        </w:rPr>
        <w:t>分）</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701"/>
        <w:gridCol w:w="6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blHeader/>
        </w:trPr>
        <w:tc>
          <w:tcPr>
            <w:tcW w:w="817" w:type="dxa"/>
            <w:vAlign w:val="center"/>
          </w:tcPr>
          <w:p>
            <w:pPr>
              <w:adjustRightInd w:val="0"/>
              <w:snapToGrid w:val="0"/>
              <w:jc w:val="center"/>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序号</w:t>
            </w:r>
          </w:p>
        </w:tc>
        <w:tc>
          <w:tcPr>
            <w:tcW w:w="1701" w:type="dxa"/>
            <w:vAlign w:val="center"/>
          </w:tcPr>
          <w:p>
            <w:pPr>
              <w:adjustRightInd w:val="0"/>
              <w:snapToGrid w:val="0"/>
              <w:jc w:val="center"/>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评审</w:t>
            </w:r>
            <w:r>
              <w:rPr>
                <w:rFonts w:ascii="仿宋_GB2312" w:eastAsia="仿宋_GB2312"/>
                <w:color w:val="000000" w:themeColor="text1"/>
                <w:sz w:val="28"/>
                <w:szCs w:val="28"/>
                <w:highlight w:val="none"/>
                <w14:textFill>
                  <w14:solidFill>
                    <w14:schemeClr w14:val="tx1"/>
                  </w14:solidFill>
                </w14:textFill>
              </w:rPr>
              <w:t>因素</w:t>
            </w:r>
          </w:p>
        </w:tc>
        <w:tc>
          <w:tcPr>
            <w:tcW w:w="6379" w:type="dxa"/>
            <w:vAlign w:val="center"/>
          </w:tcPr>
          <w:p>
            <w:pPr>
              <w:adjustRightInd w:val="0"/>
              <w:snapToGrid w:val="0"/>
              <w:jc w:val="center"/>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评分细则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blHeader/>
        </w:trPr>
        <w:tc>
          <w:tcPr>
            <w:tcW w:w="817" w:type="dxa"/>
            <w:vAlign w:val="center"/>
          </w:tcPr>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1</w:t>
            </w:r>
          </w:p>
        </w:tc>
        <w:tc>
          <w:tcPr>
            <w:tcW w:w="1701" w:type="dxa"/>
            <w:vAlign w:val="center"/>
          </w:tcPr>
          <w:p>
            <w:pPr>
              <w:adjustRightInd w:val="0"/>
              <w:snapToGrid w:val="0"/>
              <w:jc w:val="left"/>
              <w:rPr>
                <w:rFonts w:ascii="仿宋_GB2312" w:eastAsia="仿宋_GB2312" w:hAnsiTheme="minorEastAsia"/>
                <w:color w:val="000000" w:themeColor="text1"/>
                <w:sz w:val="24"/>
                <w:szCs w:val="24"/>
                <w:highlight w:val="none"/>
                <w14:textFill>
                  <w14:solidFill>
                    <w14:schemeClr w14:val="tx1"/>
                  </w14:solidFill>
                </w14:textFill>
              </w:rPr>
            </w:pPr>
            <w:r>
              <w:rPr>
                <w:rFonts w:hint="eastAsia" w:ascii="仿宋_GB2312" w:eastAsia="仿宋_GB2312" w:hAnsiTheme="minorEastAsia"/>
                <w:color w:val="000000" w:themeColor="text1"/>
                <w:sz w:val="24"/>
                <w:szCs w:val="24"/>
                <w:highlight w:val="none"/>
                <w:lang w:val="en-US" w:eastAsia="zh-CN"/>
                <w14:textFill>
                  <w14:solidFill>
                    <w14:schemeClr w14:val="tx1"/>
                  </w14:solidFill>
                </w14:textFill>
              </w:rPr>
              <w:t>供应</w:t>
            </w:r>
            <w:r>
              <w:rPr>
                <w:rFonts w:ascii="仿宋_GB2312" w:eastAsia="仿宋_GB2312" w:hAnsiTheme="minorEastAsia"/>
                <w:color w:val="000000" w:themeColor="text1"/>
                <w:sz w:val="24"/>
                <w:szCs w:val="24"/>
                <w:highlight w:val="none"/>
                <w14:textFill>
                  <w14:solidFill>
                    <w14:schemeClr w14:val="tx1"/>
                  </w14:solidFill>
                </w14:textFill>
              </w:rPr>
              <w:t>调配</w:t>
            </w:r>
            <w:r>
              <w:rPr>
                <w:rFonts w:hint="eastAsia" w:ascii="仿宋_GB2312" w:eastAsia="仿宋_GB2312" w:hAnsiTheme="minorEastAsia"/>
                <w:color w:val="000000" w:themeColor="text1"/>
                <w:sz w:val="24"/>
                <w:szCs w:val="24"/>
                <w:highlight w:val="none"/>
                <w14:textFill>
                  <w14:solidFill>
                    <w14:schemeClr w14:val="tx1"/>
                  </w14:solidFill>
                </w14:textFill>
              </w:rPr>
              <w:t>方案（1</w:t>
            </w:r>
            <w:r>
              <w:rPr>
                <w:rFonts w:ascii="仿宋_GB2312" w:eastAsia="仿宋_GB2312" w:hAnsiTheme="minorEastAsia"/>
                <w:color w:val="000000" w:themeColor="text1"/>
                <w:sz w:val="24"/>
                <w:szCs w:val="24"/>
                <w:highlight w:val="none"/>
                <w14:textFill>
                  <w14:solidFill>
                    <w14:schemeClr w14:val="tx1"/>
                  </w14:solidFill>
                </w14:textFill>
              </w:rPr>
              <w:t>5</w:t>
            </w:r>
            <w:r>
              <w:rPr>
                <w:rFonts w:hint="eastAsia" w:ascii="仿宋_GB2312" w:eastAsia="仿宋_GB2312" w:hAnsiTheme="minorEastAsia"/>
                <w:color w:val="000000" w:themeColor="text1"/>
                <w:sz w:val="24"/>
                <w:szCs w:val="24"/>
                <w:highlight w:val="none"/>
                <w14:textFill>
                  <w14:solidFill>
                    <w14:schemeClr w14:val="tx1"/>
                  </w14:solidFill>
                </w14:textFill>
              </w:rPr>
              <w:t>分）</w:t>
            </w:r>
          </w:p>
        </w:tc>
        <w:tc>
          <w:tcPr>
            <w:tcW w:w="6379" w:type="dxa"/>
            <w:vAlign w:val="center"/>
          </w:tcPr>
          <w:p>
            <w:pPr>
              <w:keepNext w:val="0"/>
              <w:keepLines w:val="0"/>
              <w:pageBreakBefore w:val="0"/>
              <w:widowControl w:val="0"/>
              <w:kinsoku/>
              <w:wordWrap/>
              <w:overflowPunct/>
              <w:topLinePunct w:val="0"/>
              <w:autoSpaceDE/>
              <w:autoSpaceDN/>
              <w:bidi w:val="0"/>
              <w:adjustRightInd w:val="0"/>
              <w:snapToGrid w:val="0"/>
              <w:spacing w:line="216" w:lineRule="auto"/>
              <w:jc w:val="left"/>
              <w:textAlignment w:val="auto"/>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1.</w:t>
            </w:r>
            <w:r>
              <w:rPr>
                <w:rFonts w:hint="eastAsia" w:ascii="仿宋_GB2312" w:eastAsia="仿宋_GB2312" w:hAnsiTheme="minorEastAsia"/>
                <w:color w:val="000000" w:themeColor="text1"/>
                <w:sz w:val="24"/>
                <w:szCs w:val="24"/>
                <w:highlight w:val="none"/>
                <w14:textFill>
                  <w14:solidFill>
                    <w14:schemeClr w14:val="tx1"/>
                  </w14:solidFill>
                </w14:textFill>
              </w:rPr>
              <w:t>方案优越、可靠、先进、合理，针对性好，得</w:t>
            </w:r>
            <w:r>
              <w:rPr>
                <w:rFonts w:hint="eastAsia" w:ascii="仿宋_GB2312" w:eastAsia="仿宋_GB2312"/>
                <w:color w:val="000000" w:themeColor="text1"/>
                <w:sz w:val="24"/>
                <w:szCs w:val="24"/>
                <w:highlight w:val="none"/>
                <w:lang w:val="en-US" w:eastAsia="zh-CN"/>
                <w14:textFill>
                  <w14:solidFill>
                    <w14:schemeClr w14:val="tx1"/>
                  </w14:solidFill>
                </w14:textFill>
              </w:rPr>
              <w:t>10</w:t>
            </w:r>
            <w:r>
              <w:rPr>
                <w:rFonts w:hint="eastAsia" w:ascii="仿宋_GB2312" w:eastAsia="仿宋_GB2312"/>
                <w:color w:val="000000" w:themeColor="text1"/>
                <w:sz w:val="24"/>
                <w:szCs w:val="24"/>
                <w:highlight w:val="none"/>
                <w14:textFill>
                  <w14:solidFill>
                    <w14:schemeClr w14:val="tx1"/>
                  </w14:solidFill>
                </w14:textFill>
              </w:rPr>
              <w:t>-1</w:t>
            </w:r>
            <w:r>
              <w:rPr>
                <w:rFonts w:hint="eastAsia" w:ascii="仿宋_GB2312" w:eastAsia="仿宋_GB2312"/>
                <w:color w:val="000000" w:themeColor="text1"/>
                <w:sz w:val="24"/>
                <w:szCs w:val="24"/>
                <w:highlight w:val="none"/>
                <w:lang w:val="en-US" w:eastAsia="zh-CN"/>
                <w14:textFill>
                  <w14:solidFill>
                    <w14:schemeClr w14:val="tx1"/>
                  </w14:solidFill>
                </w14:textFill>
              </w:rPr>
              <w:t>5</w:t>
            </w:r>
            <w:r>
              <w:rPr>
                <w:rFonts w:hint="eastAsia" w:ascii="仿宋_GB2312" w:eastAsia="仿宋_GB2312"/>
                <w:color w:val="000000" w:themeColor="text1"/>
                <w:sz w:val="24"/>
                <w:szCs w:val="24"/>
                <w:highlight w:val="none"/>
                <w14:textFill>
                  <w14:solidFill>
                    <w14:schemeClr w14:val="tx1"/>
                  </w14:solidFill>
                </w14:textFill>
              </w:rPr>
              <w:t>分</w:t>
            </w:r>
            <w:r>
              <w:rPr>
                <w:rFonts w:ascii="仿宋_GB2312" w:eastAsia="仿宋_GB2312"/>
                <w:color w:val="000000" w:themeColor="text1"/>
                <w:sz w:val="24"/>
                <w:szCs w:val="24"/>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216" w:lineRule="auto"/>
              <w:jc w:val="left"/>
              <w:textAlignment w:val="auto"/>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2.</w:t>
            </w:r>
            <w:r>
              <w:rPr>
                <w:rFonts w:hint="eastAsia" w:ascii="仿宋_GB2312" w:eastAsia="仿宋_GB2312" w:hAnsiTheme="minorEastAsia"/>
                <w:color w:val="000000" w:themeColor="text1"/>
                <w:sz w:val="24"/>
                <w:szCs w:val="24"/>
                <w:highlight w:val="none"/>
                <w14:textFill>
                  <w14:solidFill>
                    <w14:schemeClr w14:val="tx1"/>
                  </w14:solidFill>
                </w14:textFill>
              </w:rPr>
              <w:t>方案可靠、合理，针对性较好，得</w:t>
            </w:r>
            <w:r>
              <w:rPr>
                <w:rFonts w:hint="eastAsia" w:ascii="仿宋_GB2312" w:eastAsia="仿宋_GB2312"/>
                <w:color w:val="000000" w:themeColor="text1"/>
                <w:sz w:val="24"/>
                <w:szCs w:val="24"/>
                <w:highlight w:val="none"/>
                <w:lang w:val="en-US" w:eastAsia="zh-CN"/>
                <w14:textFill>
                  <w14:solidFill>
                    <w14:schemeClr w14:val="tx1"/>
                  </w14:solidFill>
                </w14:textFill>
              </w:rPr>
              <w:t>5</w:t>
            </w:r>
            <w:r>
              <w:rPr>
                <w:rFonts w:hint="eastAsia" w:ascii="仿宋_GB2312" w:eastAsia="仿宋_GB2312"/>
                <w:color w:val="000000" w:themeColor="text1"/>
                <w:sz w:val="24"/>
                <w:szCs w:val="24"/>
                <w:highlight w:val="none"/>
                <w14:textFill>
                  <w14:solidFill>
                    <w14:schemeClr w14:val="tx1"/>
                  </w14:solidFill>
                </w14:textFill>
              </w:rPr>
              <w:t>-</w:t>
            </w:r>
            <w:r>
              <w:rPr>
                <w:rFonts w:hint="eastAsia" w:ascii="仿宋_GB2312" w:eastAsia="仿宋_GB2312"/>
                <w:color w:val="000000" w:themeColor="text1"/>
                <w:sz w:val="24"/>
                <w:szCs w:val="24"/>
                <w:highlight w:val="none"/>
                <w:lang w:val="en-US" w:eastAsia="zh-CN"/>
                <w14:textFill>
                  <w14:solidFill>
                    <w14:schemeClr w14:val="tx1"/>
                  </w14:solidFill>
                </w14:textFill>
              </w:rPr>
              <w:t>10</w:t>
            </w:r>
            <w:r>
              <w:rPr>
                <w:rFonts w:hint="eastAsia" w:ascii="仿宋_GB2312" w:eastAsia="仿宋_GB2312"/>
                <w:color w:val="000000" w:themeColor="text1"/>
                <w:sz w:val="24"/>
                <w:szCs w:val="24"/>
                <w:highlight w:val="none"/>
                <w14:textFill>
                  <w14:solidFill>
                    <w14:schemeClr w14:val="tx1"/>
                  </w14:solidFill>
                </w14:textFill>
              </w:rPr>
              <w:t>分</w:t>
            </w:r>
            <w:r>
              <w:rPr>
                <w:rFonts w:ascii="仿宋_GB2312" w:eastAsia="仿宋_GB2312"/>
                <w:color w:val="000000" w:themeColor="text1"/>
                <w:sz w:val="24"/>
                <w:szCs w:val="24"/>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216" w:lineRule="auto"/>
              <w:jc w:val="left"/>
              <w:textAlignment w:val="auto"/>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3.</w:t>
            </w:r>
            <w:r>
              <w:rPr>
                <w:rFonts w:hint="eastAsia" w:ascii="仿宋_GB2312" w:eastAsia="仿宋_GB2312" w:hAnsiTheme="minorEastAsia"/>
                <w:color w:val="000000" w:themeColor="text1"/>
                <w:sz w:val="24"/>
                <w:szCs w:val="24"/>
                <w:highlight w:val="none"/>
                <w14:textFill>
                  <w14:solidFill>
                    <w14:schemeClr w14:val="tx1"/>
                  </w14:solidFill>
                </w14:textFill>
              </w:rPr>
              <w:t>方案不可靠、不合理，针对性较差</w:t>
            </w:r>
            <w:r>
              <w:rPr>
                <w:rFonts w:hint="eastAsia" w:ascii="仿宋_GB2312" w:eastAsia="仿宋_GB2312"/>
                <w:color w:val="000000" w:themeColor="text1"/>
                <w:sz w:val="24"/>
                <w:szCs w:val="24"/>
                <w:highlight w:val="none"/>
                <w14:textFill>
                  <w14:solidFill>
                    <w14:schemeClr w14:val="tx1"/>
                  </w14:solidFill>
                </w14:textFill>
              </w:rPr>
              <w:t>得</w:t>
            </w:r>
            <w:r>
              <w:rPr>
                <w:rFonts w:ascii="仿宋_GB2312" w:eastAsia="仿宋_GB2312"/>
                <w:color w:val="000000" w:themeColor="text1"/>
                <w:sz w:val="24"/>
                <w:szCs w:val="24"/>
                <w:highlight w:val="none"/>
                <w14:textFill>
                  <w14:solidFill>
                    <w14:schemeClr w14:val="tx1"/>
                  </w14:solidFill>
                </w14:textFill>
              </w:rPr>
              <w:t>1</w:t>
            </w:r>
            <w:r>
              <w:rPr>
                <w:rFonts w:hint="eastAsia" w:ascii="仿宋_GB2312" w:eastAsia="仿宋_GB2312"/>
                <w:color w:val="000000" w:themeColor="text1"/>
                <w:sz w:val="24"/>
                <w:szCs w:val="24"/>
                <w:highlight w:val="none"/>
                <w14:textFill>
                  <w14:solidFill>
                    <w14:schemeClr w14:val="tx1"/>
                  </w14:solidFill>
                </w14:textFill>
              </w:rPr>
              <w:t>-</w:t>
            </w:r>
            <w:r>
              <w:rPr>
                <w:rFonts w:hint="eastAsia" w:ascii="仿宋_GB2312" w:eastAsia="仿宋_GB2312"/>
                <w:color w:val="000000" w:themeColor="text1"/>
                <w:sz w:val="24"/>
                <w:szCs w:val="24"/>
                <w:highlight w:val="none"/>
                <w:lang w:val="en-US" w:eastAsia="zh-CN"/>
                <w14:textFill>
                  <w14:solidFill>
                    <w14:schemeClr w14:val="tx1"/>
                  </w14:solidFill>
                </w14:textFill>
              </w:rPr>
              <w:t>5</w:t>
            </w:r>
            <w:r>
              <w:rPr>
                <w:rFonts w:hint="eastAsia" w:ascii="仿宋_GB2312" w:eastAsia="仿宋_GB2312"/>
                <w:color w:val="000000" w:themeColor="text1"/>
                <w:sz w:val="24"/>
                <w:szCs w:val="24"/>
                <w:highlight w:val="none"/>
                <w14:textFill>
                  <w14:solidFill>
                    <w14:schemeClr w14:val="tx1"/>
                  </w14:solidFill>
                </w14:textFill>
              </w:rPr>
              <w:t>分</w:t>
            </w:r>
            <w:r>
              <w:rPr>
                <w:rFonts w:ascii="仿宋_GB2312" w:eastAsia="仿宋_GB2312"/>
                <w:color w:val="000000" w:themeColor="text1"/>
                <w:sz w:val="24"/>
                <w:szCs w:val="24"/>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216" w:lineRule="auto"/>
              <w:jc w:val="left"/>
              <w:textAlignment w:val="auto"/>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4.不提供</w:t>
            </w:r>
            <w:r>
              <w:rPr>
                <w:rFonts w:ascii="仿宋_GB2312" w:eastAsia="仿宋_GB2312"/>
                <w:color w:val="000000" w:themeColor="text1"/>
                <w:sz w:val="24"/>
                <w:szCs w:val="24"/>
                <w:highlight w:val="none"/>
                <w14:textFill>
                  <w14:solidFill>
                    <w14:schemeClr w14:val="tx1"/>
                  </w14:solidFill>
                </w14:textFill>
              </w:rPr>
              <w:t>，不得分。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tblHeader/>
        </w:trPr>
        <w:tc>
          <w:tcPr>
            <w:tcW w:w="817" w:type="dxa"/>
            <w:vAlign w:val="center"/>
          </w:tcPr>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2</w:t>
            </w:r>
          </w:p>
        </w:tc>
        <w:tc>
          <w:tcPr>
            <w:tcW w:w="1701" w:type="dxa"/>
            <w:vAlign w:val="center"/>
          </w:tcPr>
          <w:p>
            <w:pPr>
              <w:adjustRightInd w:val="0"/>
              <w:snapToGrid w:val="0"/>
              <w:jc w:val="left"/>
              <w:rPr>
                <w:rFonts w:ascii="仿宋_GB2312" w:eastAsia="仿宋_GB2312" w:hAnsiTheme="minorEastAsia"/>
                <w:color w:val="000000" w:themeColor="text1"/>
                <w:sz w:val="24"/>
                <w:szCs w:val="24"/>
                <w:highlight w:val="none"/>
                <w14:textFill>
                  <w14:solidFill>
                    <w14:schemeClr w14:val="tx1"/>
                  </w14:solidFill>
                </w14:textFill>
              </w:rPr>
            </w:pPr>
            <w:r>
              <w:rPr>
                <w:rFonts w:hint="eastAsia" w:ascii="仿宋_GB2312" w:eastAsia="仿宋_GB2312" w:hAnsiTheme="minorEastAsia"/>
                <w:color w:val="000000" w:themeColor="text1"/>
                <w:sz w:val="24"/>
                <w:szCs w:val="24"/>
                <w:highlight w:val="none"/>
                <w14:textFill>
                  <w14:solidFill>
                    <w14:schemeClr w14:val="tx1"/>
                  </w14:solidFill>
                </w14:textFill>
              </w:rPr>
              <w:t>配合</w:t>
            </w:r>
            <w:r>
              <w:rPr>
                <w:rFonts w:ascii="仿宋_GB2312" w:eastAsia="仿宋_GB2312" w:hAnsiTheme="minorEastAsia"/>
                <w:color w:val="000000" w:themeColor="text1"/>
                <w:sz w:val="24"/>
                <w:szCs w:val="24"/>
                <w:highlight w:val="none"/>
                <w14:textFill>
                  <w14:solidFill>
                    <w14:schemeClr w14:val="tx1"/>
                  </w14:solidFill>
                </w14:textFill>
              </w:rPr>
              <w:t>施工服务措施</w:t>
            </w:r>
            <w:r>
              <w:rPr>
                <w:rFonts w:hint="eastAsia" w:ascii="仿宋_GB2312" w:eastAsia="仿宋_GB2312" w:hAnsiTheme="minorEastAsia"/>
                <w:color w:val="000000" w:themeColor="text1"/>
                <w:sz w:val="24"/>
                <w:szCs w:val="24"/>
                <w:highlight w:val="none"/>
                <w14:textFill>
                  <w14:solidFill>
                    <w14:schemeClr w14:val="tx1"/>
                  </w14:solidFill>
                </w14:textFill>
              </w:rPr>
              <w:t>（1</w:t>
            </w:r>
            <w:r>
              <w:rPr>
                <w:rFonts w:ascii="仿宋_GB2312" w:eastAsia="仿宋_GB2312" w:hAnsiTheme="minorEastAsia"/>
                <w:color w:val="000000" w:themeColor="text1"/>
                <w:sz w:val="24"/>
                <w:szCs w:val="24"/>
                <w:highlight w:val="none"/>
                <w14:textFill>
                  <w14:solidFill>
                    <w14:schemeClr w14:val="tx1"/>
                  </w14:solidFill>
                </w14:textFill>
              </w:rPr>
              <w:t>5</w:t>
            </w:r>
            <w:r>
              <w:rPr>
                <w:rFonts w:hint="eastAsia" w:ascii="仿宋_GB2312" w:eastAsia="仿宋_GB2312" w:hAnsiTheme="minorEastAsia"/>
                <w:color w:val="000000" w:themeColor="text1"/>
                <w:sz w:val="24"/>
                <w:szCs w:val="24"/>
                <w:highlight w:val="none"/>
                <w14:textFill>
                  <w14:solidFill>
                    <w14:schemeClr w14:val="tx1"/>
                  </w14:solidFill>
                </w14:textFill>
              </w:rPr>
              <w:t>分）</w:t>
            </w:r>
          </w:p>
        </w:tc>
        <w:tc>
          <w:tcPr>
            <w:tcW w:w="6379" w:type="dxa"/>
            <w:vAlign w:val="center"/>
          </w:tcPr>
          <w:p>
            <w:pPr>
              <w:keepNext w:val="0"/>
              <w:keepLines w:val="0"/>
              <w:pageBreakBefore w:val="0"/>
              <w:widowControl w:val="0"/>
              <w:kinsoku/>
              <w:wordWrap/>
              <w:overflowPunct/>
              <w:topLinePunct w:val="0"/>
              <w:autoSpaceDE/>
              <w:autoSpaceDN/>
              <w:bidi w:val="0"/>
              <w:adjustRightInd w:val="0"/>
              <w:snapToGrid w:val="0"/>
              <w:spacing w:line="216" w:lineRule="auto"/>
              <w:jc w:val="left"/>
              <w:textAlignment w:val="auto"/>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1.</w:t>
            </w:r>
            <w:r>
              <w:rPr>
                <w:rFonts w:hint="eastAsia" w:ascii="仿宋_GB2312" w:eastAsia="仿宋_GB2312" w:hAnsiTheme="minorEastAsia"/>
                <w:color w:val="000000" w:themeColor="text1"/>
                <w:sz w:val="24"/>
                <w:szCs w:val="24"/>
                <w:highlight w:val="none"/>
                <w14:textFill>
                  <w14:solidFill>
                    <w14:schemeClr w14:val="tx1"/>
                  </w14:solidFill>
                </w14:textFill>
              </w:rPr>
              <w:t>措施完善、具体、成熟，得</w:t>
            </w:r>
            <w:r>
              <w:rPr>
                <w:rFonts w:hint="eastAsia" w:ascii="仿宋_GB2312" w:eastAsia="仿宋_GB2312"/>
                <w:color w:val="000000" w:themeColor="text1"/>
                <w:sz w:val="24"/>
                <w:szCs w:val="24"/>
                <w:highlight w:val="none"/>
                <w:lang w:val="en-US" w:eastAsia="zh-CN"/>
                <w14:textFill>
                  <w14:solidFill>
                    <w14:schemeClr w14:val="tx1"/>
                  </w14:solidFill>
                </w14:textFill>
              </w:rPr>
              <w:t>10</w:t>
            </w:r>
            <w:r>
              <w:rPr>
                <w:rFonts w:hint="eastAsia" w:ascii="仿宋_GB2312" w:eastAsia="仿宋_GB2312"/>
                <w:color w:val="000000" w:themeColor="text1"/>
                <w:sz w:val="24"/>
                <w:szCs w:val="24"/>
                <w:highlight w:val="none"/>
                <w14:textFill>
                  <w14:solidFill>
                    <w14:schemeClr w14:val="tx1"/>
                  </w14:solidFill>
                </w14:textFill>
              </w:rPr>
              <w:t>-1</w:t>
            </w:r>
            <w:r>
              <w:rPr>
                <w:rFonts w:hint="eastAsia" w:ascii="仿宋_GB2312" w:eastAsia="仿宋_GB2312"/>
                <w:color w:val="000000" w:themeColor="text1"/>
                <w:sz w:val="24"/>
                <w:szCs w:val="24"/>
                <w:highlight w:val="none"/>
                <w:lang w:val="en-US" w:eastAsia="zh-CN"/>
                <w14:textFill>
                  <w14:solidFill>
                    <w14:schemeClr w14:val="tx1"/>
                  </w14:solidFill>
                </w14:textFill>
              </w:rPr>
              <w:t>5</w:t>
            </w:r>
            <w:r>
              <w:rPr>
                <w:rFonts w:hint="eastAsia" w:ascii="仿宋_GB2312" w:eastAsia="仿宋_GB2312"/>
                <w:color w:val="000000" w:themeColor="text1"/>
                <w:sz w:val="24"/>
                <w:szCs w:val="24"/>
                <w:highlight w:val="none"/>
                <w14:textFill>
                  <w14:solidFill>
                    <w14:schemeClr w14:val="tx1"/>
                  </w14:solidFill>
                </w14:textFill>
              </w:rPr>
              <w:t>分</w:t>
            </w:r>
            <w:r>
              <w:rPr>
                <w:rFonts w:ascii="仿宋_GB2312" w:eastAsia="仿宋_GB2312"/>
                <w:color w:val="000000" w:themeColor="text1"/>
                <w:sz w:val="24"/>
                <w:szCs w:val="24"/>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216" w:lineRule="auto"/>
              <w:jc w:val="left"/>
              <w:textAlignment w:val="auto"/>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2.</w:t>
            </w:r>
            <w:r>
              <w:rPr>
                <w:rFonts w:hint="eastAsia" w:ascii="仿宋_GB2312" w:eastAsia="仿宋_GB2312" w:hAnsiTheme="minorEastAsia"/>
                <w:color w:val="000000" w:themeColor="text1"/>
                <w:sz w:val="24"/>
                <w:szCs w:val="24"/>
                <w:highlight w:val="none"/>
                <w14:textFill>
                  <w14:solidFill>
                    <w14:schemeClr w14:val="tx1"/>
                  </w14:solidFill>
                </w14:textFill>
              </w:rPr>
              <w:t>措施具体，</w:t>
            </w:r>
            <w:r>
              <w:rPr>
                <w:rFonts w:hint="eastAsia" w:ascii="仿宋_GB2312" w:eastAsia="仿宋_GB2312"/>
                <w:color w:val="000000" w:themeColor="text1"/>
                <w:sz w:val="24"/>
                <w:szCs w:val="24"/>
                <w:highlight w:val="none"/>
                <w14:textFill>
                  <w14:solidFill>
                    <w14:schemeClr w14:val="tx1"/>
                  </w14:solidFill>
                </w14:textFill>
              </w:rPr>
              <w:t>得</w:t>
            </w:r>
            <w:r>
              <w:rPr>
                <w:rFonts w:hint="eastAsia" w:ascii="仿宋_GB2312" w:eastAsia="仿宋_GB2312"/>
                <w:color w:val="000000" w:themeColor="text1"/>
                <w:sz w:val="24"/>
                <w:szCs w:val="24"/>
                <w:highlight w:val="none"/>
                <w:lang w:val="en-US" w:eastAsia="zh-CN"/>
                <w14:textFill>
                  <w14:solidFill>
                    <w14:schemeClr w14:val="tx1"/>
                  </w14:solidFill>
                </w14:textFill>
              </w:rPr>
              <w:t>5</w:t>
            </w:r>
            <w:r>
              <w:rPr>
                <w:rFonts w:hint="eastAsia" w:ascii="仿宋_GB2312" w:eastAsia="仿宋_GB2312"/>
                <w:color w:val="000000" w:themeColor="text1"/>
                <w:sz w:val="24"/>
                <w:szCs w:val="24"/>
                <w:highlight w:val="none"/>
                <w14:textFill>
                  <w14:solidFill>
                    <w14:schemeClr w14:val="tx1"/>
                  </w14:solidFill>
                </w14:textFill>
              </w:rPr>
              <w:t>-</w:t>
            </w:r>
            <w:r>
              <w:rPr>
                <w:rFonts w:hint="eastAsia" w:ascii="仿宋_GB2312" w:eastAsia="仿宋_GB2312"/>
                <w:color w:val="000000" w:themeColor="text1"/>
                <w:sz w:val="24"/>
                <w:szCs w:val="24"/>
                <w:highlight w:val="none"/>
                <w:lang w:val="en-US" w:eastAsia="zh-CN"/>
                <w14:textFill>
                  <w14:solidFill>
                    <w14:schemeClr w14:val="tx1"/>
                  </w14:solidFill>
                </w14:textFill>
              </w:rPr>
              <w:t>10</w:t>
            </w:r>
            <w:r>
              <w:rPr>
                <w:rFonts w:hint="eastAsia" w:ascii="仿宋_GB2312" w:eastAsia="仿宋_GB2312"/>
                <w:color w:val="000000" w:themeColor="text1"/>
                <w:sz w:val="24"/>
                <w:szCs w:val="24"/>
                <w:highlight w:val="none"/>
                <w14:textFill>
                  <w14:solidFill>
                    <w14:schemeClr w14:val="tx1"/>
                  </w14:solidFill>
                </w14:textFill>
              </w:rPr>
              <w:t>分</w:t>
            </w:r>
            <w:r>
              <w:rPr>
                <w:rFonts w:ascii="仿宋_GB2312" w:eastAsia="仿宋_GB2312"/>
                <w:color w:val="000000" w:themeColor="text1"/>
                <w:sz w:val="24"/>
                <w:szCs w:val="24"/>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216" w:lineRule="auto"/>
              <w:jc w:val="left"/>
              <w:textAlignment w:val="auto"/>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3.</w:t>
            </w:r>
            <w:r>
              <w:rPr>
                <w:rFonts w:hint="eastAsia" w:ascii="仿宋_GB2312" w:eastAsia="仿宋_GB2312" w:hAnsiTheme="minorEastAsia"/>
                <w:color w:val="000000" w:themeColor="text1"/>
                <w:sz w:val="24"/>
                <w:szCs w:val="24"/>
                <w:highlight w:val="none"/>
                <w14:textFill>
                  <w14:solidFill>
                    <w14:schemeClr w14:val="tx1"/>
                  </w14:solidFill>
                </w14:textFill>
              </w:rPr>
              <w:t>措施不具体，</w:t>
            </w:r>
            <w:r>
              <w:rPr>
                <w:rFonts w:hint="eastAsia" w:ascii="仿宋_GB2312" w:eastAsia="仿宋_GB2312"/>
                <w:color w:val="000000" w:themeColor="text1"/>
                <w:sz w:val="24"/>
                <w:szCs w:val="24"/>
                <w:highlight w:val="none"/>
                <w14:textFill>
                  <w14:solidFill>
                    <w14:schemeClr w14:val="tx1"/>
                  </w14:solidFill>
                </w14:textFill>
              </w:rPr>
              <w:t>得</w:t>
            </w:r>
            <w:r>
              <w:rPr>
                <w:rFonts w:ascii="仿宋_GB2312" w:eastAsia="仿宋_GB2312"/>
                <w:color w:val="000000" w:themeColor="text1"/>
                <w:sz w:val="24"/>
                <w:szCs w:val="24"/>
                <w:highlight w:val="none"/>
                <w14:textFill>
                  <w14:solidFill>
                    <w14:schemeClr w14:val="tx1"/>
                  </w14:solidFill>
                </w14:textFill>
              </w:rPr>
              <w:t>1</w:t>
            </w:r>
            <w:r>
              <w:rPr>
                <w:rFonts w:hint="eastAsia" w:ascii="仿宋_GB2312" w:eastAsia="仿宋_GB2312"/>
                <w:color w:val="000000" w:themeColor="text1"/>
                <w:sz w:val="24"/>
                <w:szCs w:val="24"/>
                <w:highlight w:val="none"/>
                <w14:textFill>
                  <w14:solidFill>
                    <w14:schemeClr w14:val="tx1"/>
                  </w14:solidFill>
                </w14:textFill>
              </w:rPr>
              <w:t>-</w:t>
            </w:r>
            <w:r>
              <w:rPr>
                <w:rFonts w:hint="eastAsia" w:ascii="仿宋_GB2312" w:eastAsia="仿宋_GB2312"/>
                <w:color w:val="000000" w:themeColor="text1"/>
                <w:sz w:val="24"/>
                <w:szCs w:val="24"/>
                <w:highlight w:val="none"/>
                <w:lang w:val="en-US" w:eastAsia="zh-CN"/>
                <w14:textFill>
                  <w14:solidFill>
                    <w14:schemeClr w14:val="tx1"/>
                  </w14:solidFill>
                </w14:textFill>
              </w:rPr>
              <w:t>5</w:t>
            </w:r>
            <w:r>
              <w:rPr>
                <w:rFonts w:hint="eastAsia" w:ascii="仿宋_GB2312" w:eastAsia="仿宋_GB2312"/>
                <w:color w:val="000000" w:themeColor="text1"/>
                <w:sz w:val="24"/>
                <w:szCs w:val="24"/>
                <w:highlight w:val="none"/>
                <w14:textFill>
                  <w14:solidFill>
                    <w14:schemeClr w14:val="tx1"/>
                  </w14:solidFill>
                </w14:textFill>
              </w:rPr>
              <w:t>分</w:t>
            </w:r>
            <w:r>
              <w:rPr>
                <w:rFonts w:ascii="仿宋_GB2312" w:eastAsia="仿宋_GB2312"/>
                <w:color w:val="000000" w:themeColor="text1"/>
                <w:sz w:val="24"/>
                <w:szCs w:val="24"/>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216" w:lineRule="auto"/>
              <w:jc w:val="left"/>
              <w:textAlignment w:val="auto"/>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4.不提供</w:t>
            </w:r>
            <w:r>
              <w:rPr>
                <w:rFonts w:ascii="仿宋_GB2312" w:eastAsia="仿宋_GB2312"/>
                <w:color w:val="000000" w:themeColor="text1"/>
                <w:sz w:val="24"/>
                <w:szCs w:val="24"/>
                <w:highlight w:val="none"/>
                <w14:textFill>
                  <w14:solidFill>
                    <w14:schemeClr w14:val="tx1"/>
                  </w14:solidFill>
                </w14:textFill>
              </w:rPr>
              <w:t>，不得分。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blHeader/>
        </w:trPr>
        <w:tc>
          <w:tcPr>
            <w:tcW w:w="817" w:type="dxa"/>
            <w:vAlign w:val="center"/>
          </w:tcPr>
          <w:p>
            <w:pPr>
              <w:adjustRightInd w:val="0"/>
              <w:snapToGrid w:val="0"/>
              <w:jc w:val="center"/>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3</w:t>
            </w:r>
          </w:p>
        </w:tc>
        <w:tc>
          <w:tcPr>
            <w:tcW w:w="1701" w:type="dxa"/>
            <w:vAlign w:val="center"/>
          </w:tcPr>
          <w:p>
            <w:pPr>
              <w:adjustRightInd w:val="0"/>
              <w:snapToGrid w:val="0"/>
              <w:jc w:val="left"/>
              <w:rPr>
                <w:rFonts w:ascii="仿宋_GB2312" w:eastAsia="仿宋_GB2312" w:hAnsiTheme="minorEastAsia"/>
                <w:color w:val="000000" w:themeColor="text1"/>
                <w:sz w:val="24"/>
                <w:szCs w:val="24"/>
                <w:highlight w:val="none"/>
                <w14:textFill>
                  <w14:solidFill>
                    <w14:schemeClr w14:val="tx1"/>
                  </w14:solidFill>
                </w14:textFill>
              </w:rPr>
            </w:pPr>
            <w:r>
              <w:rPr>
                <w:rFonts w:hint="eastAsia" w:ascii="仿宋_GB2312" w:eastAsia="仿宋_GB2312" w:hAnsiTheme="minorEastAsia"/>
                <w:color w:val="000000" w:themeColor="text1"/>
                <w:sz w:val="24"/>
                <w:szCs w:val="24"/>
                <w:highlight w:val="none"/>
                <w14:textFill>
                  <w14:solidFill>
                    <w14:schemeClr w14:val="tx1"/>
                  </w14:solidFill>
                </w14:textFill>
              </w:rPr>
              <w:t>质量保证</w:t>
            </w:r>
            <w:r>
              <w:rPr>
                <w:rFonts w:ascii="仿宋_GB2312" w:eastAsia="仿宋_GB2312" w:hAnsiTheme="minorEastAsia"/>
                <w:color w:val="000000" w:themeColor="text1"/>
                <w:sz w:val="24"/>
                <w:szCs w:val="24"/>
                <w:highlight w:val="none"/>
                <w14:textFill>
                  <w14:solidFill>
                    <w14:schemeClr w14:val="tx1"/>
                  </w14:solidFill>
                </w14:textFill>
              </w:rPr>
              <w:t>措施</w:t>
            </w:r>
            <w:r>
              <w:rPr>
                <w:rFonts w:hint="eastAsia" w:ascii="仿宋_GB2312" w:eastAsia="仿宋_GB2312" w:hAnsiTheme="minorEastAsia"/>
                <w:color w:val="000000" w:themeColor="text1"/>
                <w:sz w:val="24"/>
                <w:szCs w:val="24"/>
                <w:highlight w:val="none"/>
                <w14:textFill>
                  <w14:solidFill>
                    <w14:schemeClr w14:val="tx1"/>
                  </w14:solidFill>
                </w14:textFill>
              </w:rPr>
              <w:t xml:space="preserve">           （10分）</w:t>
            </w:r>
          </w:p>
        </w:tc>
        <w:tc>
          <w:tcPr>
            <w:tcW w:w="6379" w:type="dxa"/>
            <w:vAlign w:val="center"/>
          </w:tcPr>
          <w:p>
            <w:pPr>
              <w:keepNext w:val="0"/>
              <w:keepLines w:val="0"/>
              <w:pageBreakBefore w:val="0"/>
              <w:widowControl w:val="0"/>
              <w:kinsoku/>
              <w:wordWrap/>
              <w:overflowPunct/>
              <w:topLinePunct w:val="0"/>
              <w:autoSpaceDE/>
              <w:autoSpaceDN/>
              <w:bidi w:val="0"/>
              <w:adjustRightInd w:val="0"/>
              <w:snapToGrid w:val="0"/>
              <w:spacing w:line="216" w:lineRule="auto"/>
              <w:jc w:val="left"/>
              <w:textAlignment w:val="auto"/>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kern w:val="0"/>
                <w:sz w:val="24"/>
                <w:szCs w:val="24"/>
                <w:highlight w:val="none"/>
                <w14:textFill>
                  <w14:solidFill>
                    <w14:schemeClr w14:val="tx1"/>
                  </w14:solidFill>
                </w14:textFill>
              </w:rPr>
              <w:t xml:space="preserve"> </w:t>
            </w:r>
            <w:r>
              <w:rPr>
                <w:rFonts w:hint="eastAsia" w:ascii="仿宋_GB2312" w:eastAsia="仿宋_GB2312" w:hAnsiTheme="minorEastAsia"/>
                <w:color w:val="000000" w:themeColor="text1"/>
                <w:sz w:val="24"/>
                <w:szCs w:val="24"/>
                <w:highlight w:val="none"/>
                <w14:textFill>
                  <w14:solidFill>
                    <w14:schemeClr w14:val="tx1"/>
                  </w14:solidFill>
                </w14:textFill>
              </w:rPr>
              <w:t>质量保证措施明确、具体、可行、针对性强、各项措施落实，</w:t>
            </w:r>
            <w:r>
              <w:rPr>
                <w:rFonts w:hint="eastAsia" w:ascii="仿宋_GB2312" w:eastAsia="仿宋_GB2312"/>
                <w:color w:val="000000" w:themeColor="text1"/>
                <w:sz w:val="24"/>
                <w:szCs w:val="24"/>
                <w:highlight w:val="none"/>
                <w14:textFill>
                  <w14:solidFill>
                    <w14:schemeClr w14:val="tx1"/>
                  </w14:solidFill>
                </w14:textFill>
              </w:rPr>
              <w:t>得</w:t>
            </w:r>
            <w:r>
              <w:rPr>
                <w:rFonts w:ascii="仿宋_GB2312" w:eastAsia="仿宋_GB2312"/>
                <w:color w:val="000000" w:themeColor="text1"/>
                <w:sz w:val="24"/>
                <w:szCs w:val="24"/>
                <w:highlight w:val="none"/>
                <w14:textFill>
                  <w14:solidFill>
                    <w14:schemeClr w14:val="tx1"/>
                  </w14:solidFill>
                </w14:textFill>
              </w:rPr>
              <w:t>7</w:t>
            </w:r>
            <w:r>
              <w:rPr>
                <w:rFonts w:hint="eastAsia" w:ascii="仿宋_GB2312" w:eastAsia="仿宋_GB2312"/>
                <w:color w:val="000000" w:themeColor="text1"/>
                <w:sz w:val="24"/>
                <w:szCs w:val="24"/>
                <w:highlight w:val="none"/>
                <w14:textFill>
                  <w14:solidFill>
                    <w14:schemeClr w14:val="tx1"/>
                  </w14:solidFill>
                </w14:textFill>
              </w:rPr>
              <w:t>-10分</w:t>
            </w:r>
            <w:r>
              <w:rPr>
                <w:rFonts w:ascii="仿宋_GB2312" w:eastAsia="仿宋_GB2312"/>
                <w:color w:val="000000" w:themeColor="text1"/>
                <w:sz w:val="24"/>
                <w:szCs w:val="24"/>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216" w:lineRule="auto"/>
              <w:jc w:val="left"/>
              <w:textAlignment w:val="auto"/>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2</w:t>
            </w:r>
            <w:r>
              <w:rPr>
                <w:rFonts w:hint="eastAsia" w:ascii="仿宋_GB2312" w:eastAsia="仿宋_GB2312" w:hAnsiTheme="minorEastAsia"/>
                <w:color w:val="000000" w:themeColor="text1"/>
                <w:sz w:val="24"/>
                <w:szCs w:val="24"/>
                <w:highlight w:val="none"/>
                <w14:textFill>
                  <w14:solidFill>
                    <w14:schemeClr w14:val="tx1"/>
                  </w14:solidFill>
                </w14:textFill>
              </w:rPr>
              <w:t>.质量保证措施一般、针对性一般，</w:t>
            </w:r>
            <w:r>
              <w:rPr>
                <w:rFonts w:hint="eastAsia" w:ascii="仿宋_GB2312" w:eastAsia="仿宋_GB2312"/>
                <w:color w:val="000000" w:themeColor="text1"/>
                <w:sz w:val="24"/>
                <w:szCs w:val="24"/>
                <w:highlight w:val="none"/>
                <w14:textFill>
                  <w14:solidFill>
                    <w14:schemeClr w14:val="tx1"/>
                  </w14:solidFill>
                </w14:textFill>
              </w:rPr>
              <w:t>得</w:t>
            </w:r>
            <w:r>
              <w:rPr>
                <w:rFonts w:ascii="仿宋_GB2312" w:eastAsia="仿宋_GB2312"/>
                <w:color w:val="000000" w:themeColor="text1"/>
                <w:sz w:val="24"/>
                <w:szCs w:val="24"/>
                <w:highlight w:val="none"/>
                <w14:textFill>
                  <w14:solidFill>
                    <w14:schemeClr w14:val="tx1"/>
                  </w14:solidFill>
                </w14:textFill>
              </w:rPr>
              <w:t>4</w:t>
            </w:r>
            <w:r>
              <w:rPr>
                <w:rFonts w:hint="eastAsia" w:ascii="仿宋_GB2312" w:eastAsia="仿宋_GB2312"/>
                <w:color w:val="000000" w:themeColor="text1"/>
                <w:sz w:val="24"/>
                <w:szCs w:val="24"/>
                <w:highlight w:val="none"/>
                <w14:textFill>
                  <w14:solidFill>
                    <w14:schemeClr w14:val="tx1"/>
                  </w14:solidFill>
                </w14:textFill>
              </w:rPr>
              <w:t>-</w:t>
            </w:r>
            <w:r>
              <w:rPr>
                <w:rFonts w:ascii="仿宋_GB2312" w:eastAsia="仿宋_GB2312"/>
                <w:color w:val="000000" w:themeColor="text1"/>
                <w:sz w:val="24"/>
                <w:szCs w:val="24"/>
                <w:highlight w:val="none"/>
                <w14:textFill>
                  <w14:solidFill>
                    <w14:schemeClr w14:val="tx1"/>
                  </w14:solidFill>
                </w14:textFill>
              </w:rPr>
              <w:t>6</w:t>
            </w:r>
            <w:r>
              <w:rPr>
                <w:rFonts w:hint="eastAsia" w:ascii="仿宋_GB2312" w:eastAsia="仿宋_GB2312"/>
                <w:color w:val="000000" w:themeColor="text1"/>
                <w:sz w:val="24"/>
                <w:szCs w:val="24"/>
                <w:highlight w:val="none"/>
                <w14:textFill>
                  <w14:solidFill>
                    <w14:schemeClr w14:val="tx1"/>
                  </w14:solidFill>
                </w14:textFill>
              </w:rPr>
              <w:t>分</w:t>
            </w:r>
            <w:r>
              <w:rPr>
                <w:rFonts w:ascii="仿宋_GB2312" w:eastAsia="仿宋_GB2312"/>
                <w:color w:val="000000" w:themeColor="text1"/>
                <w:sz w:val="24"/>
                <w:szCs w:val="24"/>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216" w:lineRule="auto"/>
              <w:jc w:val="left"/>
              <w:textAlignment w:val="auto"/>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3.</w:t>
            </w:r>
            <w:r>
              <w:rPr>
                <w:rFonts w:hint="eastAsia" w:ascii="仿宋_GB2312" w:eastAsia="仿宋_GB2312" w:hAnsiTheme="minorEastAsia"/>
                <w:color w:val="000000" w:themeColor="text1"/>
                <w:sz w:val="24"/>
                <w:szCs w:val="24"/>
                <w:highlight w:val="none"/>
                <w14:textFill>
                  <w14:solidFill>
                    <w14:schemeClr w14:val="tx1"/>
                  </w14:solidFill>
                </w14:textFill>
              </w:rPr>
              <w:t>质量保证措施差、针对性差，</w:t>
            </w:r>
            <w:r>
              <w:rPr>
                <w:rFonts w:hint="eastAsia" w:ascii="仿宋_GB2312" w:eastAsia="仿宋_GB2312"/>
                <w:color w:val="000000" w:themeColor="text1"/>
                <w:sz w:val="24"/>
                <w:szCs w:val="24"/>
                <w:highlight w:val="none"/>
                <w14:textFill>
                  <w14:solidFill>
                    <w14:schemeClr w14:val="tx1"/>
                  </w14:solidFill>
                </w14:textFill>
              </w:rPr>
              <w:t>得</w:t>
            </w:r>
            <w:r>
              <w:rPr>
                <w:rFonts w:ascii="仿宋_GB2312" w:eastAsia="仿宋_GB2312"/>
                <w:color w:val="000000" w:themeColor="text1"/>
                <w:sz w:val="24"/>
                <w:szCs w:val="24"/>
                <w:highlight w:val="none"/>
                <w14:textFill>
                  <w14:solidFill>
                    <w14:schemeClr w14:val="tx1"/>
                  </w14:solidFill>
                </w14:textFill>
              </w:rPr>
              <w:t>1</w:t>
            </w:r>
            <w:r>
              <w:rPr>
                <w:rFonts w:hint="eastAsia" w:ascii="仿宋_GB2312" w:eastAsia="仿宋_GB2312"/>
                <w:color w:val="000000" w:themeColor="text1"/>
                <w:sz w:val="24"/>
                <w:szCs w:val="24"/>
                <w:highlight w:val="none"/>
                <w14:textFill>
                  <w14:solidFill>
                    <w14:schemeClr w14:val="tx1"/>
                  </w14:solidFill>
                </w14:textFill>
              </w:rPr>
              <w:t>-</w:t>
            </w:r>
            <w:r>
              <w:rPr>
                <w:rFonts w:ascii="仿宋_GB2312" w:eastAsia="仿宋_GB2312"/>
                <w:color w:val="000000" w:themeColor="text1"/>
                <w:sz w:val="24"/>
                <w:szCs w:val="24"/>
                <w:highlight w:val="none"/>
                <w14:textFill>
                  <w14:solidFill>
                    <w14:schemeClr w14:val="tx1"/>
                  </w14:solidFill>
                </w14:textFill>
              </w:rPr>
              <w:t>3</w:t>
            </w:r>
            <w:r>
              <w:rPr>
                <w:rFonts w:hint="eastAsia" w:ascii="仿宋_GB2312" w:eastAsia="仿宋_GB2312"/>
                <w:color w:val="000000" w:themeColor="text1"/>
                <w:sz w:val="24"/>
                <w:szCs w:val="24"/>
                <w:highlight w:val="none"/>
                <w14:textFill>
                  <w14:solidFill>
                    <w14:schemeClr w14:val="tx1"/>
                  </w14:solidFill>
                </w14:textFill>
              </w:rPr>
              <w:t>分</w:t>
            </w:r>
            <w:r>
              <w:rPr>
                <w:rFonts w:ascii="仿宋_GB2312" w:eastAsia="仿宋_GB2312"/>
                <w:color w:val="000000" w:themeColor="text1"/>
                <w:sz w:val="24"/>
                <w:szCs w:val="24"/>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216" w:lineRule="auto"/>
              <w:jc w:val="left"/>
              <w:textAlignment w:val="auto"/>
              <w:rPr>
                <w:rFonts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14:textFill>
                  <w14:solidFill>
                    <w14:schemeClr w14:val="tx1"/>
                  </w14:solidFill>
                </w14:textFill>
              </w:rPr>
              <w:t>4.不提供</w:t>
            </w:r>
            <w:r>
              <w:rPr>
                <w:rFonts w:ascii="仿宋_GB2312" w:eastAsia="仿宋_GB2312"/>
                <w:color w:val="000000" w:themeColor="text1"/>
                <w:sz w:val="24"/>
                <w:szCs w:val="24"/>
                <w:highlight w:val="none"/>
                <w14:textFill>
                  <w14:solidFill>
                    <w14:schemeClr w14:val="tx1"/>
                  </w14:solidFill>
                </w14:textFill>
              </w:rPr>
              <w:t>，不得分。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blHeader/>
        </w:trPr>
        <w:tc>
          <w:tcPr>
            <w:tcW w:w="817" w:type="dxa"/>
            <w:vAlign w:val="center"/>
          </w:tcPr>
          <w:p>
            <w:pPr>
              <w:adjustRightInd w:val="0"/>
              <w:snapToGrid w:val="0"/>
              <w:jc w:val="center"/>
              <w:rPr>
                <w:rFonts w:hint="eastAsia" w:ascii="仿宋_GB2312" w:eastAsia="仿宋_GB2312"/>
                <w:color w:val="000000" w:themeColor="text1"/>
                <w:sz w:val="24"/>
                <w:szCs w:val="24"/>
                <w:highlight w:val="none"/>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备注</w:t>
            </w:r>
          </w:p>
        </w:tc>
        <w:tc>
          <w:tcPr>
            <w:tcW w:w="1701" w:type="dxa"/>
            <w:vAlign w:val="center"/>
          </w:tcPr>
          <w:p>
            <w:pPr>
              <w:adjustRightInd w:val="0"/>
              <w:snapToGrid w:val="0"/>
              <w:jc w:val="center"/>
              <w:rPr>
                <w:rFonts w:hint="eastAsia" w:ascii="仿宋_GB2312" w:eastAsia="仿宋_GB2312" w:hAnsiTheme="minorEastAsia"/>
                <w:color w:val="000000" w:themeColor="text1"/>
                <w:sz w:val="24"/>
                <w:szCs w:val="24"/>
                <w:highlight w:val="none"/>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技术评审得分汇总</w:t>
            </w:r>
          </w:p>
        </w:tc>
        <w:tc>
          <w:tcPr>
            <w:tcW w:w="6379" w:type="dxa"/>
            <w:vAlign w:val="center"/>
          </w:tcPr>
          <w:p>
            <w:pPr>
              <w:keepNext w:val="0"/>
              <w:keepLines w:val="0"/>
              <w:pageBreakBefore w:val="0"/>
              <w:widowControl w:val="0"/>
              <w:kinsoku/>
              <w:wordWrap/>
              <w:overflowPunct/>
              <w:topLinePunct w:val="0"/>
              <w:autoSpaceDE/>
              <w:autoSpaceDN/>
              <w:bidi w:val="0"/>
              <w:adjustRightInd w:val="0"/>
              <w:snapToGrid w:val="0"/>
              <w:spacing w:line="192" w:lineRule="auto"/>
              <w:jc w:val="left"/>
              <w:textAlignment w:val="auto"/>
              <w:rPr>
                <w:rFonts w:hint="eastAsia" w:ascii="仿宋_GB2312" w:eastAsia="仿宋_GB2312"/>
                <w:color w:val="000000" w:themeColor="text1"/>
                <w:sz w:val="24"/>
                <w:szCs w:val="24"/>
                <w:highlight w:val="none"/>
                <w14:textFill>
                  <w14:solidFill>
                    <w14:schemeClr w14:val="tx1"/>
                  </w14:solidFill>
                </w14:textFill>
              </w:rPr>
            </w:pPr>
            <w:r>
              <w:rPr>
                <w:rFonts w:hint="eastAsia" w:ascii="仿宋_GB2312" w:eastAsia="仿宋_GB2312"/>
                <w:color w:val="000000" w:themeColor="text1"/>
                <w:sz w:val="24"/>
                <w:szCs w:val="24"/>
                <w:highlight w:val="none"/>
                <w:lang w:val="en-US" w:eastAsia="zh-CN"/>
                <w14:textFill>
                  <w14:solidFill>
                    <w14:schemeClr w14:val="tx1"/>
                  </w14:solidFill>
                </w14:textFill>
              </w:rPr>
              <w:t>按平均分计算</w:t>
            </w:r>
          </w:p>
        </w:tc>
      </w:tr>
    </w:tbl>
    <w:p>
      <w:pPr>
        <w:adjustRightInd w:val="0"/>
        <w:snapToGrid w:val="0"/>
        <w:spacing w:line="600" w:lineRule="exact"/>
        <w:ind w:firstLine="555"/>
        <w:jc w:val="left"/>
        <w:rPr>
          <w:rFonts w:ascii="仿宋_GB2312" w:eastAsia="仿宋_GB2312" w:hAnsiTheme="minorEastAsia"/>
          <w:color w:val="000000" w:themeColor="text1"/>
          <w:sz w:val="28"/>
          <w:szCs w:val="28"/>
          <w:highlight w:val="none"/>
          <w14:textFill>
            <w14:solidFill>
              <w14:schemeClr w14:val="tx1"/>
            </w14:solidFill>
          </w14:textFill>
        </w:rPr>
      </w:pPr>
      <w:r>
        <w:rPr>
          <w:rFonts w:hint="eastAsia" w:ascii="仿宋_GB2312" w:eastAsia="仿宋_GB2312" w:hAnsiTheme="minorEastAsia"/>
          <w:color w:val="000000" w:themeColor="text1"/>
          <w:sz w:val="28"/>
          <w:szCs w:val="28"/>
          <w:highlight w:val="none"/>
          <w14:textFill>
            <w14:solidFill>
              <w14:schemeClr w14:val="tx1"/>
            </w14:solidFill>
          </w14:textFill>
        </w:rPr>
        <w:t>2.2.3澄清补正</w:t>
      </w:r>
    </w:p>
    <w:p>
      <w:pPr>
        <w:adjustRightInd w:val="0"/>
        <w:snapToGrid w:val="0"/>
        <w:spacing w:line="600" w:lineRule="exact"/>
        <w:ind w:firstLine="555"/>
        <w:jc w:val="left"/>
        <w:rPr>
          <w:rFonts w:ascii="仿宋_GB2312" w:eastAsia="仿宋_GB2312" w:hAnsiTheme="minorEastAsia"/>
          <w:color w:val="000000" w:themeColor="text1"/>
          <w:sz w:val="28"/>
          <w:szCs w:val="28"/>
          <w:highlight w:val="none"/>
          <w14:textFill>
            <w14:solidFill>
              <w14:schemeClr w14:val="tx1"/>
            </w14:solidFill>
          </w14:textFill>
        </w:rPr>
      </w:pPr>
      <w:r>
        <w:rPr>
          <w:rFonts w:hint="eastAsia" w:ascii="仿宋_GB2312" w:eastAsia="仿宋_GB2312" w:hAnsiTheme="minorEastAsia"/>
          <w:color w:val="000000" w:themeColor="text1"/>
          <w:sz w:val="28"/>
          <w:szCs w:val="28"/>
          <w:highlight w:val="none"/>
          <w14:textFill>
            <w14:solidFill>
              <w14:schemeClr w14:val="tx1"/>
            </w14:solidFill>
          </w14:textFill>
        </w:rPr>
        <w:t>招募文件存在含义不清、针对同一事项前后表述不一致、明显文字或计算错误的，评审小组可以要求供应商进行澄清、说明和补正，澄清、说明和补正不得超出招募文件的范围或改变招募文件的实质性内容，超出部分不作为评审小组相应评审的依据。</w:t>
      </w:r>
    </w:p>
    <w:p>
      <w:pPr>
        <w:adjustRightInd w:val="0"/>
        <w:snapToGrid w:val="0"/>
        <w:spacing w:line="600" w:lineRule="exact"/>
        <w:ind w:firstLine="555"/>
        <w:jc w:val="left"/>
        <w:rPr>
          <w:rFonts w:ascii="仿宋_GB2312" w:eastAsia="仿宋_GB2312" w:hAnsiTheme="minorEastAsia"/>
          <w:color w:val="000000" w:themeColor="text1"/>
          <w:sz w:val="28"/>
          <w:szCs w:val="28"/>
          <w:highlight w:val="none"/>
          <w14:textFill>
            <w14:solidFill>
              <w14:schemeClr w14:val="tx1"/>
            </w14:solidFill>
          </w14:textFill>
        </w:rPr>
      </w:pPr>
      <w:r>
        <w:rPr>
          <w:rFonts w:hint="eastAsia" w:ascii="仿宋_GB2312" w:eastAsia="仿宋_GB2312" w:hAnsiTheme="minorEastAsia"/>
          <w:color w:val="000000" w:themeColor="text1"/>
          <w:sz w:val="28"/>
          <w:szCs w:val="28"/>
          <w:highlight w:val="none"/>
          <w14:textFill>
            <w14:solidFill>
              <w14:schemeClr w14:val="tx1"/>
            </w14:solidFill>
          </w14:textFill>
        </w:rPr>
        <w:t>2.3 评审结果</w:t>
      </w:r>
    </w:p>
    <w:p>
      <w:pPr>
        <w:adjustRightInd w:val="0"/>
        <w:snapToGrid w:val="0"/>
        <w:spacing w:line="600" w:lineRule="exact"/>
        <w:ind w:firstLine="555"/>
        <w:jc w:val="left"/>
        <w:rPr>
          <w:rFonts w:ascii="仿宋_GB2312" w:eastAsia="仿宋_GB2312" w:hAnsiTheme="minorEastAsia"/>
          <w:color w:val="000000" w:themeColor="text1"/>
          <w:sz w:val="28"/>
          <w:szCs w:val="28"/>
          <w:highlight w:val="none"/>
          <w14:textFill>
            <w14:solidFill>
              <w14:schemeClr w14:val="tx1"/>
            </w14:solidFill>
          </w14:textFill>
        </w:rPr>
      </w:pPr>
      <w:r>
        <w:rPr>
          <w:rFonts w:hint="eastAsia" w:ascii="仿宋_GB2312" w:eastAsia="仿宋_GB2312" w:hAnsiTheme="minorEastAsia"/>
          <w:color w:val="000000" w:themeColor="text1"/>
          <w:sz w:val="28"/>
          <w:szCs w:val="28"/>
          <w:highlight w:val="none"/>
          <w14:textFill>
            <w14:solidFill>
              <w14:schemeClr w14:val="tx1"/>
            </w14:solidFill>
          </w14:textFill>
        </w:rPr>
        <w:t>计算供应商综合得分。</w:t>
      </w:r>
    </w:p>
    <w:p>
      <w:pPr>
        <w:adjustRightInd w:val="0"/>
        <w:snapToGrid w:val="0"/>
        <w:spacing w:line="600" w:lineRule="exact"/>
        <w:ind w:left="1672" w:leftChars="263" w:hanging="1120" w:hangingChars="400"/>
        <w:jc w:val="left"/>
        <w:rPr>
          <w:rFonts w:ascii="仿宋_GB2312" w:eastAsia="仿宋_GB2312" w:hAnsiTheme="minorEastAsia"/>
          <w:color w:val="000000" w:themeColor="text1"/>
          <w:sz w:val="28"/>
          <w:szCs w:val="28"/>
          <w:highlight w:val="none"/>
          <w14:textFill>
            <w14:solidFill>
              <w14:schemeClr w14:val="tx1"/>
            </w14:solidFill>
          </w14:textFill>
        </w:rPr>
      </w:pPr>
      <w:r>
        <w:rPr>
          <w:rFonts w:hint="eastAsia" w:ascii="仿宋_GB2312" w:eastAsia="仿宋_GB2312" w:hAnsiTheme="minorEastAsia"/>
          <w:color w:val="000000" w:themeColor="text1"/>
          <w:sz w:val="28"/>
          <w:szCs w:val="28"/>
          <w:highlight w:val="none"/>
          <w14:textFill>
            <w14:solidFill>
              <w14:schemeClr w14:val="tx1"/>
            </w14:solidFill>
          </w14:textFill>
        </w:rPr>
        <w:t>评审得分=商务分+技术分</w:t>
      </w:r>
    </w:p>
    <w:p>
      <w:pPr>
        <w:adjustRightInd w:val="0"/>
        <w:snapToGrid w:val="0"/>
        <w:spacing w:line="600" w:lineRule="exact"/>
        <w:ind w:left="1" w:firstLine="551" w:firstLineChars="197"/>
        <w:jc w:val="left"/>
        <w:rPr>
          <w:rFonts w:ascii="仿宋_GB2312" w:eastAsia="仿宋_GB2312" w:hAnsiTheme="minorEastAsia"/>
          <w:color w:val="000000" w:themeColor="text1"/>
          <w:sz w:val="28"/>
          <w:szCs w:val="28"/>
          <w:highlight w:val="none"/>
          <w14:textFill>
            <w14:solidFill>
              <w14:schemeClr w14:val="tx1"/>
            </w14:solidFill>
          </w14:textFill>
        </w:rPr>
      </w:pPr>
      <w:r>
        <w:rPr>
          <w:rFonts w:hint="eastAsia" w:ascii="仿宋_GB2312" w:eastAsia="仿宋_GB2312" w:hAnsiTheme="minorEastAsia"/>
          <w:color w:val="000000" w:themeColor="text1"/>
          <w:sz w:val="28"/>
          <w:szCs w:val="28"/>
          <w:highlight w:val="none"/>
          <w14:textFill>
            <w14:solidFill>
              <w14:schemeClr w14:val="tx1"/>
            </w14:solidFill>
          </w14:textFill>
        </w:rPr>
        <w:t>综合得分排名前</w:t>
      </w:r>
      <w:r>
        <w:rPr>
          <w:rFonts w:hint="eastAsia" w:ascii="仿宋_GB2312" w:eastAsia="仿宋_GB2312" w:hAnsiTheme="minorEastAsia"/>
          <w:color w:val="000000" w:themeColor="text1"/>
          <w:sz w:val="28"/>
          <w:szCs w:val="28"/>
          <w:highlight w:val="none"/>
          <w:lang w:val="en-US" w:eastAsia="zh-CN"/>
          <w14:textFill>
            <w14:solidFill>
              <w14:schemeClr w14:val="tx1"/>
            </w14:solidFill>
          </w14:textFill>
        </w:rPr>
        <w:t>12</w:t>
      </w:r>
      <w:r>
        <w:rPr>
          <w:rFonts w:hint="eastAsia" w:ascii="仿宋_GB2312" w:eastAsia="仿宋_GB2312" w:hAnsiTheme="minorEastAsia"/>
          <w:color w:val="000000" w:themeColor="text1"/>
          <w:sz w:val="28"/>
          <w:szCs w:val="28"/>
          <w:highlight w:val="none"/>
          <w14:textFill>
            <w14:solidFill>
              <w14:schemeClr w14:val="tx1"/>
            </w14:solidFill>
          </w14:textFill>
        </w:rPr>
        <w:t>的供应商确定</w:t>
      </w:r>
      <w:r>
        <w:rPr>
          <w:rFonts w:ascii="仿宋_GB2312" w:eastAsia="仿宋_GB2312" w:hAnsiTheme="minorEastAsia"/>
          <w:color w:val="000000" w:themeColor="text1"/>
          <w:sz w:val="28"/>
          <w:szCs w:val="28"/>
          <w:highlight w:val="none"/>
          <w14:textFill>
            <w14:solidFill>
              <w14:schemeClr w14:val="tx1"/>
            </w14:solidFill>
          </w14:textFill>
        </w:rPr>
        <w:t>为中选供应商</w:t>
      </w:r>
      <w:r>
        <w:rPr>
          <w:rFonts w:hint="eastAsia" w:ascii="仿宋_GB2312" w:eastAsia="仿宋_GB2312" w:hAnsiTheme="minorEastAsia"/>
          <w:color w:val="000000" w:themeColor="text1"/>
          <w:sz w:val="28"/>
          <w:szCs w:val="28"/>
          <w:highlight w:val="none"/>
          <w14:textFill>
            <w14:solidFill>
              <w14:schemeClr w14:val="tx1"/>
            </w14:solidFill>
          </w14:textFill>
        </w:rPr>
        <w:t>；如综合得分相同，可依照</w:t>
      </w:r>
      <w:r>
        <w:rPr>
          <w:rFonts w:hint="eastAsia" w:ascii="仿宋_GB2312" w:eastAsia="仿宋_GB2312" w:hAnsiTheme="minorEastAsia"/>
          <w:color w:val="000000" w:themeColor="text1"/>
          <w:sz w:val="28"/>
          <w:szCs w:val="28"/>
          <w:highlight w:val="none"/>
          <w:u w:val="single"/>
          <w14:textFill>
            <w14:solidFill>
              <w14:schemeClr w14:val="tx1"/>
            </w14:solidFill>
          </w14:textFill>
        </w:rPr>
        <w:t xml:space="preserve"> 商务 </w:t>
      </w:r>
      <w:r>
        <w:rPr>
          <w:rFonts w:hint="eastAsia" w:ascii="仿宋_GB2312" w:eastAsia="仿宋_GB2312" w:hAnsiTheme="minorEastAsia"/>
          <w:color w:val="000000" w:themeColor="text1"/>
          <w:sz w:val="28"/>
          <w:szCs w:val="28"/>
          <w:highlight w:val="none"/>
          <w14:textFill>
            <w14:solidFill>
              <w14:schemeClr w14:val="tx1"/>
            </w14:solidFill>
          </w14:textFill>
        </w:rPr>
        <w:t>考量因素得分排序确定供应商排名</w:t>
      </w:r>
      <w:r>
        <w:rPr>
          <w:rFonts w:hint="eastAsia" w:ascii="仿宋_GB2312" w:eastAsia="仿宋_GB2312" w:hAnsiTheme="minorEastAsia"/>
          <w:color w:val="000000" w:themeColor="text1"/>
          <w:sz w:val="28"/>
          <w:szCs w:val="28"/>
          <w:highlight w:val="none"/>
          <w:lang w:eastAsia="zh-CN"/>
          <w14:textFill>
            <w14:solidFill>
              <w14:schemeClr w14:val="tx1"/>
            </w14:solidFill>
          </w14:textFill>
        </w:rPr>
        <w:t>，</w:t>
      </w:r>
      <w:r>
        <w:rPr>
          <w:rFonts w:hint="eastAsia" w:ascii="仿宋_GB2312" w:eastAsia="仿宋_GB2312" w:hAnsiTheme="minorEastAsia"/>
          <w:color w:val="000000" w:themeColor="text1"/>
          <w:sz w:val="28"/>
          <w:szCs w:val="28"/>
          <w:highlight w:val="none"/>
          <w:lang w:eastAsia="zh-CN"/>
          <w14:textFill>
            <w14:solidFill>
              <w14:schemeClr w14:val="tx1"/>
            </w14:solidFill>
          </w14:textFill>
        </w:rPr>
        <w:t>若详细评审商务部分也相同的，则按</w:t>
      </w:r>
      <w:r>
        <w:rPr>
          <w:rFonts w:hint="eastAsia" w:ascii="仿宋_GB2312" w:eastAsia="仿宋_GB2312" w:hAnsiTheme="minorEastAsia"/>
          <w:color w:val="000000" w:themeColor="text1"/>
          <w:sz w:val="28"/>
          <w:szCs w:val="28"/>
          <w:highlight w:val="none"/>
          <w:lang w:val="en-US" w:eastAsia="zh-CN"/>
          <w14:textFill>
            <w14:solidFill>
              <w14:schemeClr w14:val="tx1"/>
            </w14:solidFill>
          </w14:textFill>
        </w:rPr>
        <w:t>接收到</w:t>
      </w:r>
      <w:r>
        <w:rPr>
          <w:rFonts w:hint="eastAsia" w:ascii="仿宋_GB2312" w:eastAsia="仿宋_GB2312" w:hAnsiTheme="minorEastAsia"/>
          <w:color w:val="000000" w:themeColor="text1"/>
          <w:sz w:val="28"/>
          <w:szCs w:val="28"/>
          <w:highlight w:val="none"/>
          <w:lang w:eastAsia="zh-CN"/>
          <w14:textFill>
            <w14:solidFill>
              <w14:schemeClr w14:val="tx1"/>
            </w14:solidFill>
          </w14:textFill>
        </w:rPr>
        <w:t>《响应意向回执》的时间先后确定中选供应商</w:t>
      </w:r>
      <w:r>
        <w:rPr>
          <w:rFonts w:hint="eastAsia" w:ascii="仿宋_GB2312" w:eastAsia="仿宋_GB2312" w:hAnsiTheme="minorEastAsia"/>
          <w:color w:val="000000" w:themeColor="text1"/>
          <w:sz w:val="28"/>
          <w:szCs w:val="28"/>
          <w:highlight w:val="none"/>
          <w14:textFill>
            <w14:solidFill>
              <w14:schemeClr w14:val="tx1"/>
            </w14:solidFill>
          </w14:textFill>
        </w:rPr>
        <w:t>。</w:t>
      </w:r>
    </w:p>
    <w:p>
      <w:pPr>
        <w:widowControl/>
        <w:jc w:val="left"/>
        <w:rPr>
          <w:rFonts w:eastAsia="方正小标宋简体"/>
          <w:bCs/>
          <w:color w:val="000000" w:themeColor="text1"/>
          <w:kern w:val="44"/>
          <w:sz w:val="44"/>
          <w:szCs w:val="44"/>
          <w:highlight w:val="none"/>
          <w14:textFill>
            <w14:solidFill>
              <w14:schemeClr w14:val="tx1"/>
            </w14:solidFill>
          </w14:textFill>
        </w:rPr>
      </w:pPr>
      <w:r>
        <w:rPr>
          <w:color w:val="000000" w:themeColor="text1"/>
          <w:highlight w:val="none"/>
          <w14:textFill>
            <w14:solidFill>
              <w14:schemeClr w14:val="tx1"/>
            </w14:solidFill>
          </w14:textFill>
        </w:rPr>
        <w:br w:type="page"/>
      </w:r>
    </w:p>
    <w:p>
      <w:pPr>
        <w:pStyle w:val="3"/>
        <w:rPr>
          <w:color w:val="000000" w:themeColor="text1"/>
          <w:highlight w:val="none"/>
          <w14:textFill>
            <w14:solidFill>
              <w14:schemeClr w14:val="tx1"/>
            </w14:solidFill>
          </w14:textFill>
        </w:rPr>
      </w:pPr>
      <w:bookmarkStart w:id="15" w:name="_Toc28508"/>
      <w:r>
        <w:rPr>
          <w:rFonts w:hint="eastAsia"/>
          <w:color w:val="000000" w:themeColor="text1"/>
          <w:highlight w:val="none"/>
          <w14:textFill>
            <w14:solidFill>
              <w14:schemeClr w14:val="tx1"/>
            </w14:solidFill>
          </w14:textFill>
        </w:rPr>
        <w:t>第五章</w:t>
      </w:r>
      <w:bookmarkEnd w:id="15"/>
    </w:p>
    <w:p>
      <w:pPr>
        <w:pStyle w:val="3"/>
        <w:rPr>
          <w:color w:val="000000" w:themeColor="text1"/>
          <w:highlight w:val="none"/>
          <w14:textFill>
            <w14:solidFill>
              <w14:schemeClr w14:val="tx1"/>
            </w14:solidFill>
          </w14:textFill>
        </w:rPr>
      </w:pPr>
      <w:bookmarkStart w:id="16" w:name="_Toc17345"/>
      <w:r>
        <w:rPr>
          <w:rFonts w:hint="eastAsia"/>
          <w:color w:val="000000" w:themeColor="text1"/>
          <w:highlight w:val="none"/>
          <w14:textFill>
            <w14:solidFill>
              <w14:schemeClr w14:val="tx1"/>
            </w14:solidFill>
          </w14:textFill>
        </w:rPr>
        <w:t>框架协议</w:t>
      </w:r>
      <w:bookmarkEnd w:id="16"/>
    </w:p>
    <w:p>
      <w:pPr>
        <w:adjustRightInd w:val="0"/>
        <w:snapToGrid w:val="0"/>
        <w:spacing w:before="156" w:beforeLines="50" w:after="156" w:afterLines="50" w:line="600" w:lineRule="exact"/>
        <w:jc w:val="center"/>
        <w:rPr>
          <w:rFonts w:ascii="方正小标宋简体" w:eastAsia="方正小标宋简体"/>
          <w:color w:val="000000" w:themeColor="text1"/>
          <w:sz w:val="44"/>
          <w:szCs w:val="44"/>
          <w:highlight w:val="none"/>
          <w14:textFill>
            <w14:solidFill>
              <w14:schemeClr w14:val="tx1"/>
            </w14:solidFill>
          </w14:textFill>
        </w:rPr>
      </w:pPr>
    </w:p>
    <w:p>
      <w:pPr>
        <w:adjustRightInd w:val="0"/>
        <w:snapToGrid w:val="0"/>
        <w:spacing w:before="156" w:beforeLines="50" w:after="156" w:afterLines="50" w:line="600" w:lineRule="exact"/>
        <w:jc w:val="center"/>
        <w:rPr>
          <w:rFonts w:ascii="方正小标宋简体" w:eastAsia="方正小标宋简体"/>
          <w:color w:val="000000" w:themeColor="text1"/>
          <w:sz w:val="44"/>
          <w:szCs w:val="44"/>
          <w:highlight w:val="none"/>
          <w14:textFill>
            <w14:solidFill>
              <w14:schemeClr w14:val="tx1"/>
            </w14:solidFill>
          </w14:textFill>
        </w:rPr>
        <w:sectPr>
          <w:footerReference r:id="rId5" w:type="first"/>
          <w:footerReference r:id="rId4" w:type="default"/>
          <w:pgSz w:w="11906" w:h="16838"/>
          <w:pgMar w:top="2098" w:right="1474" w:bottom="1985" w:left="1588" w:header="851" w:footer="992" w:gutter="0"/>
          <w:pgNumType w:fmt="decimal" w:start="1"/>
          <w:cols w:space="425" w:num="1"/>
          <w:titlePg/>
          <w:docGrid w:type="lines" w:linePitch="312" w:charSpace="0"/>
        </w:sectPr>
      </w:pPr>
    </w:p>
    <w:p>
      <w:pP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方正小标宋简体" w:cs="Times New Roman"/>
          <w:b/>
          <w:color w:val="000000" w:themeColor="text1"/>
          <w:sz w:val="44"/>
          <w:szCs w:val="44"/>
          <w:highlight w:val="none"/>
          <w14:textFill>
            <w14:solidFill>
              <w14:schemeClr w14:val="tx1"/>
            </w14:solidFill>
          </w14:textFill>
        </w:rPr>
        <w:t xml:space="preserve">  </w:t>
      </w:r>
      <w:bookmarkStart w:id="17" w:name="_Toc21475"/>
    </w:p>
    <w:p>
      <w:pPr>
        <w:spacing w:line="600" w:lineRule="auto"/>
        <w:jc w:val="center"/>
        <w:rPr>
          <w:rFonts w:hint="default" w:ascii="Times New Roman" w:hAnsi="Times New Roman" w:eastAsia="方正小标宋简体" w:cs="Times New Roman"/>
          <w:b/>
          <w:color w:val="000000" w:themeColor="text1"/>
          <w:sz w:val="44"/>
          <w:szCs w:val="44"/>
          <w:highlight w:val="none"/>
          <w14:textFill>
            <w14:solidFill>
              <w14:schemeClr w14:val="tx1"/>
            </w14:solidFill>
          </w14:textFill>
        </w:rPr>
      </w:pPr>
      <w:r>
        <w:rPr>
          <w:rFonts w:hint="default" w:ascii="Times New Roman" w:hAnsi="Times New Roman" w:eastAsia="方正小标宋简体" w:cs="Times New Roman"/>
          <w:b/>
          <w:color w:val="000000" w:themeColor="text1"/>
          <w:sz w:val="44"/>
          <w:szCs w:val="44"/>
          <w:highlight w:val="none"/>
          <w14:textFill>
            <w14:solidFill>
              <w14:schemeClr w14:val="tx1"/>
            </w14:solidFill>
          </w14:textFill>
        </w:rPr>
        <w:t xml:space="preserve"> 工程项目优质</w:t>
      </w:r>
      <w:r>
        <w:rPr>
          <w:rFonts w:hint="eastAsia" w:ascii="Times New Roman" w:hAnsi="Times New Roman" w:eastAsia="方正小标宋简体" w:cs="Times New Roman"/>
          <w:b/>
          <w:color w:val="000000" w:themeColor="text1"/>
          <w:sz w:val="44"/>
          <w:szCs w:val="44"/>
          <w:highlight w:val="none"/>
          <w:lang w:eastAsia="zh-CN"/>
          <w14:textFill>
            <w14:solidFill>
              <w14:schemeClr w14:val="tx1"/>
            </w14:solidFill>
          </w14:textFill>
        </w:rPr>
        <w:t>钢筋</w:t>
      </w:r>
      <w:r>
        <w:rPr>
          <w:rFonts w:hint="default" w:ascii="Times New Roman" w:hAnsi="Times New Roman" w:eastAsia="方正小标宋简体" w:cs="Times New Roman"/>
          <w:b/>
          <w:color w:val="000000" w:themeColor="text1"/>
          <w:sz w:val="44"/>
          <w:szCs w:val="44"/>
          <w:highlight w:val="none"/>
          <w14:textFill>
            <w14:solidFill>
              <w14:schemeClr w14:val="tx1"/>
            </w14:solidFill>
          </w14:textFill>
        </w:rPr>
        <w:t>供应商框架协议</w:t>
      </w:r>
    </w:p>
    <w:p>
      <w:pPr>
        <w:pStyle w:val="7"/>
        <w:rPr>
          <w:rFonts w:hint="default" w:ascii="Times New Roman" w:hAnsi="Times New Roman" w:eastAsia="方正小标宋简体" w:cs="Times New Roman"/>
          <w:color w:val="000000" w:themeColor="text1"/>
          <w:highlight w:val="none"/>
          <w14:textFill>
            <w14:solidFill>
              <w14:schemeClr w14:val="tx1"/>
            </w14:solidFill>
          </w14:textFill>
        </w:rPr>
      </w:pPr>
      <w:r>
        <w:rPr>
          <w:rFonts w:hint="default" w:ascii="Times New Roman" w:hAnsi="Times New Roman" w:eastAsia="方正小标宋简体" w:cs="Times New Roman"/>
          <w:b/>
          <w:color w:val="000000" w:themeColor="text1"/>
          <w:sz w:val="44"/>
          <w:szCs w:val="44"/>
          <w:highlight w:val="none"/>
          <w14:textFill>
            <w14:solidFill>
              <w14:schemeClr w14:val="tx1"/>
            </w14:solidFill>
          </w14:textFill>
        </w:rPr>
        <w:t xml:space="preserve">               </w:t>
      </w:r>
    </w:p>
    <w:p>
      <w:pPr>
        <w:spacing w:line="600" w:lineRule="auto"/>
        <w:jc w:val="center"/>
        <w:rPr>
          <w:rFonts w:hint="default" w:ascii="Times New Roman" w:hAnsi="Times New Roman" w:cs="Times New Roman"/>
          <w:b/>
          <w:color w:val="000000" w:themeColor="text1"/>
          <w:sz w:val="44"/>
          <w:szCs w:val="44"/>
          <w:highlight w:val="none"/>
          <w14:textFill>
            <w14:solidFill>
              <w14:schemeClr w14:val="tx1"/>
            </w14:solidFill>
          </w14:textFill>
        </w:rPr>
      </w:pPr>
    </w:p>
    <w:p>
      <w:pPr>
        <w:spacing w:line="440" w:lineRule="exact"/>
        <w:rPr>
          <w:rFonts w:hint="default" w:ascii="Times New Roman" w:hAnsi="Times New Roman" w:cs="Times New Roman"/>
          <w:b/>
          <w:color w:val="000000" w:themeColor="text1"/>
          <w:spacing w:val="20"/>
          <w:sz w:val="24"/>
          <w:szCs w:val="28"/>
          <w:highlight w:val="none"/>
          <w14:textFill>
            <w14:solidFill>
              <w14:schemeClr w14:val="tx1"/>
            </w14:solidFill>
          </w14:textFill>
        </w:rPr>
      </w:pPr>
    </w:p>
    <w:p>
      <w:pPr>
        <w:spacing w:line="440" w:lineRule="exact"/>
        <w:rPr>
          <w:rFonts w:hint="default" w:ascii="Times New Roman" w:hAnsi="Times New Roman" w:cs="Times New Roman"/>
          <w:b/>
          <w:color w:val="000000" w:themeColor="text1"/>
          <w:spacing w:val="20"/>
          <w:sz w:val="24"/>
          <w:szCs w:val="28"/>
          <w:highlight w:val="none"/>
          <w14:textFill>
            <w14:solidFill>
              <w14:schemeClr w14:val="tx1"/>
            </w14:solidFill>
          </w14:textFill>
        </w:rPr>
      </w:pPr>
    </w:p>
    <w:p>
      <w:pPr>
        <w:spacing w:line="440" w:lineRule="exact"/>
        <w:rPr>
          <w:rFonts w:hint="default" w:ascii="Times New Roman" w:hAnsi="Times New Roman" w:cs="Times New Roman"/>
          <w:b/>
          <w:color w:val="000000" w:themeColor="text1"/>
          <w:spacing w:val="20"/>
          <w:sz w:val="24"/>
          <w:szCs w:val="28"/>
          <w:highlight w:val="none"/>
          <w14:textFill>
            <w14:solidFill>
              <w14:schemeClr w14:val="tx1"/>
            </w14:solidFill>
          </w14:textFill>
        </w:rPr>
      </w:pPr>
    </w:p>
    <w:p>
      <w:pPr>
        <w:spacing w:line="440" w:lineRule="exact"/>
        <w:rPr>
          <w:rFonts w:hint="default" w:ascii="Times New Roman" w:hAnsi="Times New Roman" w:cs="Times New Roman"/>
          <w:b/>
          <w:color w:val="000000" w:themeColor="text1"/>
          <w:spacing w:val="20"/>
          <w:sz w:val="24"/>
          <w:szCs w:val="28"/>
          <w:highlight w:val="none"/>
          <w14:textFill>
            <w14:solidFill>
              <w14:schemeClr w14:val="tx1"/>
            </w14:solidFill>
          </w14:textFill>
        </w:rPr>
      </w:pPr>
    </w:p>
    <w:p>
      <w:pPr>
        <w:spacing w:line="440" w:lineRule="exact"/>
        <w:rPr>
          <w:rFonts w:hint="default" w:ascii="Times New Roman" w:hAnsi="Times New Roman" w:eastAsia="仿宋_GB2312" w:cs="Times New Roman"/>
          <w:b/>
          <w:color w:val="000000" w:themeColor="text1"/>
          <w:spacing w:val="20"/>
          <w:sz w:val="32"/>
          <w:szCs w:val="32"/>
          <w:highlight w:val="none"/>
          <w14:textFill>
            <w14:solidFill>
              <w14:schemeClr w14:val="tx1"/>
            </w14:solidFill>
          </w14:textFill>
        </w:rPr>
      </w:pPr>
    </w:p>
    <w:p>
      <w:pPr>
        <w:pStyle w:val="2"/>
        <w:rPr>
          <w:rFonts w:hint="default" w:ascii="Times New Roman" w:hAnsi="Times New Roman" w:eastAsia="仿宋_GB2312" w:cs="Times New Roman"/>
          <w:b/>
          <w:color w:val="000000" w:themeColor="text1"/>
          <w:spacing w:val="20"/>
          <w:sz w:val="32"/>
          <w:szCs w:val="32"/>
          <w:highlight w:val="none"/>
          <w14:textFill>
            <w14:solidFill>
              <w14:schemeClr w14:val="tx1"/>
            </w14:solidFill>
          </w14:textFill>
        </w:rPr>
      </w:pPr>
    </w:p>
    <w:p>
      <w:pPr>
        <w:rPr>
          <w:rFonts w:hint="default" w:ascii="Times New Roman" w:hAnsi="Times New Roman" w:eastAsia="仿宋_GB2312" w:cs="Times New Roman"/>
          <w:b/>
          <w:color w:val="000000" w:themeColor="text1"/>
          <w:spacing w:val="20"/>
          <w:sz w:val="32"/>
          <w:szCs w:val="32"/>
          <w:highlight w:val="none"/>
          <w14:textFill>
            <w14:solidFill>
              <w14:schemeClr w14:val="tx1"/>
            </w14:solidFill>
          </w14:textFill>
        </w:rPr>
      </w:pPr>
    </w:p>
    <w:p>
      <w:pPr>
        <w:pStyle w:val="2"/>
        <w:rPr>
          <w:rFonts w:hint="default"/>
          <w:color w:val="000000" w:themeColor="text1"/>
          <w:highlight w:val="none"/>
          <w14:textFill>
            <w14:solidFill>
              <w14:schemeClr w14:val="tx1"/>
            </w14:solidFill>
          </w14:textFill>
        </w:rPr>
      </w:pPr>
    </w:p>
    <w:p>
      <w:pPr>
        <w:spacing w:line="440" w:lineRule="exact"/>
        <w:rPr>
          <w:rFonts w:hint="default" w:ascii="Times New Roman" w:hAnsi="Times New Roman" w:eastAsia="仿宋_GB2312" w:cs="Times New Roman"/>
          <w:b/>
          <w:color w:val="000000" w:themeColor="text1"/>
          <w:spacing w:val="20"/>
          <w:sz w:val="32"/>
          <w:szCs w:val="32"/>
          <w:highlight w:val="none"/>
          <w14:textFill>
            <w14:solidFill>
              <w14:schemeClr w14:val="tx1"/>
            </w14:solidFill>
          </w14:textFill>
        </w:rPr>
      </w:pPr>
    </w:p>
    <w:p>
      <w:pPr>
        <w:spacing w:line="440" w:lineRule="exact"/>
        <w:ind w:firstLine="1806" w:firstLineChars="500"/>
        <w:rPr>
          <w:rFonts w:hint="default" w:ascii="Times New Roman" w:hAnsi="Times New Roman" w:eastAsia="仿宋_GB2312" w:cs="Times New Roman"/>
          <w:b/>
          <w:color w:val="000000" w:themeColor="text1"/>
          <w:spacing w:val="20"/>
          <w:sz w:val="32"/>
          <w:szCs w:val="32"/>
          <w:highlight w:val="none"/>
          <w14:textFill>
            <w14:solidFill>
              <w14:schemeClr w14:val="tx1"/>
            </w14:solidFill>
          </w14:textFill>
        </w:rPr>
      </w:pPr>
    </w:p>
    <w:p>
      <w:pPr>
        <w:rPr>
          <w:rFonts w:hint="default" w:ascii="Times New Roman" w:hAnsi="Times New Roman" w:eastAsia="仿宋_GB2312" w:cs="Times New Roman"/>
          <w:b/>
          <w:color w:val="000000" w:themeColor="text1"/>
          <w:spacing w:val="20"/>
          <w:sz w:val="32"/>
          <w:szCs w:val="32"/>
          <w:highlight w:val="none"/>
          <w14:textFill>
            <w14:solidFill>
              <w14:schemeClr w14:val="tx1"/>
            </w14:solidFill>
          </w14:textFill>
        </w:rPr>
      </w:pPr>
    </w:p>
    <w:p>
      <w:pPr>
        <w:rPr>
          <w:rFonts w:hint="default" w:ascii="Times New Roman" w:hAnsi="Times New Roman" w:eastAsia="仿宋_GB2312" w:cs="Times New Roman"/>
          <w:b/>
          <w:color w:val="000000" w:themeColor="text1"/>
          <w:spacing w:val="20"/>
          <w:sz w:val="32"/>
          <w:szCs w:val="32"/>
          <w:highlight w:val="none"/>
          <w14:textFill>
            <w14:solidFill>
              <w14:schemeClr w14:val="tx1"/>
            </w14:solidFill>
          </w14:textFill>
        </w:rPr>
      </w:pPr>
    </w:p>
    <w:p>
      <w:pPr>
        <w:spacing w:line="600" w:lineRule="auto"/>
        <w:ind w:firstLine="1767" w:firstLineChars="550"/>
        <w:jc w:val="left"/>
        <w:rPr>
          <w:rFonts w:hint="default" w:ascii="Times New Roman" w:hAnsi="Times New Roman" w:eastAsia="仿宋_GB2312" w:cs="Times New Roman"/>
          <w:b/>
          <w:color w:val="000000" w:themeColor="text1"/>
          <w:sz w:val="32"/>
          <w:szCs w:val="32"/>
          <w:highlight w:val="none"/>
          <w:u w:val="single"/>
          <w14:textFill>
            <w14:solidFill>
              <w14:schemeClr w14:val="tx1"/>
            </w14:solidFill>
          </w14:textFill>
        </w:rPr>
      </w:pPr>
      <w:r>
        <w:rPr>
          <w:rFonts w:hint="default" w:ascii="Times New Roman" w:hAnsi="Times New Roman" w:eastAsia="仿宋_GB2312" w:cs="Times New Roman"/>
          <w:b/>
          <w:color w:val="000000" w:themeColor="text1"/>
          <w:sz w:val="32"/>
          <w:szCs w:val="32"/>
          <w:highlight w:val="none"/>
          <w14:textFill>
            <w14:solidFill>
              <w14:schemeClr w14:val="tx1"/>
            </w14:solidFill>
          </w14:textFill>
        </w:rPr>
        <w:t xml:space="preserve">甲方： </w:t>
      </w:r>
      <w:r>
        <w:rPr>
          <w:rFonts w:hint="default" w:ascii="Times New Roman" w:hAnsi="Times New Roman" w:eastAsia="仿宋_GB2312" w:cs="Times New Roman"/>
          <w:b/>
          <w:color w:val="000000" w:themeColor="text1"/>
          <w:sz w:val="32"/>
          <w:szCs w:val="32"/>
          <w:highlight w:val="none"/>
          <w:u w:val="single"/>
          <w14:textFill>
            <w14:solidFill>
              <w14:schemeClr w14:val="tx1"/>
            </w14:solidFill>
          </w14:textFill>
        </w:rPr>
        <w:t xml:space="preserve"> 广州市自来水工程有限公司  </w:t>
      </w:r>
    </w:p>
    <w:p>
      <w:pPr>
        <w:spacing w:line="600" w:lineRule="auto"/>
        <w:ind w:firstLine="1767" w:firstLineChars="550"/>
        <w:jc w:val="left"/>
        <w:rPr>
          <w:rFonts w:hint="default" w:ascii="Times New Roman" w:hAnsi="Times New Roman" w:eastAsia="仿宋_GB2312" w:cs="Times New Roman"/>
          <w:b/>
          <w:color w:val="000000" w:themeColor="text1"/>
          <w:sz w:val="32"/>
          <w:szCs w:val="32"/>
          <w:highlight w:val="none"/>
          <w:u w:val="single"/>
          <w14:textFill>
            <w14:solidFill>
              <w14:schemeClr w14:val="tx1"/>
            </w14:solidFill>
          </w14:textFill>
        </w:rPr>
      </w:pPr>
      <w:r>
        <w:rPr>
          <w:rFonts w:hint="default" w:ascii="Times New Roman" w:hAnsi="Times New Roman" w:eastAsia="仿宋_GB2312" w:cs="Times New Roman"/>
          <w:b/>
          <w:color w:val="000000" w:themeColor="text1"/>
          <w:sz w:val="32"/>
          <w:szCs w:val="32"/>
          <w:highlight w:val="none"/>
          <w14:textFill>
            <w14:solidFill>
              <w14:schemeClr w14:val="tx1"/>
            </w14:solidFill>
          </w14:textFill>
        </w:rPr>
        <w:t xml:space="preserve">乙方： </w:t>
      </w:r>
      <w:r>
        <w:rPr>
          <w:rFonts w:hint="default" w:ascii="Times New Roman" w:hAnsi="Times New Roman" w:eastAsia="仿宋_GB2312" w:cs="Times New Roman"/>
          <w:b/>
          <w:color w:val="000000" w:themeColor="text1"/>
          <w:sz w:val="32"/>
          <w:szCs w:val="32"/>
          <w:highlight w:val="none"/>
          <w:u w:val="single"/>
          <w14:textFill>
            <w14:solidFill>
              <w14:schemeClr w14:val="tx1"/>
            </w14:solidFill>
          </w14:textFill>
        </w:rPr>
        <w:t xml:space="preserve">                  </w:t>
      </w:r>
      <w:r>
        <w:rPr>
          <w:rFonts w:hint="eastAsia" w:ascii="Times New Roman" w:hAnsi="Times New Roman" w:eastAsia="仿宋_GB2312" w:cs="Times New Roman"/>
          <w:b/>
          <w:color w:val="000000" w:themeColor="text1"/>
          <w:sz w:val="32"/>
          <w:szCs w:val="32"/>
          <w:highlight w:val="none"/>
          <w:u w:val="single"/>
          <w:lang w:val="en-US" w:eastAsia="zh-CN"/>
          <w14:textFill>
            <w14:solidFill>
              <w14:schemeClr w14:val="tx1"/>
            </w14:solidFill>
          </w14:textFill>
        </w:rPr>
        <w:t xml:space="preserve">    </w:t>
      </w:r>
      <w:r>
        <w:rPr>
          <w:rFonts w:hint="default" w:ascii="Times New Roman" w:hAnsi="Times New Roman" w:eastAsia="仿宋_GB2312" w:cs="Times New Roman"/>
          <w:b/>
          <w:color w:val="000000" w:themeColor="text1"/>
          <w:sz w:val="32"/>
          <w:szCs w:val="32"/>
          <w:highlight w:val="none"/>
          <w:u w:val="single"/>
          <w14:textFill>
            <w14:solidFill>
              <w14:schemeClr w14:val="tx1"/>
            </w14:solidFill>
          </w14:textFill>
        </w:rPr>
        <w:t xml:space="preserve">     </w:t>
      </w:r>
    </w:p>
    <w:p>
      <w:pPr>
        <w:ind w:firstLine="1291"/>
        <w:jc w:val="left"/>
        <w:rPr>
          <w:rFonts w:hint="default" w:ascii="Times New Roman" w:hAnsi="Times New Roman" w:eastAsia="仿宋_GB2312" w:cs="Times New Roman"/>
          <w:b/>
          <w:color w:val="000000" w:themeColor="text1"/>
          <w:sz w:val="32"/>
          <w:szCs w:val="32"/>
          <w:highlight w:val="none"/>
          <w14:textFill>
            <w14:solidFill>
              <w14:schemeClr w14:val="tx1"/>
            </w14:solidFill>
          </w14:textFill>
        </w:rPr>
      </w:pPr>
    </w:p>
    <w:p>
      <w:pPr>
        <w:ind w:firstLine="1291"/>
        <w:jc w:val="left"/>
        <w:rPr>
          <w:rFonts w:hint="default" w:ascii="Times New Roman" w:hAnsi="Times New Roman" w:eastAsia="仿宋_GB2312" w:cs="Times New Roman"/>
          <w:b/>
          <w:color w:val="000000" w:themeColor="text1"/>
          <w:spacing w:val="20"/>
          <w:sz w:val="32"/>
          <w:szCs w:val="32"/>
          <w:highlight w:val="none"/>
          <w14:textFill>
            <w14:solidFill>
              <w14:schemeClr w14:val="tx1"/>
            </w14:solidFill>
          </w14:textFill>
        </w:rPr>
      </w:pPr>
      <w:r>
        <w:rPr>
          <w:rFonts w:hint="default" w:ascii="Times New Roman" w:hAnsi="Times New Roman" w:eastAsia="仿宋_GB2312" w:cs="Times New Roman"/>
          <w:b/>
          <w:color w:val="000000" w:themeColor="text1"/>
          <w:sz w:val="32"/>
          <w:szCs w:val="32"/>
          <w:highlight w:val="none"/>
          <w14:textFill>
            <w14:solidFill>
              <w14:schemeClr w14:val="tx1"/>
            </w14:solidFill>
          </w14:textFill>
        </w:rPr>
        <w:t xml:space="preserve">   签订日期：</w:t>
      </w:r>
      <w:r>
        <w:rPr>
          <w:rFonts w:hint="eastAsia" w:ascii="Times New Roman" w:hAnsi="Times New Roman" w:eastAsia="仿宋_GB2312" w:cs="Times New Roman"/>
          <w:b/>
          <w:color w:val="000000" w:themeColor="text1"/>
          <w:sz w:val="32"/>
          <w:szCs w:val="32"/>
          <w:highlight w:val="none"/>
          <w:lang w:val="en-US" w:eastAsia="zh-CN"/>
          <w14:textFill>
            <w14:solidFill>
              <w14:schemeClr w14:val="tx1"/>
            </w14:solidFill>
          </w14:textFill>
        </w:rPr>
        <w:t>2023</w:t>
      </w:r>
      <w:r>
        <w:rPr>
          <w:rFonts w:hint="default" w:ascii="Times New Roman" w:hAnsi="Times New Roman" w:eastAsia="仿宋_GB2312" w:cs="Times New Roman"/>
          <w:b/>
          <w:color w:val="000000" w:themeColor="text1"/>
          <w:sz w:val="32"/>
          <w:szCs w:val="32"/>
          <w:highlight w:val="none"/>
          <w14:textFill>
            <w14:solidFill>
              <w14:schemeClr w14:val="tx1"/>
            </w14:solidFill>
          </w14:textFill>
        </w:rPr>
        <w:t xml:space="preserve"> 年 </w:t>
      </w:r>
      <w:r>
        <w:rPr>
          <w:rFonts w:hint="eastAsia" w:ascii="Times New Roman" w:hAnsi="Times New Roman" w:eastAsia="仿宋_GB2312" w:cs="Times New Roman"/>
          <w:b/>
          <w:color w:val="000000" w:themeColor="text1"/>
          <w:sz w:val="32"/>
          <w:szCs w:val="32"/>
          <w:highlight w:val="none"/>
          <w:lang w:val="en-US" w:eastAsia="zh-CN"/>
          <w14:textFill>
            <w14:solidFill>
              <w14:schemeClr w14:val="tx1"/>
            </w14:solidFill>
          </w14:textFill>
        </w:rPr>
        <w:t>11</w:t>
      </w:r>
      <w:r>
        <w:rPr>
          <w:rFonts w:hint="default" w:ascii="Times New Roman" w:hAnsi="Times New Roman" w:eastAsia="仿宋_GB2312" w:cs="Times New Roman"/>
          <w:b/>
          <w:color w:val="000000" w:themeColor="text1"/>
          <w:sz w:val="32"/>
          <w:szCs w:val="32"/>
          <w:highlight w:val="none"/>
          <w14:textFill>
            <w14:solidFill>
              <w14:schemeClr w14:val="tx1"/>
            </w14:solidFill>
          </w14:textFill>
        </w:rPr>
        <w:t xml:space="preserve"> 月  日 </w:t>
      </w:r>
    </w:p>
    <w:p>
      <w:pPr>
        <w:spacing w:line="295" w:lineRule="auto"/>
        <w:rPr>
          <w:rFonts w:hint="default" w:ascii="Times New Roman" w:hAnsi="Times New Roman" w:eastAsia="仿宋_GB2312" w:cs="Times New Roman"/>
          <w:color w:val="000000" w:themeColor="text1"/>
          <w:sz w:val="32"/>
          <w:szCs w:val="32"/>
          <w:highlight w:val="none"/>
          <w:u w:val="single"/>
          <w14:textFill>
            <w14:solidFill>
              <w14:schemeClr w14:val="tx1"/>
            </w14:solidFill>
          </w14:textFill>
        </w:rPr>
      </w:pPr>
      <w:r>
        <w:rPr>
          <w:rFonts w:hint="default" w:ascii="Times New Roman" w:hAnsi="Times New Roman" w:cs="Times New Roman"/>
          <w:color w:val="000000" w:themeColor="text1"/>
          <w:sz w:val="32"/>
          <w:szCs w:val="32"/>
          <w:highlight w:val="none"/>
          <w14:textFill>
            <w14:solidFill>
              <w14:schemeClr w14:val="tx1"/>
            </w14:solidFill>
          </w14:textFill>
        </w:rPr>
        <w:br w:type="page"/>
      </w:r>
    </w:p>
    <w:p>
      <w:pPr>
        <w:spacing w:line="295" w:lineRule="auto"/>
        <w:ind w:firstLine="720" w:firstLineChars="200"/>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pacing w:val="20"/>
          <w:sz w:val="32"/>
          <w:szCs w:val="32"/>
          <w:highlight w:val="none"/>
          <w:lang w:val="en-US" w:eastAsia="zh-CN"/>
          <w14:textFill>
            <w14:solidFill>
              <w14:schemeClr w14:val="tx1"/>
            </w14:solidFill>
          </w14:textFill>
        </w:rPr>
        <w:t>根据</w:t>
      </w:r>
      <w:r>
        <w:rPr>
          <w:rFonts w:hint="default" w:ascii="Times New Roman" w:hAnsi="Times New Roman" w:eastAsia="仿宋_GB2312" w:cs="Times New Roman"/>
          <w:color w:val="000000" w:themeColor="text1"/>
          <w:spacing w:val="20"/>
          <w:sz w:val="32"/>
          <w:szCs w:val="32"/>
          <w:highlight w:val="none"/>
          <w14:textFill>
            <w14:solidFill>
              <w14:schemeClr w14:val="tx1"/>
            </w14:solidFill>
          </w14:textFill>
        </w:rPr>
        <w:t>《中华人民共和国民法典》、《中华人民共和国建筑法》及其它有关法律、行政法规</w:t>
      </w:r>
      <w:r>
        <w:rPr>
          <w:rFonts w:hint="eastAsia" w:ascii="Times New Roman" w:hAnsi="Times New Roman" w:eastAsia="仿宋_GB2312" w:cs="Times New Roman"/>
          <w:color w:val="000000" w:themeColor="text1"/>
          <w:spacing w:val="20"/>
          <w:sz w:val="32"/>
          <w:szCs w:val="32"/>
          <w:highlight w:val="none"/>
          <w:lang w:val="en-US" w:eastAsia="zh-CN"/>
          <w14:textFill>
            <w14:solidFill>
              <w14:schemeClr w14:val="tx1"/>
            </w14:solidFill>
          </w14:textFill>
        </w:rPr>
        <w:t>规定</w:t>
      </w:r>
      <w:r>
        <w:rPr>
          <w:rFonts w:hint="default" w:ascii="Times New Roman" w:hAnsi="Times New Roman" w:eastAsia="仿宋_GB2312" w:cs="Times New Roman"/>
          <w:color w:val="000000" w:themeColor="text1"/>
          <w:spacing w:val="20"/>
          <w:sz w:val="32"/>
          <w:szCs w:val="32"/>
          <w:highlight w:val="none"/>
          <w14:textFill>
            <w14:solidFill>
              <w14:schemeClr w14:val="tx1"/>
            </w14:solidFill>
          </w14:textFill>
        </w:rPr>
        <w:t>，遵循平等、自愿、公平和诚实信用的原则，双方就甲方工程项目</w:t>
      </w:r>
      <w:r>
        <w:rPr>
          <w:rFonts w:hint="eastAsia" w:ascii="Times New Roman" w:hAnsi="Times New Roman" w:eastAsia="仿宋_GB2312" w:cs="Times New Roman"/>
          <w:color w:val="000000" w:themeColor="text1"/>
          <w:spacing w:val="20"/>
          <w:sz w:val="32"/>
          <w:szCs w:val="32"/>
          <w:highlight w:val="none"/>
          <w:lang w:eastAsia="zh-CN"/>
          <w14:textFill>
            <w14:solidFill>
              <w14:schemeClr w14:val="tx1"/>
            </w14:solidFill>
          </w14:textFill>
        </w:rPr>
        <w:t>钢筋</w:t>
      </w:r>
      <w:r>
        <w:rPr>
          <w:rFonts w:hint="default" w:ascii="Times New Roman" w:hAnsi="Times New Roman" w:eastAsia="仿宋_GB2312" w:cs="Times New Roman"/>
          <w:color w:val="000000" w:themeColor="text1"/>
          <w:spacing w:val="20"/>
          <w:sz w:val="32"/>
          <w:szCs w:val="32"/>
          <w:highlight w:val="none"/>
          <w14:textFill>
            <w14:solidFill>
              <w14:schemeClr w14:val="tx1"/>
            </w14:solidFill>
          </w14:textFill>
        </w:rPr>
        <w:t>分包供应商招募事项达成一致，订立工程项目优质</w:t>
      </w:r>
      <w:r>
        <w:rPr>
          <w:rFonts w:hint="eastAsia" w:ascii="Times New Roman" w:hAnsi="Times New Roman" w:eastAsia="仿宋_GB2312" w:cs="Times New Roman"/>
          <w:color w:val="000000" w:themeColor="text1"/>
          <w:spacing w:val="20"/>
          <w:sz w:val="32"/>
          <w:szCs w:val="32"/>
          <w:highlight w:val="none"/>
          <w:lang w:eastAsia="zh-CN"/>
          <w14:textFill>
            <w14:solidFill>
              <w14:schemeClr w14:val="tx1"/>
            </w14:solidFill>
          </w14:textFill>
        </w:rPr>
        <w:t>钢筋</w:t>
      </w:r>
      <w:r>
        <w:rPr>
          <w:rFonts w:hint="default" w:ascii="Times New Roman" w:hAnsi="Times New Roman" w:eastAsia="仿宋_GB2312" w:cs="Times New Roman"/>
          <w:color w:val="000000" w:themeColor="text1"/>
          <w:spacing w:val="20"/>
          <w:sz w:val="32"/>
          <w:szCs w:val="32"/>
          <w:highlight w:val="none"/>
          <w14:textFill>
            <w14:solidFill>
              <w14:schemeClr w14:val="tx1"/>
            </w14:solidFill>
          </w14:textFill>
        </w:rPr>
        <w:t>供应商框架协议</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p>
    <w:p>
      <w:pPr>
        <w:spacing w:line="295" w:lineRule="auto"/>
        <w:ind w:firstLine="691" w:firstLineChars="215"/>
        <w:rPr>
          <w:rFonts w:hint="default" w:ascii="Times New Roman" w:hAnsi="Times New Roman" w:eastAsia="仿宋_GB2312" w:cs="Times New Roman"/>
          <w:b/>
          <w:bCs/>
          <w:color w:val="000000" w:themeColor="text1"/>
          <w:sz w:val="32"/>
          <w:szCs w:val="32"/>
          <w:highlight w:val="none"/>
          <w14:textFill>
            <w14:solidFill>
              <w14:schemeClr w14:val="tx1"/>
            </w14:solidFill>
          </w14:textFill>
        </w:rPr>
      </w:pPr>
      <w:r>
        <w:rPr>
          <w:rFonts w:hint="default" w:ascii="Times New Roman" w:hAnsi="Times New Roman" w:eastAsia="仿宋_GB2312" w:cs="Times New Roman"/>
          <w:b/>
          <w:bCs/>
          <w:color w:val="000000" w:themeColor="text1"/>
          <w:sz w:val="32"/>
          <w:szCs w:val="32"/>
          <w:highlight w:val="none"/>
          <w14:textFill>
            <w14:solidFill>
              <w14:schemeClr w14:val="tx1"/>
            </w14:solidFill>
          </w14:textFill>
        </w:rPr>
        <w:t>一、</w:t>
      </w:r>
      <w:r>
        <w:rPr>
          <w:rFonts w:hint="default" w:ascii="Times New Roman" w:hAnsi="Times New Roman" w:eastAsia="仿宋_GB2312" w:cs="Times New Roman"/>
          <w:b/>
          <w:bCs/>
          <w:color w:val="000000" w:themeColor="text1"/>
          <w:sz w:val="32"/>
          <w:szCs w:val="32"/>
          <w:highlight w:val="none"/>
          <w:lang w:val="en-US" w:eastAsia="zh-CN"/>
          <w14:textFill>
            <w14:solidFill>
              <w14:schemeClr w14:val="tx1"/>
            </w14:solidFill>
          </w14:textFill>
        </w:rPr>
        <w:t>协议事项</w:t>
      </w:r>
    </w:p>
    <w:p>
      <w:pPr>
        <w:adjustRightInd w:val="0"/>
        <w:snapToGrid w:val="0"/>
        <w:spacing w:line="600" w:lineRule="exact"/>
        <w:ind w:firstLine="720" w:firstLineChars="200"/>
        <w:jc w:val="left"/>
        <w:rPr>
          <w:rFonts w:hint="eastAsia" w:ascii="Times New Roman" w:hAnsi="Times New Roman" w:eastAsia="仿宋_GB2312" w:cs="Times New Roman"/>
          <w:color w:val="000000" w:themeColor="text1"/>
          <w:spacing w:val="2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pacing w:val="20"/>
          <w:sz w:val="32"/>
          <w:szCs w:val="32"/>
          <w:highlight w:val="none"/>
          <w:lang w:val="en-US" w:eastAsia="zh-CN"/>
          <w14:textFill>
            <w14:solidFill>
              <w14:schemeClr w14:val="tx1"/>
            </w14:solidFill>
          </w14:textFill>
        </w:rPr>
        <w:t>1、项目名称：</w:t>
      </w:r>
      <w:r>
        <w:rPr>
          <w:rFonts w:hint="eastAsia" w:ascii="Times New Roman" w:hAnsi="Times New Roman" w:eastAsia="仿宋_GB2312" w:cs="Times New Roman"/>
          <w:color w:val="000000" w:themeColor="text1"/>
          <w:spacing w:val="20"/>
          <w:sz w:val="32"/>
          <w:szCs w:val="32"/>
          <w:highlight w:val="none"/>
          <w:lang w:val="en-US" w:eastAsia="zh-CN"/>
          <w14:textFill>
            <w14:solidFill>
              <w14:schemeClr w14:val="tx1"/>
            </w14:solidFill>
          </w14:textFill>
        </w:rPr>
        <w:t>工程项目优质钢筋供应商招募项目。</w:t>
      </w:r>
    </w:p>
    <w:p>
      <w:pPr>
        <w:spacing w:line="295" w:lineRule="auto"/>
        <w:ind w:firstLine="720" w:firstLineChars="200"/>
        <w:rPr>
          <w:rFonts w:hint="default" w:ascii="Times New Roman" w:hAnsi="Times New Roman" w:eastAsia="仿宋_GB2312" w:cs="Times New Roman"/>
          <w:color w:val="000000" w:themeColor="text1"/>
          <w:spacing w:val="20"/>
          <w:sz w:val="32"/>
          <w:szCs w:val="32"/>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pacing w:val="20"/>
          <w:sz w:val="32"/>
          <w:szCs w:val="32"/>
          <w:highlight w:val="none"/>
          <w:lang w:val="en-US" w:eastAsia="zh-CN"/>
          <w14:textFill>
            <w14:solidFill>
              <w14:schemeClr w14:val="tx1"/>
            </w14:solidFill>
          </w14:textFill>
        </w:rPr>
        <w:t>2</w:t>
      </w:r>
      <w:r>
        <w:rPr>
          <w:rFonts w:hint="default" w:ascii="Times New Roman" w:hAnsi="Times New Roman" w:eastAsia="仿宋_GB2312" w:cs="Times New Roman"/>
          <w:color w:val="000000" w:themeColor="text1"/>
          <w:spacing w:val="20"/>
          <w:sz w:val="32"/>
          <w:szCs w:val="32"/>
          <w:highlight w:val="none"/>
          <w:lang w:val="en-US" w:eastAsia="zh-CN"/>
          <w14:textFill>
            <w14:solidFill>
              <w14:schemeClr w14:val="tx1"/>
            </w14:solidFill>
          </w14:textFill>
        </w:rPr>
        <w:t>、采购需求：</w:t>
      </w:r>
      <w:r>
        <w:rPr>
          <w:rFonts w:hint="eastAsia" w:ascii="Times New Roman" w:hAnsi="Times New Roman" w:eastAsia="仿宋_GB2312" w:cs="Times New Roman"/>
          <w:color w:val="000000" w:themeColor="text1"/>
          <w:spacing w:val="20"/>
          <w:sz w:val="32"/>
          <w:szCs w:val="32"/>
          <w:highlight w:val="none"/>
          <w:lang w:val="en-US" w:eastAsia="zh-CN"/>
          <w14:textFill>
            <w14:solidFill>
              <w14:schemeClr w14:val="tx1"/>
            </w14:solidFill>
          </w14:textFill>
        </w:rPr>
        <w:t>不定期提供工程项目钢筋</w:t>
      </w:r>
      <w:r>
        <w:rPr>
          <w:rFonts w:hint="default" w:ascii="Times New Roman" w:hAnsi="Times New Roman" w:eastAsia="仿宋_GB2312" w:cs="Times New Roman"/>
          <w:color w:val="000000" w:themeColor="text1"/>
          <w:spacing w:val="20"/>
          <w:sz w:val="32"/>
          <w:szCs w:val="32"/>
          <w:highlight w:val="none"/>
          <w:lang w:val="en-US" w:eastAsia="zh-CN"/>
          <w14:textFill>
            <w14:solidFill>
              <w14:schemeClr w14:val="tx1"/>
            </w14:solidFill>
          </w14:textFill>
        </w:rPr>
        <w:t>市场价格信息</w:t>
      </w:r>
      <w:r>
        <w:rPr>
          <w:rFonts w:hint="eastAsia" w:ascii="Times New Roman" w:hAnsi="Times New Roman" w:eastAsia="仿宋_GB2312" w:cs="Times New Roman"/>
          <w:color w:val="000000" w:themeColor="text1"/>
          <w:spacing w:val="20"/>
          <w:sz w:val="32"/>
          <w:szCs w:val="32"/>
          <w:highlight w:val="none"/>
          <w:lang w:val="en-US" w:eastAsia="zh-CN"/>
          <w14:textFill>
            <w14:solidFill>
              <w14:schemeClr w14:val="tx1"/>
            </w14:solidFill>
          </w14:textFill>
        </w:rPr>
        <w:t>，工程项目钢筋应急供应，响应第二阶段的采购活动</w:t>
      </w:r>
      <w:r>
        <w:rPr>
          <w:rFonts w:hint="eastAsia" w:ascii="仿宋_GB2312" w:eastAsia="仿宋_GB2312"/>
          <w:color w:val="000000" w:themeColor="text1"/>
          <w:sz w:val="28"/>
          <w:szCs w:val="28"/>
          <w:highlight w:val="none"/>
          <w:lang w:val="en-US" w:eastAsia="zh-CN"/>
          <w14:textFill>
            <w14:solidFill>
              <w14:schemeClr w14:val="tx1"/>
            </w14:solidFill>
          </w14:textFill>
        </w:rPr>
        <w:t>。</w:t>
      </w:r>
    </w:p>
    <w:p>
      <w:pPr>
        <w:spacing w:line="295" w:lineRule="auto"/>
        <w:ind w:firstLine="691" w:firstLineChars="215"/>
        <w:rPr>
          <w:rFonts w:hint="default" w:ascii="Times New Roman" w:hAnsi="Times New Roman" w:eastAsia="仿宋_GB2312" w:cs="Times New Roman"/>
          <w:b/>
          <w:bCs/>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highlight w:val="none"/>
          <w:lang w:val="en-US" w:eastAsia="zh-CN"/>
          <w14:textFill>
            <w14:solidFill>
              <w14:schemeClr w14:val="tx1"/>
            </w14:solidFill>
          </w14:textFill>
        </w:rPr>
        <w:t>二、服务内容</w:t>
      </w:r>
    </w:p>
    <w:p>
      <w:pPr>
        <w:numPr>
          <w:ilvl w:val="0"/>
          <w:numId w:val="0"/>
        </w:numPr>
        <w:spacing w:line="295" w:lineRule="auto"/>
        <w:ind w:firstLine="688" w:firstLineChars="215"/>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t>1、</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乙方</w:t>
      </w:r>
      <w:r>
        <w:rPr>
          <w:rFonts w:hint="default" w:ascii="Times New Roman" w:hAnsi="Times New Roman" w:eastAsia="仿宋_GB2312" w:cs="Times New Roman"/>
          <w:color w:val="000000" w:themeColor="text1"/>
          <w:sz w:val="32"/>
          <w:szCs w:val="32"/>
          <w:highlight w:val="none"/>
          <w:lang w:eastAsia="zh-Hans"/>
          <w14:textFill>
            <w14:solidFill>
              <w14:schemeClr w14:val="tx1"/>
            </w14:solidFill>
          </w14:textFill>
        </w:rPr>
        <w:t>根</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据甲方需求提供工程项目</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钢筋</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分包市场价格信息；</w:t>
      </w:r>
    </w:p>
    <w:p>
      <w:pPr>
        <w:numPr>
          <w:ilvl w:val="0"/>
          <w:numId w:val="0"/>
        </w:numPr>
        <w:spacing w:line="295" w:lineRule="auto"/>
        <w:ind w:firstLine="688" w:firstLineChars="215"/>
        <w:rPr>
          <w:rFonts w:hint="default"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t>2</w:t>
      </w:r>
      <w:r>
        <w:rPr>
          <w:rFonts w:hint="default"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当甲方实施应急抢修工程项目时，甲方可通过单源直接采购方式选定乙方为相应项目</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钢筋</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实施单位，乙方需无条件响应甲</w:t>
      </w:r>
      <w:r>
        <w:rPr>
          <w:rFonts w:hint="default"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t>方的应急需求。</w:t>
      </w:r>
    </w:p>
    <w:p>
      <w:pPr>
        <w:numPr>
          <w:ilvl w:val="0"/>
          <w:numId w:val="0"/>
        </w:numPr>
        <w:spacing w:line="295" w:lineRule="auto"/>
        <w:ind w:firstLine="688" w:firstLineChars="215"/>
        <w:rPr>
          <w:rFonts w:hint="default"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t>3、钢筋报价要求：当甲方向乙方发出采购邀请时，乙方响应文件中的报价不能超出甲方采购文件要求的最高限价。钢筋基准价根据中标价、我的钢铁网、中国发改委价格信息网或当地市场建筑钢材价格网等当期价格确定。</w:t>
      </w:r>
    </w:p>
    <w:p>
      <w:pPr>
        <w:numPr>
          <w:ilvl w:val="0"/>
          <w:numId w:val="0"/>
        </w:numPr>
        <w:spacing w:line="295" w:lineRule="auto"/>
        <w:ind w:firstLine="688" w:firstLineChars="215"/>
        <w:rPr>
          <w:rFonts w:hint="eastAsia"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t>4</w:t>
      </w:r>
      <w:r>
        <w:rPr>
          <w:rFonts w:hint="default"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t>、</w:t>
      </w:r>
      <w:r>
        <w:rPr>
          <w:rFonts w:hint="eastAsia"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t>钢筋交货期限：乙方收到甲方的供货计划通知后，应根据甲方的要求 3 日内将货物送到甲方指定交货地点。</w:t>
      </w:r>
    </w:p>
    <w:p>
      <w:pPr>
        <w:numPr>
          <w:ilvl w:val="0"/>
          <w:numId w:val="0"/>
        </w:numPr>
        <w:spacing w:line="295" w:lineRule="auto"/>
        <w:ind w:firstLine="688" w:firstLineChars="215"/>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t>、乙方严格按照甲方供货通知进行安排配货，每批次到场同型号数量误差不得超出 5% 。</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若超出，甲方有权退货且相关费用均由乙方自行承担。</w:t>
      </w:r>
    </w:p>
    <w:p>
      <w:pPr>
        <w:numPr>
          <w:ilvl w:val="0"/>
          <w:numId w:val="0"/>
        </w:numPr>
        <w:spacing w:line="295" w:lineRule="auto"/>
        <w:ind w:left="0" w:leftChars="0" w:firstLine="688" w:firstLineChars="215"/>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t>6</w:t>
      </w:r>
      <w:r>
        <w:rPr>
          <w:rFonts w:hint="default"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t>、</w:t>
      </w:r>
      <w:r>
        <w:rPr>
          <w:rFonts w:hint="eastAsia"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t>钢筋质量：</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钢筋混凝土用热轧光圆钢筋按GB1499.1-2017执行；钢筋混凝土用热轧带肋钢筋按GB1499.2-2018执行；冷轧带肋钢筋按GB 13788-2017执行；冷轧扭钢筋按JG190-2006执行。钢筋质量应严格符合设计、招议标文件、国家验收规范的要求。</w:t>
      </w:r>
    </w:p>
    <w:p>
      <w:pPr>
        <w:numPr>
          <w:ilvl w:val="0"/>
          <w:numId w:val="0"/>
        </w:numPr>
        <w:spacing w:line="295" w:lineRule="auto"/>
        <w:ind w:left="0" w:leftChars="0" w:firstLine="688" w:firstLineChars="215"/>
        <w:rPr>
          <w:rFonts w:hint="default" w:ascii="Times New Roman" w:hAnsi="Times New Roman" w:eastAsia="仿宋_GB2312" w:cs="Times New Roman"/>
          <w:color w:val="000000" w:themeColor="text1"/>
          <w:spacing w:val="20"/>
          <w:sz w:val="32"/>
          <w:szCs w:val="32"/>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t>7</w:t>
      </w:r>
      <w:r>
        <w:rPr>
          <w:rFonts w:hint="default"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t>、</w:t>
      </w:r>
      <w:r>
        <w:rPr>
          <w:rFonts w:hint="eastAsia"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t>结算：</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项目结算后5-10日内，乙方应按结算金额的100%开具与本单位名称、收款单位、开票单位相一致的等额有效增值税发票，并经甲方查验真伪。若乙方未按本条约定出具符合要求的增值税发票的，甲方有权不予支付费用，并不应视为违约。若乙方为小规模纳税人，则应按本条约定的时间提供税务机关代开的增值税发票。</w:t>
      </w:r>
      <w:r>
        <w:rPr>
          <w:rFonts w:hint="default" w:ascii="Times New Roman" w:hAnsi="Times New Roman" w:eastAsia="仿宋_GB2312" w:cs="Times New Roman"/>
          <w:color w:val="000000" w:themeColor="text1"/>
          <w:spacing w:val="20"/>
          <w:sz w:val="32"/>
          <w:szCs w:val="32"/>
          <w:highlight w:val="none"/>
          <w:lang w:val="en-US" w:eastAsia="zh-CN"/>
          <w14:textFill>
            <w14:solidFill>
              <w14:schemeClr w14:val="tx1"/>
            </w14:solidFill>
          </w14:textFill>
        </w:rPr>
        <w:t xml:space="preserve"> </w:t>
      </w:r>
    </w:p>
    <w:p>
      <w:pPr>
        <w:spacing w:line="295" w:lineRule="auto"/>
        <w:ind w:firstLine="691" w:firstLineChars="215"/>
        <w:rPr>
          <w:rFonts w:hint="eastAsia" w:ascii="Times New Roman" w:hAnsi="Times New Roman" w:eastAsia="仿宋_GB2312" w:cs="Times New Roman"/>
          <w:b/>
          <w:bCs/>
          <w:color w:val="000000" w:themeColor="text1"/>
          <w:sz w:val="32"/>
          <w:szCs w:val="32"/>
          <w:highlight w:val="none"/>
          <w:lang w:val="en-US" w:eastAsia="zh-CN"/>
          <w14:textFill>
            <w14:solidFill>
              <w14:schemeClr w14:val="tx1"/>
            </w14:solidFill>
          </w14:textFill>
        </w:rPr>
      </w:pPr>
      <w:r>
        <w:rPr>
          <w:rFonts w:hint="eastAsia" w:ascii="Times New Roman" w:hAnsi="Times New Roman" w:eastAsia="仿宋_GB2312" w:cs="Times New Roman"/>
          <w:b/>
          <w:bCs/>
          <w:color w:val="000000" w:themeColor="text1"/>
          <w:sz w:val="32"/>
          <w:szCs w:val="32"/>
          <w:highlight w:val="none"/>
          <w:lang w:val="en-US" w:eastAsia="zh-CN"/>
          <w14:textFill>
            <w14:solidFill>
              <w14:schemeClr w14:val="tx1"/>
            </w14:solidFill>
          </w14:textFill>
        </w:rPr>
        <w:t>三、服务标准</w:t>
      </w:r>
    </w:p>
    <w:p>
      <w:pPr>
        <w:spacing w:line="295" w:lineRule="auto"/>
        <w:ind w:firstLine="720" w:firstLineChars="200"/>
        <w:rPr>
          <w:rFonts w:hint="default" w:ascii="Times New Roman" w:hAnsi="Times New Roman" w:eastAsia="仿宋_GB2312" w:cs="Times New Roman"/>
          <w:color w:val="000000" w:themeColor="text1"/>
          <w:spacing w:val="2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pacing w:val="20"/>
          <w:sz w:val="32"/>
          <w:szCs w:val="32"/>
          <w:highlight w:val="none"/>
          <w:lang w:val="en-US" w:eastAsia="zh-CN"/>
          <w14:textFill>
            <w14:solidFill>
              <w14:schemeClr w14:val="tx1"/>
            </w14:solidFill>
          </w14:textFill>
        </w:rPr>
        <w:t>以甲方第二阶段</w:t>
      </w:r>
      <w:r>
        <w:rPr>
          <w:rFonts w:hint="eastAsia" w:ascii="Times New Roman" w:hAnsi="Times New Roman" w:eastAsia="仿宋_GB2312" w:cs="Times New Roman"/>
          <w:color w:val="000000" w:themeColor="text1"/>
          <w:spacing w:val="20"/>
          <w:sz w:val="32"/>
          <w:szCs w:val="32"/>
          <w:highlight w:val="none"/>
          <w:lang w:val="en-US" w:eastAsia="zh-CN"/>
          <w14:textFill>
            <w14:solidFill>
              <w14:schemeClr w14:val="tx1"/>
            </w14:solidFill>
          </w14:textFill>
        </w:rPr>
        <w:t>签订的合同</w:t>
      </w:r>
      <w:r>
        <w:rPr>
          <w:rFonts w:hint="default" w:ascii="Times New Roman" w:hAnsi="Times New Roman" w:eastAsia="仿宋_GB2312" w:cs="Times New Roman"/>
          <w:color w:val="000000" w:themeColor="text1"/>
          <w:spacing w:val="20"/>
          <w:sz w:val="32"/>
          <w:szCs w:val="32"/>
          <w:highlight w:val="none"/>
          <w:lang w:val="en-US" w:eastAsia="zh-CN"/>
          <w14:textFill>
            <w14:solidFill>
              <w14:schemeClr w14:val="tx1"/>
            </w14:solidFill>
          </w14:textFill>
        </w:rPr>
        <w:t>为准</w:t>
      </w:r>
    </w:p>
    <w:p>
      <w:pPr>
        <w:numPr>
          <w:ilvl w:val="0"/>
          <w:numId w:val="2"/>
        </w:numPr>
        <w:spacing w:line="295" w:lineRule="auto"/>
        <w:ind w:firstLine="691" w:firstLineChars="215"/>
        <w:rPr>
          <w:rFonts w:hint="default" w:ascii="Times New Roman" w:hAnsi="Times New Roman" w:eastAsia="仿宋_GB2312" w:cs="Times New Roman"/>
          <w:b/>
          <w:bCs/>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highlight w:val="none"/>
          <w:lang w:val="en-US" w:eastAsia="zh-CN"/>
          <w14:textFill>
            <w14:solidFill>
              <w14:schemeClr w14:val="tx1"/>
            </w14:solidFill>
          </w14:textFill>
        </w:rPr>
        <w:t>框架协议期限</w:t>
      </w:r>
    </w:p>
    <w:p>
      <w:pPr>
        <w:spacing w:line="295" w:lineRule="auto"/>
        <w:ind w:firstLine="720" w:firstLineChars="200"/>
        <w:rPr>
          <w:rFonts w:hint="default" w:ascii="Times New Roman" w:hAnsi="Times New Roman" w:eastAsia="仿宋_GB2312" w:cs="Times New Roman"/>
          <w:color w:val="000000" w:themeColor="text1"/>
          <w:spacing w:val="2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pacing w:val="20"/>
          <w:sz w:val="32"/>
          <w:szCs w:val="32"/>
          <w:highlight w:val="none"/>
          <w:lang w:val="en-US" w:eastAsia="zh-CN"/>
          <w14:textFill>
            <w14:solidFill>
              <w14:schemeClr w14:val="tx1"/>
            </w14:solidFill>
          </w14:textFill>
        </w:rPr>
        <w:t>自甲、乙双方签订本框架协议之日起2年内有效。</w:t>
      </w:r>
    </w:p>
    <w:p>
      <w:pPr>
        <w:pStyle w:val="2"/>
        <w:ind w:firstLine="643" w:firstLineChars="20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五、项目</w:t>
      </w:r>
      <w:r>
        <w:rPr>
          <w:rFonts w:hint="default"/>
          <w:color w:val="000000" w:themeColor="text1"/>
          <w:highlight w:val="none"/>
          <w:lang w:val="en-US" w:eastAsia="zh-CN"/>
          <w14:textFill>
            <w14:solidFill>
              <w14:schemeClr w14:val="tx1"/>
            </w14:solidFill>
          </w14:textFill>
        </w:rPr>
        <w:t>支付方式、时间和条件</w:t>
      </w:r>
    </w:p>
    <w:p>
      <w:pPr>
        <w:spacing w:line="295" w:lineRule="auto"/>
        <w:ind w:firstLine="720" w:firstLineChars="200"/>
        <w:rPr>
          <w:rFonts w:hint="eastAsia" w:ascii="Times New Roman" w:hAnsi="Times New Roman" w:eastAsia="仿宋_GB2312" w:cs="Times New Roman"/>
          <w:color w:val="000000" w:themeColor="text1"/>
          <w:spacing w:val="2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pacing w:val="20"/>
          <w:sz w:val="32"/>
          <w:szCs w:val="32"/>
          <w:highlight w:val="none"/>
          <w:lang w:val="en-US" w:eastAsia="zh-CN"/>
          <w14:textFill>
            <w14:solidFill>
              <w14:schemeClr w14:val="tx1"/>
            </w14:solidFill>
          </w14:textFill>
        </w:rPr>
        <w:t>以甲方第二阶段</w:t>
      </w:r>
      <w:r>
        <w:rPr>
          <w:rFonts w:hint="eastAsia" w:ascii="Times New Roman" w:hAnsi="Times New Roman" w:eastAsia="仿宋_GB2312" w:cs="Times New Roman"/>
          <w:color w:val="000000" w:themeColor="text1"/>
          <w:spacing w:val="20"/>
          <w:sz w:val="32"/>
          <w:szCs w:val="32"/>
          <w:highlight w:val="none"/>
          <w:lang w:val="en-US" w:eastAsia="zh-CN"/>
          <w14:textFill>
            <w14:solidFill>
              <w14:schemeClr w14:val="tx1"/>
            </w14:solidFill>
          </w14:textFill>
        </w:rPr>
        <w:t>签订的合同</w:t>
      </w:r>
      <w:r>
        <w:rPr>
          <w:rFonts w:hint="default" w:ascii="Times New Roman" w:hAnsi="Times New Roman" w:eastAsia="仿宋_GB2312" w:cs="Times New Roman"/>
          <w:color w:val="000000" w:themeColor="text1"/>
          <w:spacing w:val="20"/>
          <w:sz w:val="32"/>
          <w:szCs w:val="32"/>
          <w:highlight w:val="none"/>
          <w:lang w:val="en-US" w:eastAsia="zh-CN"/>
          <w14:textFill>
            <w14:solidFill>
              <w14:schemeClr w14:val="tx1"/>
            </w14:solidFill>
          </w14:textFill>
        </w:rPr>
        <w:t>为准</w:t>
      </w:r>
      <w:r>
        <w:rPr>
          <w:rFonts w:hint="eastAsia" w:ascii="Times New Roman" w:hAnsi="Times New Roman" w:eastAsia="仿宋_GB2312" w:cs="Times New Roman"/>
          <w:color w:val="000000" w:themeColor="text1"/>
          <w:spacing w:val="20"/>
          <w:sz w:val="32"/>
          <w:szCs w:val="32"/>
          <w:highlight w:val="none"/>
          <w:lang w:val="en-US" w:eastAsia="zh-CN"/>
          <w14:textFill>
            <w14:solidFill>
              <w14:schemeClr w14:val="tx1"/>
            </w14:solidFill>
          </w14:textFill>
        </w:rPr>
        <w:t>。</w:t>
      </w:r>
    </w:p>
    <w:p>
      <w:pPr>
        <w:pStyle w:val="2"/>
        <w:ind w:firstLine="643" w:firstLineChars="20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六、确定第二阶段成交供应商的方式</w:t>
      </w:r>
    </w:p>
    <w:p>
      <w:pPr>
        <w:spacing w:line="295" w:lineRule="auto"/>
        <w:ind w:firstLine="688" w:firstLineChars="215"/>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甲方在进行单个或多个工程项目</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钢筋</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采购时，乙方应积极响应甲方采购活动。甲方通过竞价、询比等采购方式进行采购邀请，如确定乙方为相应项目</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钢筋</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供应单位的，乙方应在采购活动完成后及时与甲方签订相应的采购合同，并履行合同义务</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p>
    <w:p>
      <w:pPr>
        <w:pStyle w:val="2"/>
        <w:ind w:firstLine="643" w:firstLineChars="20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 xml:space="preserve">七、履行合同的地域范围 </w:t>
      </w:r>
    </w:p>
    <w:p>
      <w:pPr>
        <w:spacing w:line="295" w:lineRule="auto"/>
        <w:ind w:firstLine="688" w:firstLineChars="215"/>
        <w:rPr>
          <w:rFonts w:hint="default" w:ascii="Times New Roman" w:hAnsi="Times New Roman" w:eastAsia="仿宋_GB2312" w:cs="Times New Roman"/>
          <w:color w:val="000000" w:themeColor="text1"/>
          <w:sz w:val="32"/>
          <w:szCs w:val="32"/>
          <w:highlight w:val="none"/>
          <w:u w:val="singl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履行合同的地域范围：</w:t>
      </w:r>
      <w:r>
        <w:rPr>
          <w:rFonts w:hint="eastAsia" w:ascii="Times New Roman" w:hAnsi="Times New Roman" w:eastAsia="仿宋_GB2312" w:cs="Times New Roman"/>
          <w:color w:val="000000" w:themeColor="text1"/>
          <w:sz w:val="32"/>
          <w:szCs w:val="32"/>
          <w:highlight w:val="none"/>
          <w:u w:val="single"/>
          <w:lang w:val="en-US" w:eastAsia="zh-CN"/>
          <w14:textFill>
            <w14:solidFill>
              <w14:schemeClr w14:val="tx1"/>
            </w14:solidFill>
          </w14:textFill>
        </w:rPr>
        <w:t xml:space="preserve"> 甲方指定</w:t>
      </w:r>
    </w:p>
    <w:p>
      <w:pPr>
        <w:pStyle w:val="2"/>
        <w:ind w:firstLine="643" w:firstLineChars="20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八、甲方的权利和义务</w:t>
      </w:r>
    </w:p>
    <w:p>
      <w:pPr>
        <w:spacing w:line="295" w:lineRule="auto"/>
        <w:ind w:firstLine="688" w:firstLineChars="215"/>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1、在协议有效期内，甲方需就工程项目</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钢筋</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类开展采购活动时，优先邀请乙方参与采购活动。</w:t>
      </w:r>
    </w:p>
    <w:p>
      <w:pPr>
        <w:spacing w:line="295" w:lineRule="auto"/>
        <w:ind w:firstLine="688" w:firstLineChars="215"/>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2、甲方通过对乙方的响应文件情况作出评审，由评审小组依据评审办法（包括综合评估法、经评审最低价中标法等）选定供应商。</w:t>
      </w:r>
    </w:p>
    <w:p>
      <w:pPr>
        <w:spacing w:line="295" w:lineRule="auto"/>
        <w:ind w:firstLine="688" w:firstLineChars="215"/>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3、甲方有权对乙方的履约行为（交易响应情况、项目实施情况、质量、合同管理等）进行监督和检查。对实施过程中出现的问题，向乙方提出整改意见和建议。</w:t>
      </w:r>
    </w:p>
    <w:p>
      <w:pPr>
        <w:spacing w:line="295" w:lineRule="auto"/>
        <w:ind w:firstLine="688" w:firstLineChars="215"/>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4、甲方有权对乙方开展诚信评价考核，不满足考核标准的，甲方有权解除本框架协议。</w:t>
      </w:r>
    </w:p>
    <w:p>
      <w:pPr>
        <w:pStyle w:val="2"/>
        <w:ind w:firstLine="643" w:firstLineChars="20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九、乙方的权利和义务</w:t>
      </w:r>
    </w:p>
    <w:p>
      <w:pPr>
        <w:spacing w:line="295" w:lineRule="auto"/>
        <w:ind w:firstLine="688" w:firstLineChars="215"/>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1、乙方应在收到甲方的采购邀请后7天内作出响应，并参与甲方的采购活动。</w:t>
      </w:r>
    </w:p>
    <w:p>
      <w:pPr>
        <w:spacing w:line="295" w:lineRule="auto"/>
        <w:ind w:firstLine="688" w:firstLineChars="215"/>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2、乙方有义务把有关工程</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钢筋</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单价浮动、工种新规等信息提供给甲方，</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及时</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与甲方进行交流、沟通。</w:t>
      </w:r>
    </w:p>
    <w:p>
      <w:pPr>
        <w:spacing w:line="295" w:lineRule="auto"/>
        <w:ind w:firstLine="688" w:firstLineChars="215"/>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3、乙方应向甲方提供最优惠的价格与最优质的服务。</w:t>
      </w:r>
    </w:p>
    <w:p>
      <w:pPr>
        <w:spacing w:line="295" w:lineRule="auto"/>
        <w:ind w:firstLine="688" w:firstLineChars="215"/>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4、乙方应对甲方提出的整改意见和建议，及时整改回复，</w:t>
      </w:r>
      <w:r>
        <w:rPr>
          <w:rFonts w:hint="default" w:ascii="Times New Roman" w:hAnsi="Times New Roman" w:eastAsia="仿宋_GB2312" w:cs="Times New Roman"/>
          <w:color w:val="000000" w:themeColor="text1"/>
          <w:sz w:val="32"/>
          <w:szCs w:val="32"/>
          <w:highlight w:val="none"/>
          <w:lang w:eastAsia="zh-Hans"/>
          <w14:textFill>
            <w14:solidFill>
              <w14:schemeClr w14:val="tx1"/>
            </w14:solidFill>
          </w14:textFill>
        </w:rPr>
        <w:t>并在甲方要求的期限内进行相应整改，否则甲方有权解除本框架协议</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p>
    <w:p>
      <w:pPr>
        <w:spacing w:line="295" w:lineRule="auto"/>
        <w:ind w:firstLine="688" w:firstLineChars="215"/>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5、乙方应遵守甲方制定的供应商管理办法中相关规定，保证在本协议履行期内，具有</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有效期内的建筑用钢筋产品销售经营许可与相应钢材品牌生产厂家出具的销售代理凭证</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，如相关证件变更更新的，乙方应及时报甲方备案，并积极配合甲方对合作企业的诚信考核。</w:t>
      </w:r>
    </w:p>
    <w:p>
      <w:pPr>
        <w:spacing w:line="295" w:lineRule="auto"/>
        <w:ind w:firstLine="688" w:firstLineChars="215"/>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6、因客观不可控因素影响，乙方可以申请退出框架协议。甲方在收到退出申请7个工作日内，发布入围供应商退出公告。乙方因非客观原因申请退出框架协议的，三年内不得参与甲方采购活动。</w:t>
      </w:r>
    </w:p>
    <w:p>
      <w:pPr>
        <w:spacing w:line="295" w:lineRule="auto"/>
        <w:ind w:firstLine="688" w:firstLineChars="215"/>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7、为配合甲方项目组织管理，乙方指定人员负责相关工作联系。</w:t>
      </w:r>
    </w:p>
    <w:p>
      <w:pPr>
        <w:spacing w:line="295" w:lineRule="auto"/>
        <w:ind w:firstLine="688" w:firstLineChars="215"/>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联系人：</w:t>
      </w:r>
      <w:r>
        <w:rPr>
          <w:rFonts w:hint="default" w:ascii="Times New Roman" w:hAnsi="Times New Roman" w:eastAsia="仿宋_GB2312" w:cs="Times New Roman"/>
          <w:color w:val="000000" w:themeColor="text1"/>
          <w:sz w:val="32"/>
          <w:szCs w:val="32"/>
          <w:highlight w:val="none"/>
          <w:u w:val="single"/>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highlight w:val="none"/>
          <w:u w:val="singl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highlight w:val="none"/>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 xml:space="preserve"> 联系方式：</w:t>
      </w:r>
      <w:r>
        <w:rPr>
          <w:rFonts w:hint="default" w:ascii="Times New Roman" w:hAnsi="Times New Roman" w:eastAsia="仿宋_GB2312" w:cs="Times New Roman"/>
          <w:color w:val="000000" w:themeColor="text1"/>
          <w:sz w:val="32"/>
          <w:szCs w:val="32"/>
          <w:highlight w:val="none"/>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 xml:space="preserve"> 职务：</w:t>
      </w:r>
      <w:r>
        <w:rPr>
          <w:rFonts w:hint="default" w:ascii="Times New Roman" w:hAnsi="Times New Roman" w:eastAsia="仿宋_GB2312" w:cs="Times New Roman"/>
          <w:color w:val="000000" w:themeColor="text1"/>
          <w:sz w:val="32"/>
          <w:szCs w:val="32"/>
          <w:highlight w:val="none"/>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 xml:space="preserve">    </w:t>
      </w:r>
    </w:p>
    <w:p>
      <w:pPr>
        <w:spacing w:line="295" w:lineRule="auto"/>
        <w:ind w:firstLine="691" w:firstLineChars="215"/>
        <w:rPr>
          <w:rFonts w:hint="default" w:ascii="Times New Roman" w:hAnsi="Times New Roman" w:eastAsia="仿宋_GB2312" w:cs="Times New Roman"/>
          <w:b/>
          <w:bCs/>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b/>
          <w:bCs/>
          <w:color w:val="000000" w:themeColor="text1"/>
          <w:sz w:val="32"/>
          <w:szCs w:val="32"/>
          <w:highlight w:val="none"/>
          <w:lang w:val="en-US" w:eastAsia="zh-CN"/>
          <w14:textFill>
            <w14:solidFill>
              <w14:schemeClr w14:val="tx1"/>
            </w14:solidFill>
          </w14:textFill>
        </w:rPr>
        <w:t>十</w:t>
      </w:r>
      <w:r>
        <w:rPr>
          <w:rFonts w:hint="default" w:ascii="Times New Roman" w:hAnsi="Times New Roman" w:eastAsia="仿宋_GB2312" w:cs="Times New Roman"/>
          <w:b/>
          <w:bCs/>
          <w:color w:val="000000" w:themeColor="text1"/>
          <w:sz w:val="32"/>
          <w:szCs w:val="32"/>
          <w:highlight w:val="none"/>
          <w14:textFill>
            <w14:solidFill>
              <w14:schemeClr w14:val="tx1"/>
            </w14:solidFill>
          </w14:textFill>
        </w:rPr>
        <w:t>、保密</w:t>
      </w:r>
    </w:p>
    <w:p>
      <w:pPr>
        <w:spacing w:line="295" w:lineRule="auto"/>
        <w:ind w:firstLine="688" w:firstLineChars="215"/>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协议各方保证在讨论、签订、履行本协议过程中所获悉的属于对方的且无法自公开渠道获取的文件及资料（包括但不限于本协议内容、商业机密、公司计划、运营活动、财务信息、技术信息、经营信息及其他商业秘密）予以保密。未经该资料的原提供方同意，其他方不得向任何第三方泄露该商业秘密的全部或部分内容。</w:t>
      </w:r>
    </w:p>
    <w:p>
      <w:pPr>
        <w:spacing w:line="295" w:lineRule="auto"/>
        <w:ind w:firstLine="688" w:firstLineChars="215"/>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上述保密义务，在本协议终止或解除之后仍需履行。</w:t>
      </w:r>
    </w:p>
    <w:p>
      <w:pPr>
        <w:spacing w:line="295" w:lineRule="auto"/>
        <w:ind w:firstLine="691" w:firstLineChars="215"/>
        <w:rPr>
          <w:rFonts w:hint="default" w:ascii="Times New Roman" w:hAnsi="Times New Roman" w:eastAsia="仿宋_GB2312" w:cs="Times New Roman"/>
          <w:b/>
          <w:bCs/>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b/>
          <w:bCs/>
          <w:color w:val="000000" w:themeColor="text1"/>
          <w:sz w:val="32"/>
          <w:szCs w:val="32"/>
          <w:highlight w:val="none"/>
          <w:lang w:val="en-US" w:eastAsia="zh-CN"/>
          <w14:textFill>
            <w14:solidFill>
              <w14:schemeClr w14:val="tx1"/>
            </w14:solidFill>
          </w14:textFill>
        </w:rPr>
        <w:t>十一</w:t>
      </w:r>
      <w:r>
        <w:rPr>
          <w:rFonts w:hint="default" w:ascii="Times New Roman" w:hAnsi="Times New Roman" w:eastAsia="仿宋_GB2312" w:cs="Times New Roman"/>
          <w:b/>
          <w:bCs/>
          <w:color w:val="000000" w:themeColor="text1"/>
          <w:sz w:val="32"/>
          <w:szCs w:val="32"/>
          <w:highlight w:val="none"/>
          <w14:textFill>
            <w14:solidFill>
              <w14:schemeClr w14:val="tx1"/>
            </w14:solidFill>
          </w14:textFill>
        </w:rPr>
        <w:t>、违约责任</w:t>
      </w:r>
    </w:p>
    <w:p>
      <w:pPr>
        <w:spacing w:line="295" w:lineRule="auto"/>
        <w:ind w:firstLine="688" w:firstLineChars="215"/>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1、乙方有下列情形之一，甲方有权解除本框架协议。</w:t>
      </w:r>
    </w:p>
    <w:p>
      <w:pPr>
        <w:spacing w:line="560" w:lineRule="atLeast"/>
        <w:ind w:firstLine="640" w:firstLineChars="200"/>
        <w:rPr>
          <w:rFonts w:hint="default" w:ascii="Times New Roman" w:hAnsi="Times New Roman" w:eastAsia="仿宋_GB2312" w:cs="Times New Roman"/>
          <w:bCs/>
          <w:color w:val="000000" w:themeColor="text1"/>
          <w:sz w:val="32"/>
          <w:szCs w:val="32"/>
          <w:highlight w:val="none"/>
          <w14:textFill>
            <w14:solidFill>
              <w14:schemeClr w14:val="tx1"/>
            </w14:solidFill>
          </w14:textFill>
        </w:rPr>
      </w:pPr>
      <w:r>
        <w:rPr>
          <w:rFonts w:hint="default" w:ascii="Times New Roman" w:hAnsi="Times New Roman" w:eastAsia="仿宋_GB2312" w:cs="Times New Roman"/>
          <w:bCs/>
          <w:color w:val="000000" w:themeColor="text1"/>
          <w:sz w:val="32"/>
          <w:szCs w:val="32"/>
          <w:highlight w:val="none"/>
          <w14:textFill>
            <w14:solidFill>
              <w14:schemeClr w14:val="tx1"/>
            </w14:solidFill>
          </w14:textFill>
        </w:rPr>
        <w:t>（1）</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框架协议有效期内，</w:t>
      </w:r>
      <w:r>
        <w:rPr>
          <w:rFonts w:hint="default" w:ascii="Times New Roman" w:hAnsi="Times New Roman" w:eastAsia="仿宋_GB2312" w:cs="Times New Roman"/>
          <w:bCs/>
          <w:color w:val="000000" w:themeColor="text1"/>
          <w:sz w:val="32"/>
          <w:szCs w:val="32"/>
          <w:highlight w:val="none"/>
          <w14:textFill>
            <w14:solidFill>
              <w14:schemeClr w14:val="tx1"/>
            </w14:solidFill>
          </w14:textFill>
        </w:rPr>
        <w:t xml:space="preserve"> 被所在地省级以上行业主管部门依法暂停、取消采购或禁止参加采购活动且处于有效期内的；</w:t>
      </w:r>
    </w:p>
    <w:p>
      <w:pPr>
        <w:ind w:firstLine="696" w:firstLineChars="200"/>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pacing w:val="14"/>
          <w:sz w:val="32"/>
          <w:szCs w:val="20"/>
          <w:highlight w:val="none"/>
          <w14:textFill>
            <w14:solidFill>
              <w14:schemeClr w14:val="tx1"/>
            </w14:solidFill>
          </w14:textFill>
        </w:rPr>
        <w:t>（2）</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框架协议有效期内，</w:t>
      </w:r>
      <w:r>
        <w:rPr>
          <w:rFonts w:hint="default" w:ascii="Times New Roman" w:hAnsi="Times New Roman" w:eastAsia="仿宋_GB2312" w:cs="Times New Roman"/>
          <w:color w:val="000000" w:themeColor="text1"/>
          <w:spacing w:val="14"/>
          <w:sz w:val="32"/>
          <w:szCs w:val="20"/>
          <w:highlight w:val="none"/>
          <w14:textFill>
            <w14:solidFill>
              <w14:schemeClr w14:val="tx1"/>
            </w14:solidFill>
          </w14:textFill>
        </w:rPr>
        <w:t>累计</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3次被邀请但未参与</w:t>
      </w:r>
      <w:r>
        <w:rPr>
          <w:rFonts w:hint="default" w:ascii="Times New Roman" w:hAnsi="Times New Roman" w:eastAsia="仿宋_GB2312" w:cs="Times New Roman"/>
          <w:color w:val="000000" w:themeColor="text1"/>
          <w:sz w:val="32"/>
          <w:szCs w:val="32"/>
          <w:highlight w:val="none"/>
          <w:lang w:eastAsia="zh-Hans"/>
          <w14:textFill>
            <w14:solidFill>
              <w14:schemeClr w14:val="tx1"/>
            </w14:solidFill>
          </w14:textFill>
        </w:rPr>
        <w:t>甲方</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采购活动且无合理理由的；</w:t>
      </w:r>
    </w:p>
    <w:p>
      <w:pPr>
        <w:ind w:firstLine="696" w:firstLineChars="200"/>
        <w:rPr>
          <w:rFonts w:hint="default" w:ascii="Times New Roman" w:hAnsi="Times New Roman" w:eastAsia="仿宋_GB2312" w:cs="Times New Roman"/>
          <w:color w:val="000000" w:themeColor="text1"/>
          <w:spacing w:val="14"/>
          <w:sz w:val="32"/>
          <w:szCs w:val="20"/>
          <w:highlight w:val="none"/>
          <w14:textFill>
            <w14:solidFill>
              <w14:schemeClr w14:val="tx1"/>
            </w14:solidFill>
          </w14:textFill>
        </w:rPr>
      </w:pPr>
      <w:r>
        <w:rPr>
          <w:rFonts w:hint="default" w:ascii="Times New Roman" w:hAnsi="Times New Roman" w:eastAsia="仿宋_GB2312" w:cs="Times New Roman"/>
          <w:color w:val="000000" w:themeColor="text1"/>
          <w:spacing w:val="14"/>
          <w:sz w:val="32"/>
          <w:szCs w:val="20"/>
          <w:highlight w:val="none"/>
          <w14:textFill>
            <w14:solidFill>
              <w14:schemeClr w14:val="tx1"/>
            </w14:solidFill>
          </w14:textFill>
        </w:rPr>
        <w:t>（3）在甲方采购活动过程中有围标串标行为的；</w:t>
      </w:r>
    </w:p>
    <w:p>
      <w:pPr>
        <w:ind w:firstLine="696" w:firstLineChars="200"/>
        <w:rPr>
          <w:rFonts w:hint="default" w:ascii="Times New Roman" w:hAnsi="Times New Roman" w:eastAsia="仿宋_GB2312" w:cs="Times New Roman"/>
          <w:color w:val="000000" w:themeColor="text1"/>
          <w:spacing w:val="14"/>
          <w:sz w:val="32"/>
          <w:szCs w:val="20"/>
          <w:highlight w:val="none"/>
          <w14:textFill>
            <w14:solidFill>
              <w14:schemeClr w14:val="tx1"/>
            </w14:solidFill>
          </w14:textFill>
        </w:rPr>
      </w:pPr>
      <w:r>
        <w:rPr>
          <w:rFonts w:hint="default" w:ascii="Times New Roman" w:hAnsi="Times New Roman" w:eastAsia="仿宋_GB2312" w:cs="Times New Roman"/>
          <w:color w:val="000000" w:themeColor="text1"/>
          <w:spacing w:val="14"/>
          <w:sz w:val="32"/>
          <w:szCs w:val="20"/>
          <w:highlight w:val="none"/>
          <w14:textFill>
            <w14:solidFill>
              <w14:schemeClr w14:val="tx1"/>
            </w14:solidFill>
          </w14:textFill>
        </w:rPr>
        <w:t>（4）在甲方承建项目因乙方原因发生一般安全责任事故或出现较大质量责任事故的；</w:t>
      </w:r>
    </w:p>
    <w:p>
      <w:pPr>
        <w:ind w:firstLine="696" w:firstLineChars="200"/>
        <w:rPr>
          <w:rFonts w:hint="default" w:ascii="Times New Roman" w:hAnsi="Times New Roman" w:eastAsia="仿宋_GB2312" w:cs="Times New Roman"/>
          <w:color w:val="000000" w:themeColor="text1"/>
          <w:spacing w:val="14"/>
          <w:sz w:val="32"/>
          <w:szCs w:val="20"/>
          <w:highlight w:val="none"/>
          <w14:textFill>
            <w14:solidFill>
              <w14:schemeClr w14:val="tx1"/>
            </w14:solidFill>
          </w14:textFill>
        </w:rPr>
      </w:pPr>
      <w:r>
        <w:rPr>
          <w:rFonts w:hint="default" w:ascii="Times New Roman" w:hAnsi="Times New Roman" w:eastAsia="仿宋_GB2312" w:cs="Times New Roman"/>
          <w:color w:val="000000" w:themeColor="text1"/>
          <w:spacing w:val="14"/>
          <w:sz w:val="32"/>
          <w:szCs w:val="20"/>
          <w:highlight w:val="none"/>
          <w14:textFill>
            <w14:solidFill>
              <w14:schemeClr w14:val="tx1"/>
            </w14:solidFill>
          </w14:textFill>
        </w:rPr>
        <w:t>（5）有恶意拖欠工人工资</w:t>
      </w:r>
      <w:r>
        <w:rPr>
          <w:rFonts w:hint="default" w:ascii="Times New Roman" w:hAnsi="Times New Roman" w:eastAsia="仿宋_GB2312" w:cs="Times New Roman"/>
          <w:snapToGrid w:val="0"/>
          <w:color w:val="000000" w:themeColor="text1"/>
          <w:sz w:val="32"/>
          <w:szCs w:val="32"/>
          <w:highlight w:val="none"/>
          <w14:textFill>
            <w14:solidFill>
              <w14:schemeClr w14:val="tx1"/>
            </w14:solidFill>
          </w14:textFill>
        </w:rPr>
        <w:t>或供应商款</w:t>
      </w:r>
      <w:r>
        <w:rPr>
          <w:rFonts w:hint="default" w:ascii="Times New Roman" w:hAnsi="Times New Roman" w:eastAsia="仿宋_GB2312" w:cs="Times New Roman"/>
          <w:color w:val="000000" w:themeColor="text1"/>
          <w:spacing w:val="14"/>
          <w:sz w:val="32"/>
          <w:szCs w:val="20"/>
          <w:highlight w:val="none"/>
          <w14:textFill>
            <w14:solidFill>
              <w14:schemeClr w14:val="tx1"/>
            </w14:solidFill>
          </w14:textFill>
        </w:rPr>
        <w:t>情形，</w:t>
      </w:r>
      <w:r>
        <w:rPr>
          <w:rFonts w:hint="default" w:ascii="Times New Roman" w:hAnsi="Times New Roman" w:eastAsia="仿宋_GB2312" w:cs="Times New Roman"/>
          <w:snapToGrid w:val="0"/>
          <w:color w:val="000000" w:themeColor="text1"/>
          <w:sz w:val="32"/>
          <w:szCs w:val="32"/>
          <w:highlight w:val="none"/>
          <w14:textFill>
            <w14:solidFill>
              <w14:schemeClr w14:val="tx1"/>
            </w14:solidFill>
          </w14:textFill>
        </w:rPr>
        <w:t>逾期未整改或引发群体性上访事件的</w:t>
      </w:r>
      <w:r>
        <w:rPr>
          <w:rFonts w:hint="default" w:ascii="Times New Roman" w:hAnsi="Times New Roman" w:eastAsia="仿宋_GB2312" w:cs="Times New Roman"/>
          <w:color w:val="000000" w:themeColor="text1"/>
          <w:spacing w:val="14"/>
          <w:sz w:val="32"/>
          <w:szCs w:val="20"/>
          <w:highlight w:val="none"/>
          <w14:textFill>
            <w14:solidFill>
              <w14:schemeClr w14:val="tx1"/>
            </w14:solidFill>
          </w14:textFill>
        </w:rPr>
        <w:t>；</w:t>
      </w:r>
    </w:p>
    <w:p>
      <w:pPr>
        <w:ind w:firstLine="696" w:firstLineChars="20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仿宋_GB2312" w:cs="Times New Roman"/>
          <w:color w:val="000000" w:themeColor="text1"/>
          <w:spacing w:val="14"/>
          <w:sz w:val="32"/>
          <w:szCs w:val="20"/>
          <w:highlight w:val="none"/>
          <w14:textFill>
            <w14:solidFill>
              <w14:schemeClr w14:val="tx1"/>
            </w14:solidFill>
          </w14:textFill>
        </w:rPr>
        <w:t>（6）在项目实施过程中乙方严重违约或发生不廉洁行为；</w:t>
      </w:r>
    </w:p>
    <w:p>
      <w:pPr>
        <w:spacing w:line="560" w:lineRule="atLeast"/>
        <w:ind w:firstLine="640" w:firstLineChars="20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仿宋_GB2312" w:cs="Times New Roman"/>
          <w:bCs/>
          <w:color w:val="000000" w:themeColor="text1"/>
          <w:sz w:val="32"/>
          <w:szCs w:val="32"/>
          <w:highlight w:val="none"/>
          <w14:textFill>
            <w14:solidFill>
              <w14:schemeClr w14:val="tx1"/>
            </w14:solidFill>
          </w14:textFill>
        </w:rPr>
        <w:t>（7）经</w:t>
      </w:r>
      <w:r>
        <w:rPr>
          <w:rFonts w:hint="default" w:ascii="Times New Roman" w:hAnsi="Times New Roman" w:eastAsia="仿宋_GB2312" w:cs="Times New Roman"/>
          <w:color w:val="000000" w:themeColor="text1"/>
          <w:spacing w:val="14"/>
          <w:sz w:val="32"/>
          <w:szCs w:val="20"/>
          <w:highlight w:val="none"/>
          <w14:textFill>
            <w14:solidFill>
              <w14:schemeClr w14:val="tx1"/>
            </w14:solidFill>
          </w14:textFill>
        </w:rPr>
        <w:t>查实有其他严重不良行为或违规失信行为的。</w:t>
      </w:r>
    </w:p>
    <w:p>
      <w:pPr>
        <w:spacing w:line="295" w:lineRule="auto"/>
        <w:ind w:firstLine="688" w:firstLineChars="215"/>
        <w:rPr>
          <w:rFonts w:hint="default" w:ascii="Times New Roman" w:hAnsi="Times New Roman" w:eastAsia="仿宋_GB2312" w:cs="Times New Roman"/>
          <w:bCs/>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2、被取消入围资格或者被解除框架协议的供应商一年内不得参加甲方工程项目的采购活动。</w:t>
      </w:r>
    </w:p>
    <w:p>
      <w:pPr>
        <w:spacing w:line="295" w:lineRule="auto"/>
        <w:ind w:firstLine="688" w:firstLineChars="215"/>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3、因其中一方违约造成的损失，由违约方承担，另一方要求违约方继续履行合同时，违约方承担上述违约责任后仍应继续履行合同。</w:t>
      </w:r>
    </w:p>
    <w:p>
      <w:pPr>
        <w:spacing w:line="295" w:lineRule="auto"/>
        <w:ind w:firstLine="688" w:firstLineChars="215"/>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4、非因甲方原因，乙方单方解除某单项合同的，甲方有权单方面解除乙方同期正在履行的其他合同，并将合同未完成事项转由其他有资质的单位承接，已完成的事项按实结算。如因上述情形导致甲方损失的，乙方应予赔偿。</w:t>
      </w:r>
    </w:p>
    <w:p>
      <w:pPr>
        <w:spacing w:line="295" w:lineRule="auto"/>
        <w:ind w:firstLine="691" w:firstLineChars="215"/>
        <w:rPr>
          <w:rFonts w:hint="eastAsia" w:ascii="Times New Roman" w:hAnsi="Times New Roman" w:eastAsia="仿宋_GB2312" w:cs="Times New Roman"/>
          <w:b/>
          <w:bCs/>
          <w:color w:val="000000" w:themeColor="text1"/>
          <w:sz w:val="32"/>
          <w:szCs w:val="32"/>
          <w:highlight w:val="none"/>
          <w:lang w:val="en-US" w:eastAsia="zh-CN"/>
          <w14:textFill>
            <w14:solidFill>
              <w14:schemeClr w14:val="tx1"/>
            </w14:solidFill>
          </w14:textFill>
        </w:rPr>
      </w:pPr>
      <w:r>
        <w:rPr>
          <w:rFonts w:hint="eastAsia" w:ascii="Times New Roman" w:hAnsi="Times New Roman" w:eastAsia="仿宋_GB2312" w:cs="Times New Roman"/>
          <w:b/>
          <w:bCs/>
          <w:color w:val="000000" w:themeColor="text1"/>
          <w:sz w:val="32"/>
          <w:szCs w:val="32"/>
          <w:highlight w:val="none"/>
          <w:lang w:val="en-US" w:eastAsia="zh-CN"/>
          <w14:textFill>
            <w14:solidFill>
              <w14:schemeClr w14:val="tx1"/>
            </w14:solidFill>
          </w14:textFill>
        </w:rPr>
        <w:t>十二、争议解决方式</w:t>
      </w:r>
    </w:p>
    <w:p>
      <w:pPr>
        <w:spacing w:line="295" w:lineRule="auto"/>
        <w:ind w:firstLine="688" w:firstLineChars="215"/>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协议如有未尽事宜，协议双方协商解决。如在协议执行过程中发生争议而双方协商不成，双方依法通过甲方所在地人民法院诉讼解决。</w:t>
      </w:r>
    </w:p>
    <w:p>
      <w:pPr>
        <w:spacing w:line="295" w:lineRule="auto"/>
        <w:ind w:firstLine="691" w:firstLineChars="215"/>
        <w:rPr>
          <w:rFonts w:hint="default" w:ascii="Times New Roman" w:hAnsi="Times New Roman" w:eastAsia="仿宋_GB2312" w:cs="Times New Roman"/>
          <w:b/>
          <w:bCs/>
          <w:color w:val="000000" w:themeColor="text1"/>
          <w:sz w:val="32"/>
          <w:szCs w:val="32"/>
          <w:highlight w:val="none"/>
          <w14:textFill>
            <w14:solidFill>
              <w14:schemeClr w14:val="tx1"/>
            </w14:solidFill>
          </w14:textFill>
        </w:rPr>
      </w:pPr>
      <w:r>
        <w:rPr>
          <w:rFonts w:hint="default" w:ascii="Times New Roman" w:hAnsi="Times New Roman" w:eastAsia="仿宋_GB2312" w:cs="Times New Roman"/>
          <w:b/>
          <w:bCs/>
          <w:color w:val="000000" w:themeColor="text1"/>
          <w:sz w:val="32"/>
          <w:szCs w:val="32"/>
          <w:highlight w:val="none"/>
          <w14:textFill>
            <w14:solidFill>
              <w14:schemeClr w14:val="tx1"/>
            </w14:solidFill>
          </w14:textFill>
        </w:rPr>
        <w:t>八、其他：</w:t>
      </w:r>
    </w:p>
    <w:p>
      <w:pPr>
        <w:spacing w:line="295" w:lineRule="auto"/>
        <w:ind w:firstLine="688" w:firstLineChars="215"/>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1、协议订立时间：</w:t>
      </w:r>
      <w:r>
        <w:rPr>
          <w:rFonts w:hint="default" w:ascii="Times New Roman" w:hAnsi="Times New Roman" w:eastAsia="仿宋_GB2312" w:cs="Times New Roman"/>
          <w:color w:val="000000" w:themeColor="text1"/>
          <w:sz w:val="32"/>
          <w:szCs w:val="32"/>
          <w:highlight w:val="none"/>
          <w:u w:val="single"/>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highlight w:val="none"/>
          <w:u w:val="single"/>
          <w:lang w:val="en-US" w:eastAsia="zh-CN"/>
          <w14:textFill>
            <w14:solidFill>
              <w14:schemeClr w14:val="tx1"/>
            </w14:solidFill>
          </w14:textFill>
        </w:rPr>
        <w:t>2023</w:t>
      </w:r>
      <w:r>
        <w:rPr>
          <w:rFonts w:hint="default" w:ascii="Times New Roman" w:hAnsi="Times New Roman" w:eastAsia="仿宋_GB2312" w:cs="Times New Roman"/>
          <w:color w:val="000000" w:themeColor="text1"/>
          <w:sz w:val="32"/>
          <w:szCs w:val="32"/>
          <w:highlight w:val="none"/>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w:t>
      </w:r>
      <w:r>
        <w:rPr>
          <w:rFonts w:hint="default" w:ascii="Times New Roman" w:hAnsi="Times New Roman" w:eastAsia="仿宋_GB2312" w:cs="Times New Roman"/>
          <w:color w:val="000000" w:themeColor="text1"/>
          <w:sz w:val="32"/>
          <w:szCs w:val="32"/>
          <w:highlight w:val="none"/>
          <w:u w:val="single"/>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highlight w:val="none"/>
          <w:u w:val="singl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highlight w:val="none"/>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月</w:t>
      </w:r>
      <w:r>
        <w:rPr>
          <w:rFonts w:hint="default" w:ascii="Times New Roman" w:hAnsi="Times New Roman" w:eastAsia="仿宋_GB2312" w:cs="Times New Roman"/>
          <w:color w:val="000000" w:themeColor="text1"/>
          <w:sz w:val="32"/>
          <w:szCs w:val="32"/>
          <w:highlight w:val="none"/>
          <w:u w:val="single"/>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highlight w:val="none"/>
          <w:u w:val="singl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highlight w:val="none"/>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日；协议订立地点：</w:t>
      </w:r>
      <w:r>
        <w:rPr>
          <w:rFonts w:hint="default" w:ascii="Times New Roman" w:hAnsi="Times New Roman" w:eastAsia="仿宋_GB2312" w:cs="Times New Roman"/>
          <w:color w:val="000000" w:themeColor="text1"/>
          <w:sz w:val="32"/>
          <w:szCs w:val="32"/>
          <w:highlight w:val="none"/>
          <w:u w:val="single"/>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highlight w:val="none"/>
          <w:u w:val="single"/>
          <w:lang w:val="en-US" w:eastAsia="zh-CN"/>
          <w14:textFill>
            <w14:solidFill>
              <w14:schemeClr w14:val="tx1"/>
            </w14:solidFill>
          </w14:textFill>
        </w:rPr>
        <w:t>广东省广州市</w:t>
      </w:r>
      <w:r>
        <w:rPr>
          <w:rFonts w:hint="default" w:ascii="Times New Roman" w:hAnsi="Times New Roman" w:eastAsia="仿宋_GB2312" w:cs="Times New Roman"/>
          <w:color w:val="000000" w:themeColor="text1"/>
          <w:sz w:val="32"/>
          <w:szCs w:val="32"/>
          <w:highlight w:val="none"/>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p>
    <w:p>
      <w:pPr>
        <w:spacing w:line="295" w:lineRule="auto"/>
        <w:ind w:firstLine="688" w:firstLineChars="215"/>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2、</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本协议条款如与第二阶段</w:t>
      </w:r>
      <w:r>
        <w:rPr>
          <w:rFonts w:hint="eastAsia"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t>成交供应商的方式签订的合同有冲突时，按</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第二阶段</w:t>
      </w:r>
      <w:r>
        <w:rPr>
          <w:rFonts w:hint="eastAsia"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t>成交供应商的方式签订的合同约定执行。</w:t>
      </w:r>
    </w:p>
    <w:p>
      <w:pPr>
        <w:spacing w:line="295" w:lineRule="auto"/>
        <w:ind w:firstLine="688" w:firstLineChars="215"/>
        <w:rPr>
          <w:rFonts w:hint="default" w:ascii="Times New Roman" w:hAnsi="Times New Roman" w:eastAsia="仿宋_GB2312" w:cs="Times New Roman"/>
          <w:bCs/>
          <w:iCs/>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、本协议一式四份，合作双方各持两份，</w:t>
      </w:r>
      <w:r>
        <w:rPr>
          <w:rFonts w:hint="default" w:ascii="Times New Roman" w:hAnsi="Times New Roman" w:eastAsia="仿宋_GB2312" w:cs="Times New Roman"/>
          <w:color w:val="000000" w:themeColor="text1"/>
          <w:sz w:val="32"/>
          <w:szCs w:val="32"/>
          <w:highlight w:val="none"/>
          <w:lang w:eastAsia="zh-Hans"/>
          <w14:textFill>
            <w14:solidFill>
              <w14:schemeClr w14:val="tx1"/>
            </w14:solidFill>
          </w14:textFill>
        </w:rPr>
        <w:t>每份均具有同等的法律效力。本协议自</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双方盖章签字后生效，</w:t>
      </w:r>
      <w:r>
        <w:rPr>
          <w:rFonts w:hint="default" w:ascii="Times New Roman" w:hAnsi="Times New Roman" w:eastAsia="仿宋_GB2312" w:cs="Times New Roman"/>
          <w:color w:val="000000" w:themeColor="text1"/>
          <w:kern w:val="0"/>
          <w:sz w:val="32"/>
          <w:szCs w:val="32"/>
          <w:highlight w:val="none"/>
          <w14:textFill>
            <w14:solidFill>
              <w14:schemeClr w14:val="tx1"/>
            </w14:solidFill>
          </w14:textFill>
        </w:rPr>
        <w:t>双方履约期限满后自然终止。</w:t>
      </w:r>
    </w:p>
    <w:p>
      <w:pPr>
        <w:rPr>
          <w:rFonts w:hint="default" w:ascii="Times New Roman" w:hAnsi="Times New Roman" w:eastAsia="仿宋_GB2312" w:cs="Times New Roman"/>
          <w:color w:val="000000" w:themeColor="text1"/>
          <w:sz w:val="32"/>
          <w:szCs w:val="32"/>
          <w:highlight w:val="none"/>
          <w14:textFill>
            <w14:solidFill>
              <w14:schemeClr w14:val="tx1"/>
            </w14:solidFill>
          </w14:textFill>
        </w:rPr>
      </w:pPr>
    </w:p>
    <w:tbl>
      <w:tblPr>
        <w:tblStyle w:val="16"/>
        <w:tblW w:w="9250" w:type="dxa"/>
        <w:tblInd w:w="-108" w:type="dxa"/>
        <w:tblLayout w:type="autofit"/>
        <w:tblCellMar>
          <w:top w:w="0" w:type="dxa"/>
          <w:left w:w="108" w:type="dxa"/>
          <w:bottom w:w="0" w:type="dxa"/>
          <w:right w:w="108" w:type="dxa"/>
        </w:tblCellMar>
      </w:tblPr>
      <w:tblGrid>
        <w:gridCol w:w="4745"/>
        <w:gridCol w:w="4505"/>
      </w:tblGrid>
      <w:tr>
        <w:tblPrEx>
          <w:tblCellMar>
            <w:top w:w="0" w:type="dxa"/>
            <w:left w:w="108" w:type="dxa"/>
            <w:bottom w:w="0" w:type="dxa"/>
            <w:right w:w="108" w:type="dxa"/>
          </w:tblCellMar>
        </w:tblPrEx>
        <w:tc>
          <w:tcPr>
            <w:tcW w:w="4745" w:type="dxa"/>
          </w:tcPr>
          <w:p>
            <w:pPr>
              <w:pStyle w:val="7"/>
              <w:spacing w:line="480" w:lineRule="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 xml:space="preserve">甲方（盖章）：广州市自来水工程有限公司 </w:t>
            </w:r>
          </w:p>
        </w:tc>
        <w:tc>
          <w:tcPr>
            <w:tcW w:w="4505" w:type="dxa"/>
          </w:tcPr>
          <w:p>
            <w:pPr>
              <w:pStyle w:val="7"/>
              <w:spacing w:line="480" w:lineRule="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 xml:space="preserve">乙方（盖章）： </w:t>
            </w:r>
          </w:p>
        </w:tc>
      </w:tr>
      <w:tr>
        <w:tblPrEx>
          <w:tblCellMar>
            <w:top w:w="0" w:type="dxa"/>
            <w:left w:w="108" w:type="dxa"/>
            <w:bottom w:w="0" w:type="dxa"/>
            <w:right w:w="108" w:type="dxa"/>
          </w:tblCellMar>
        </w:tblPrEx>
        <w:tc>
          <w:tcPr>
            <w:tcW w:w="4745" w:type="dxa"/>
          </w:tcPr>
          <w:p>
            <w:pPr>
              <w:pStyle w:val="7"/>
              <w:spacing w:line="480" w:lineRule="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地址：</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广东省</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广州市越秀区大沙头路3号</w:t>
            </w:r>
          </w:p>
        </w:tc>
        <w:tc>
          <w:tcPr>
            <w:tcW w:w="4505" w:type="dxa"/>
          </w:tcPr>
          <w:p>
            <w:pPr>
              <w:pStyle w:val="7"/>
              <w:spacing w:line="480" w:lineRule="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地址：</w:t>
            </w:r>
          </w:p>
        </w:tc>
      </w:tr>
      <w:tr>
        <w:tblPrEx>
          <w:tblCellMar>
            <w:top w:w="0" w:type="dxa"/>
            <w:left w:w="108" w:type="dxa"/>
            <w:bottom w:w="0" w:type="dxa"/>
            <w:right w:w="108" w:type="dxa"/>
          </w:tblCellMar>
        </w:tblPrEx>
        <w:tc>
          <w:tcPr>
            <w:tcW w:w="4745" w:type="dxa"/>
          </w:tcPr>
          <w:p>
            <w:pPr>
              <w:pStyle w:val="7"/>
              <w:spacing w:line="480" w:lineRule="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法定代表人或授权代表：</w:t>
            </w:r>
          </w:p>
        </w:tc>
        <w:tc>
          <w:tcPr>
            <w:tcW w:w="4505" w:type="dxa"/>
          </w:tcPr>
          <w:p>
            <w:pPr>
              <w:pStyle w:val="7"/>
              <w:spacing w:line="480" w:lineRule="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法定代表人或授权代表：</w:t>
            </w:r>
          </w:p>
        </w:tc>
      </w:tr>
      <w:tr>
        <w:tblPrEx>
          <w:tblCellMar>
            <w:top w:w="0" w:type="dxa"/>
            <w:left w:w="108" w:type="dxa"/>
            <w:bottom w:w="0" w:type="dxa"/>
            <w:right w:w="108" w:type="dxa"/>
          </w:tblCellMar>
        </w:tblPrEx>
        <w:tc>
          <w:tcPr>
            <w:tcW w:w="4745" w:type="dxa"/>
          </w:tcPr>
          <w:p>
            <w:pPr>
              <w:pStyle w:val="7"/>
              <w:spacing w:line="480" w:lineRule="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经办人</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签字</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p>
        </w:tc>
        <w:tc>
          <w:tcPr>
            <w:tcW w:w="4505" w:type="dxa"/>
          </w:tcPr>
          <w:p>
            <w:pPr>
              <w:pStyle w:val="7"/>
              <w:spacing w:line="480" w:lineRule="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经办人</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签字</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p>
        </w:tc>
      </w:tr>
      <w:tr>
        <w:tblPrEx>
          <w:tblCellMar>
            <w:top w:w="0" w:type="dxa"/>
            <w:left w:w="108" w:type="dxa"/>
            <w:bottom w:w="0" w:type="dxa"/>
            <w:right w:w="108" w:type="dxa"/>
          </w:tblCellMar>
        </w:tblPrEx>
        <w:tc>
          <w:tcPr>
            <w:tcW w:w="4745" w:type="dxa"/>
          </w:tcPr>
          <w:p>
            <w:pPr>
              <w:pStyle w:val="7"/>
              <w:spacing w:line="480" w:lineRule="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电  话：</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02083792640</w:t>
            </w:r>
          </w:p>
        </w:tc>
        <w:tc>
          <w:tcPr>
            <w:tcW w:w="4505" w:type="dxa"/>
          </w:tcPr>
          <w:p>
            <w:pPr>
              <w:pStyle w:val="7"/>
              <w:spacing w:line="480" w:lineRule="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电  话：</w:t>
            </w:r>
          </w:p>
        </w:tc>
      </w:tr>
    </w:tbl>
    <w:p>
      <w:pPr>
        <w:spacing w:line="295" w:lineRule="auto"/>
        <w:jc w:val="center"/>
        <w:rPr>
          <w:rFonts w:hint="default" w:ascii="Times New Roman" w:hAnsi="Times New Roman" w:eastAsia="仿宋_GB2312" w:cs="Times New Roman"/>
          <w:bCs/>
          <w:iCs/>
          <w:color w:val="000000" w:themeColor="text1"/>
          <w:sz w:val="30"/>
          <w:szCs w:val="30"/>
          <w:highlight w:val="none"/>
          <w14:textFill>
            <w14:solidFill>
              <w14:schemeClr w14:val="tx1"/>
            </w14:solidFill>
          </w14:textFill>
        </w:rPr>
      </w:pPr>
    </w:p>
    <w:p>
      <w:pPr>
        <w:pStyle w:val="3"/>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第六章</w:t>
      </w:r>
      <w:bookmarkEnd w:id="17"/>
    </w:p>
    <w:p>
      <w:pPr>
        <w:pStyle w:val="3"/>
        <w:rPr>
          <w:color w:val="000000" w:themeColor="text1"/>
          <w:highlight w:val="none"/>
          <w14:textFill>
            <w14:solidFill>
              <w14:schemeClr w14:val="tx1"/>
            </w14:solidFill>
          </w14:textFill>
        </w:rPr>
      </w:pPr>
      <w:bookmarkStart w:id="18" w:name="_Toc87616388"/>
      <w:bookmarkStart w:id="19" w:name="_Toc88209951"/>
      <w:bookmarkStart w:id="20" w:name="_Toc3897"/>
      <w:r>
        <w:rPr>
          <w:rFonts w:hint="eastAsia"/>
          <w:color w:val="000000" w:themeColor="text1"/>
          <w:highlight w:val="none"/>
          <w14:textFill>
            <w14:solidFill>
              <w14:schemeClr w14:val="tx1"/>
            </w14:solidFill>
          </w14:textFill>
        </w:rPr>
        <w:t>响应文件组成及格式附件</w:t>
      </w:r>
      <w:bookmarkEnd w:id="18"/>
      <w:bookmarkEnd w:id="19"/>
      <w:bookmarkEnd w:id="20"/>
    </w:p>
    <w:p>
      <w:pPr>
        <w:widowControl/>
        <w:jc w:val="left"/>
        <w:rPr>
          <w:rFonts w:ascii="方正小标宋简体" w:eastAsia="方正小标宋简体"/>
          <w:color w:val="000000" w:themeColor="text1"/>
          <w:sz w:val="44"/>
          <w:szCs w:val="44"/>
          <w:highlight w:val="none"/>
          <w14:textFill>
            <w14:solidFill>
              <w14:schemeClr w14:val="tx1"/>
            </w14:solidFill>
          </w14:textFill>
        </w:rPr>
      </w:pPr>
      <w:r>
        <w:rPr>
          <w:rFonts w:ascii="方正小标宋简体" w:eastAsia="方正小标宋简体"/>
          <w:color w:val="000000" w:themeColor="text1"/>
          <w:sz w:val="44"/>
          <w:szCs w:val="44"/>
          <w:highlight w:val="none"/>
          <w14:textFill>
            <w14:solidFill>
              <w14:schemeClr w14:val="tx1"/>
            </w14:solidFill>
          </w14:textFill>
        </w:rPr>
        <w:br w:type="page"/>
      </w:r>
    </w:p>
    <w:p>
      <w:pPr>
        <w:adjustRightInd w:val="0"/>
        <w:snapToGrid w:val="0"/>
        <w:spacing w:before="156" w:beforeLines="50" w:after="156" w:afterLines="50" w:line="600" w:lineRule="exact"/>
        <w:jc w:val="center"/>
        <w:rPr>
          <w:rFonts w:ascii="方正小标宋简体" w:eastAsia="方正小标宋简体"/>
          <w:color w:val="000000" w:themeColor="text1"/>
          <w:sz w:val="44"/>
          <w:szCs w:val="44"/>
          <w:highlight w:val="none"/>
          <w14:textFill>
            <w14:solidFill>
              <w14:schemeClr w14:val="tx1"/>
            </w14:solidFill>
          </w14:textFill>
        </w:rPr>
      </w:pPr>
    </w:p>
    <w:p>
      <w:pPr>
        <w:jc w:val="center"/>
        <w:rPr>
          <w:rFonts w:ascii="方正小标宋简体" w:eastAsia="方正小标宋简体"/>
          <w:color w:val="000000" w:themeColor="text1"/>
          <w:sz w:val="48"/>
          <w:szCs w:val="48"/>
          <w:highlight w:val="none"/>
          <w14:textFill>
            <w14:solidFill>
              <w14:schemeClr w14:val="tx1"/>
            </w14:solidFill>
          </w14:textFill>
        </w:rPr>
      </w:pPr>
    </w:p>
    <w:p>
      <w:pPr>
        <w:jc w:val="center"/>
        <w:rPr>
          <w:rFonts w:ascii="方正小标宋简体" w:eastAsia="方正小标宋简体"/>
          <w:color w:val="000000" w:themeColor="text1"/>
          <w:sz w:val="48"/>
          <w:szCs w:val="48"/>
          <w:highlight w:val="none"/>
          <w14:textFill>
            <w14:solidFill>
              <w14:schemeClr w14:val="tx1"/>
            </w14:solidFill>
          </w14:textFill>
        </w:rPr>
      </w:pPr>
      <w:r>
        <w:rPr>
          <w:rFonts w:hint="eastAsia" w:ascii="方正小标宋简体" w:eastAsia="方正小标宋简体"/>
          <w:color w:val="000000" w:themeColor="text1"/>
          <w:sz w:val="48"/>
          <w:szCs w:val="48"/>
          <w:highlight w:val="none"/>
          <w14:textFill>
            <w14:solidFill>
              <w14:schemeClr w14:val="tx1"/>
            </w14:solidFill>
          </w14:textFill>
        </w:rPr>
        <w:t>广州市自来水</w:t>
      </w:r>
      <w:r>
        <w:rPr>
          <w:rFonts w:ascii="方正小标宋简体" w:eastAsia="方正小标宋简体"/>
          <w:color w:val="000000" w:themeColor="text1"/>
          <w:sz w:val="48"/>
          <w:szCs w:val="48"/>
          <w:highlight w:val="none"/>
          <w14:textFill>
            <w14:solidFill>
              <w14:schemeClr w14:val="tx1"/>
            </w14:solidFill>
          </w14:textFill>
        </w:rPr>
        <w:t>工程</w:t>
      </w:r>
      <w:r>
        <w:rPr>
          <w:rFonts w:hint="eastAsia" w:ascii="方正小标宋简体" w:eastAsia="方正小标宋简体"/>
          <w:color w:val="000000" w:themeColor="text1"/>
          <w:sz w:val="48"/>
          <w:szCs w:val="48"/>
          <w:highlight w:val="none"/>
          <w14:textFill>
            <w14:solidFill>
              <w14:schemeClr w14:val="tx1"/>
            </w14:solidFill>
          </w14:textFill>
        </w:rPr>
        <w:t>有限公司</w:t>
      </w:r>
    </w:p>
    <w:p>
      <w:pPr>
        <w:jc w:val="center"/>
        <w:rPr>
          <w:rFonts w:ascii="方正小标宋简体" w:eastAsia="方正小标宋简体"/>
          <w:color w:val="000000" w:themeColor="text1"/>
          <w:sz w:val="48"/>
          <w:szCs w:val="48"/>
          <w:highlight w:val="none"/>
          <w14:textFill>
            <w14:solidFill>
              <w14:schemeClr w14:val="tx1"/>
            </w14:solidFill>
          </w14:textFill>
        </w:rPr>
      </w:pPr>
      <w:r>
        <w:rPr>
          <w:rFonts w:hint="eastAsia" w:ascii="方正小标宋简体" w:eastAsia="方正小标宋简体"/>
          <w:color w:val="000000" w:themeColor="text1"/>
          <w:sz w:val="48"/>
          <w:szCs w:val="48"/>
          <w:highlight w:val="none"/>
          <w14:textFill>
            <w14:solidFill>
              <w14:schemeClr w14:val="tx1"/>
            </w14:solidFill>
          </w14:textFill>
        </w:rPr>
        <w:t>工程项目</w:t>
      </w:r>
      <w:r>
        <w:rPr>
          <w:rFonts w:hint="eastAsia" w:ascii="方正小标宋简体" w:eastAsia="方正小标宋简体"/>
          <w:color w:val="000000" w:themeColor="text1"/>
          <w:sz w:val="48"/>
          <w:szCs w:val="48"/>
          <w:highlight w:val="none"/>
          <w14:textFill>
            <w14:solidFill>
              <w14:schemeClr w14:val="tx1"/>
            </w14:solidFill>
          </w14:textFill>
        </w:rPr>
        <w:t>优质</w:t>
      </w:r>
      <w:r>
        <w:rPr>
          <w:rFonts w:hint="eastAsia" w:ascii="方正小标宋简体" w:eastAsia="方正小标宋简体"/>
          <w:color w:val="000000" w:themeColor="text1"/>
          <w:sz w:val="48"/>
          <w:szCs w:val="48"/>
          <w:highlight w:val="none"/>
          <w14:textFill>
            <w14:solidFill>
              <w14:schemeClr w14:val="tx1"/>
            </w14:solidFill>
          </w14:textFill>
        </w:rPr>
        <w:t>钢筋</w:t>
      </w:r>
      <w:r>
        <w:rPr>
          <w:rFonts w:ascii="方正小标宋简体" w:eastAsia="方正小标宋简体"/>
          <w:color w:val="000000" w:themeColor="text1"/>
          <w:sz w:val="48"/>
          <w:szCs w:val="48"/>
          <w:highlight w:val="none"/>
          <w14:textFill>
            <w14:solidFill>
              <w14:schemeClr w14:val="tx1"/>
            </w14:solidFill>
          </w14:textFill>
        </w:rPr>
        <w:t>供应商</w:t>
      </w:r>
      <w:r>
        <w:rPr>
          <w:rFonts w:hint="eastAsia" w:ascii="方正小标宋简体" w:eastAsia="方正小标宋简体"/>
          <w:color w:val="000000" w:themeColor="text1"/>
          <w:sz w:val="48"/>
          <w:szCs w:val="48"/>
          <w:highlight w:val="none"/>
          <w14:textFill>
            <w14:solidFill>
              <w14:schemeClr w14:val="tx1"/>
            </w14:solidFill>
          </w14:textFill>
        </w:rPr>
        <w:t>招募</w:t>
      </w:r>
    </w:p>
    <w:p>
      <w:pPr>
        <w:jc w:val="center"/>
        <w:rPr>
          <w:rFonts w:ascii="方正小标宋简体" w:eastAsia="方正小标宋简体"/>
          <w:color w:val="000000" w:themeColor="text1"/>
          <w:sz w:val="48"/>
          <w:szCs w:val="48"/>
          <w:highlight w:val="none"/>
          <w14:textFill>
            <w14:solidFill>
              <w14:schemeClr w14:val="tx1"/>
            </w14:solidFill>
          </w14:textFill>
        </w:rPr>
      </w:pPr>
    </w:p>
    <w:p>
      <w:pPr>
        <w:adjustRightInd w:val="0"/>
        <w:snapToGrid w:val="0"/>
        <w:spacing w:before="156" w:beforeLines="50" w:after="156" w:afterLines="50" w:line="600" w:lineRule="exact"/>
        <w:jc w:val="center"/>
        <w:rPr>
          <w:rFonts w:ascii="方正小标宋简体" w:eastAsia="方正小标宋简体"/>
          <w:color w:val="000000" w:themeColor="text1"/>
          <w:sz w:val="44"/>
          <w:szCs w:val="44"/>
          <w:highlight w:val="none"/>
          <w14:textFill>
            <w14:solidFill>
              <w14:schemeClr w14:val="tx1"/>
            </w14:solidFill>
          </w14:textFill>
        </w:rPr>
      </w:pPr>
    </w:p>
    <w:p>
      <w:pPr>
        <w:jc w:val="center"/>
        <w:rPr>
          <w:rFonts w:ascii="方正小标宋简体" w:eastAsia="方正小标宋简体"/>
          <w:color w:val="000000" w:themeColor="text1"/>
          <w:sz w:val="48"/>
          <w:szCs w:val="48"/>
          <w:highlight w:val="none"/>
          <w14:textFill>
            <w14:solidFill>
              <w14:schemeClr w14:val="tx1"/>
            </w14:solidFill>
          </w14:textFill>
        </w:rPr>
      </w:pPr>
      <w:r>
        <w:rPr>
          <w:rFonts w:hint="eastAsia" w:ascii="方正小标宋简体" w:eastAsia="方正小标宋简体"/>
          <w:color w:val="000000" w:themeColor="text1"/>
          <w:sz w:val="48"/>
          <w:szCs w:val="48"/>
          <w:highlight w:val="none"/>
          <w14:textFill>
            <w14:solidFill>
              <w14:schemeClr w14:val="tx1"/>
            </w14:solidFill>
          </w14:textFill>
        </w:rPr>
        <w:t>响应文件</w:t>
      </w:r>
    </w:p>
    <w:p>
      <w:pPr>
        <w:adjustRightInd w:val="0"/>
        <w:snapToGrid w:val="0"/>
        <w:spacing w:before="156" w:beforeLines="50" w:after="156" w:afterLines="50" w:line="600" w:lineRule="exact"/>
        <w:jc w:val="center"/>
        <w:rPr>
          <w:rFonts w:ascii="方正小标宋简体" w:eastAsia="方正小标宋简体"/>
          <w:color w:val="000000" w:themeColor="text1"/>
          <w:sz w:val="44"/>
          <w:szCs w:val="44"/>
          <w:highlight w:val="none"/>
          <w14:textFill>
            <w14:solidFill>
              <w14:schemeClr w14:val="tx1"/>
            </w14:solidFill>
          </w14:textFill>
        </w:rPr>
      </w:pPr>
    </w:p>
    <w:p>
      <w:pPr>
        <w:adjustRightInd w:val="0"/>
        <w:snapToGrid w:val="0"/>
        <w:spacing w:before="156" w:beforeLines="50" w:after="156" w:afterLines="50" w:line="600" w:lineRule="exact"/>
        <w:jc w:val="center"/>
        <w:rPr>
          <w:rFonts w:ascii="方正小标宋简体" w:eastAsia="方正小标宋简体"/>
          <w:color w:val="000000" w:themeColor="text1"/>
          <w:sz w:val="44"/>
          <w:szCs w:val="44"/>
          <w:highlight w:val="none"/>
          <w14:textFill>
            <w14:solidFill>
              <w14:schemeClr w14:val="tx1"/>
            </w14:solidFill>
          </w14:textFill>
        </w:rPr>
      </w:pPr>
    </w:p>
    <w:p>
      <w:pPr>
        <w:adjustRightInd w:val="0"/>
        <w:snapToGrid w:val="0"/>
        <w:spacing w:before="156" w:beforeLines="50" w:after="156" w:afterLines="50" w:line="600" w:lineRule="exact"/>
        <w:jc w:val="center"/>
        <w:rPr>
          <w:rFonts w:ascii="方正小标宋简体" w:eastAsia="方正小标宋简体"/>
          <w:color w:val="000000" w:themeColor="text1"/>
          <w:sz w:val="44"/>
          <w:szCs w:val="44"/>
          <w:highlight w:val="none"/>
          <w14:textFill>
            <w14:solidFill>
              <w14:schemeClr w14:val="tx1"/>
            </w14:solidFill>
          </w14:textFill>
        </w:rPr>
      </w:pPr>
    </w:p>
    <w:p>
      <w:pPr>
        <w:adjustRightInd w:val="0"/>
        <w:snapToGrid w:val="0"/>
        <w:spacing w:before="156" w:beforeLines="50" w:after="156" w:afterLines="50" w:line="600" w:lineRule="exact"/>
        <w:jc w:val="center"/>
        <w:rPr>
          <w:rFonts w:ascii="方正小标宋简体" w:eastAsia="方正小标宋简体"/>
          <w:color w:val="000000" w:themeColor="text1"/>
          <w:sz w:val="44"/>
          <w:szCs w:val="44"/>
          <w:highlight w:val="none"/>
          <w14:textFill>
            <w14:solidFill>
              <w14:schemeClr w14:val="tx1"/>
            </w14:solidFill>
          </w14:textFill>
        </w:rPr>
      </w:pPr>
    </w:p>
    <w:p>
      <w:pPr>
        <w:adjustRightInd w:val="0"/>
        <w:snapToGrid w:val="0"/>
        <w:spacing w:before="156" w:beforeLines="50" w:after="156" w:afterLines="50" w:line="600" w:lineRule="exact"/>
        <w:jc w:val="center"/>
        <w:rPr>
          <w:rFonts w:ascii="方正小标宋简体" w:eastAsia="方正小标宋简体"/>
          <w:color w:val="000000" w:themeColor="text1"/>
          <w:sz w:val="44"/>
          <w:szCs w:val="44"/>
          <w:highlight w:val="none"/>
          <w14:textFill>
            <w14:solidFill>
              <w14:schemeClr w14:val="tx1"/>
            </w14:solidFill>
          </w14:textFill>
        </w:rPr>
      </w:pPr>
    </w:p>
    <w:p>
      <w:pPr>
        <w:adjustRightInd w:val="0"/>
        <w:snapToGrid w:val="0"/>
        <w:spacing w:line="600" w:lineRule="exact"/>
        <w:ind w:left="1" w:firstLine="709" w:firstLineChars="197"/>
        <w:jc w:val="center"/>
        <w:rPr>
          <w:rFonts w:ascii="仿宋_GB2312" w:eastAsia="仿宋_GB2312" w:hAnsiTheme="minorEastAsia"/>
          <w:color w:val="000000" w:themeColor="text1"/>
          <w:sz w:val="36"/>
          <w:szCs w:val="36"/>
          <w:highlight w:val="none"/>
          <w14:textFill>
            <w14:solidFill>
              <w14:schemeClr w14:val="tx1"/>
            </w14:solidFill>
          </w14:textFill>
        </w:rPr>
      </w:pPr>
      <w:r>
        <w:rPr>
          <w:rFonts w:hint="eastAsia" w:ascii="仿宋_GB2312" w:eastAsia="仿宋_GB2312" w:hAnsiTheme="minorEastAsia"/>
          <w:color w:val="000000" w:themeColor="text1"/>
          <w:sz w:val="36"/>
          <w:szCs w:val="36"/>
          <w:highlight w:val="none"/>
          <w14:textFill>
            <w14:solidFill>
              <w14:schemeClr w14:val="tx1"/>
            </w14:solidFill>
          </w14:textFill>
        </w:rPr>
        <w:t>供应商：（单位公章）</w:t>
      </w:r>
    </w:p>
    <w:p>
      <w:pPr>
        <w:adjustRightInd w:val="0"/>
        <w:snapToGrid w:val="0"/>
        <w:spacing w:line="600" w:lineRule="exact"/>
        <w:ind w:left="1" w:right="560" w:firstLine="709" w:firstLineChars="197"/>
        <w:jc w:val="center"/>
        <w:rPr>
          <w:rFonts w:ascii="仿宋_GB2312" w:eastAsia="仿宋_GB2312" w:hAnsiTheme="minorEastAsia"/>
          <w:color w:val="000000" w:themeColor="text1"/>
          <w:sz w:val="36"/>
          <w:szCs w:val="36"/>
          <w:highlight w:val="none"/>
          <w14:textFill>
            <w14:solidFill>
              <w14:schemeClr w14:val="tx1"/>
            </w14:solidFill>
          </w14:textFill>
        </w:rPr>
      </w:pPr>
      <w:r>
        <w:rPr>
          <w:rFonts w:hint="eastAsia" w:ascii="仿宋_GB2312" w:eastAsia="仿宋_GB2312" w:hAnsiTheme="minorEastAsia"/>
          <w:color w:val="000000" w:themeColor="text1"/>
          <w:sz w:val="36"/>
          <w:szCs w:val="36"/>
          <w:highlight w:val="none"/>
          <w14:textFill>
            <w14:solidFill>
              <w14:schemeClr w14:val="tx1"/>
            </w14:solidFill>
          </w14:textFill>
        </w:rPr>
        <w:t xml:space="preserve">年 </w:t>
      </w:r>
      <w:r>
        <w:rPr>
          <w:rFonts w:ascii="仿宋_GB2312" w:eastAsia="仿宋_GB2312" w:hAnsiTheme="minorEastAsia"/>
          <w:color w:val="000000" w:themeColor="text1"/>
          <w:sz w:val="36"/>
          <w:szCs w:val="36"/>
          <w:highlight w:val="none"/>
          <w14:textFill>
            <w14:solidFill>
              <w14:schemeClr w14:val="tx1"/>
            </w14:solidFill>
          </w14:textFill>
        </w:rPr>
        <w:t xml:space="preserve"> </w:t>
      </w:r>
      <w:r>
        <w:rPr>
          <w:rFonts w:hint="eastAsia" w:ascii="仿宋_GB2312" w:eastAsia="仿宋_GB2312" w:hAnsiTheme="minorEastAsia"/>
          <w:color w:val="000000" w:themeColor="text1"/>
          <w:sz w:val="36"/>
          <w:szCs w:val="36"/>
          <w:highlight w:val="none"/>
          <w14:textFill>
            <w14:solidFill>
              <w14:schemeClr w14:val="tx1"/>
            </w14:solidFill>
          </w14:textFill>
        </w:rPr>
        <w:t xml:space="preserve">月 </w:t>
      </w:r>
      <w:r>
        <w:rPr>
          <w:rFonts w:ascii="仿宋_GB2312" w:eastAsia="仿宋_GB2312" w:hAnsiTheme="minorEastAsia"/>
          <w:color w:val="000000" w:themeColor="text1"/>
          <w:sz w:val="36"/>
          <w:szCs w:val="36"/>
          <w:highlight w:val="none"/>
          <w14:textFill>
            <w14:solidFill>
              <w14:schemeClr w14:val="tx1"/>
            </w14:solidFill>
          </w14:textFill>
        </w:rPr>
        <w:t xml:space="preserve"> </w:t>
      </w:r>
      <w:r>
        <w:rPr>
          <w:rFonts w:hint="eastAsia" w:ascii="仿宋_GB2312" w:eastAsia="仿宋_GB2312" w:hAnsiTheme="minorEastAsia"/>
          <w:color w:val="000000" w:themeColor="text1"/>
          <w:sz w:val="36"/>
          <w:szCs w:val="36"/>
          <w:highlight w:val="none"/>
          <w14:textFill>
            <w14:solidFill>
              <w14:schemeClr w14:val="tx1"/>
            </w14:solidFill>
          </w14:textFill>
        </w:rPr>
        <w:t>日</w:t>
      </w:r>
    </w:p>
    <w:p>
      <w:pPr>
        <w:adjustRightInd w:val="0"/>
        <w:snapToGrid w:val="0"/>
        <w:spacing w:line="600" w:lineRule="exact"/>
        <w:ind w:left="1" w:firstLine="2791" w:firstLineChars="997"/>
        <w:jc w:val="left"/>
        <w:rPr>
          <w:rFonts w:ascii="仿宋_GB2312" w:eastAsia="仿宋_GB2312" w:hAnsiTheme="minorEastAsia"/>
          <w:color w:val="000000" w:themeColor="text1"/>
          <w:sz w:val="28"/>
          <w:szCs w:val="28"/>
          <w:highlight w:val="none"/>
          <w:u w:val="single"/>
          <w14:textFill>
            <w14:solidFill>
              <w14:schemeClr w14:val="tx1"/>
            </w14:solidFill>
          </w14:textFill>
        </w:rPr>
      </w:pPr>
    </w:p>
    <w:p>
      <w:pPr>
        <w:adjustRightInd w:val="0"/>
        <w:snapToGrid w:val="0"/>
        <w:spacing w:before="156" w:beforeLines="50" w:after="156" w:afterLines="50" w:line="600" w:lineRule="exact"/>
        <w:jc w:val="center"/>
        <w:rPr>
          <w:rFonts w:ascii="方正小标宋简体" w:eastAsia="方正小标宋简体"/>
          <w:color w:val="000000" w:themeColor="text1"/>
          <w:sz w:val="44"/>
          <w:szCs w:val="44"/>
          <w:highlight w:val="none"/>
          <w14:textFill>
            <w14:solidFill>
              <w14:schemeClr w14:val="tx1"/>
            </w14:solidFill>
          </w14:textFill>
        </w:rPr>
      </w:pPr>
      <w:r>
        <w:rPr>
          <w:rFonts w:ascii="方正小标宋简体" w:eastAsia="方正小标宋简体"/>
          <w:color w:val="000000" w:themeColor="text1"/>
          <w:sz w:val="44"/>
          <w:szCs w:val="44"/>
          <w:highlight w:val="none"/>
          <w14:textFill>
            <w14:solidFill>
              <w14:schemeClr w14:val="tx1"/>
            </w14:solidFill>
          </w14:textFill>
        </w:rPr>
        <w:t>目录</w:t>
      </w:r>
    </w:p>
    <w:p>
      <w:pPr>
        <w:adjustRightInd w:val="0"/>
        <w:snapToGrid w:val="0"/>
        <w:spacing w:line="600" w:lineRule="exact"/>
        <w:jc w:val="center"/>
        <w:rPr>
          <w:rFonts w:ascii="方正小标宋简体" w:eastAsia="方正小标宋简体"/>
          <w:color w:val="000000" w:themeColor="text1"/>
          <w:sz w:val="44"/>
          <w:szCs w:val="44"/>
          <w:highlight w:val="none"/>
          <w14:textFill>
            <w14:solidFill>
              <w14:schemeClr w14:val="tx1"/>
            </w14:solidFill>
          </w14:textFill>
        </w:rPr>
      </w:pPr>
    </w:p>
    <w:p>
      <w:pPr>
        <w:spacing w:line="600" w:lineRule="exact"/>
        <w:rPr>
          <w:rFonts w:ascii="仿宋_GB2312" w:eastAsia="仿宋_GB2312"/>
          <w:color w:val="000000" w:themeColor="text1"/>
          <w:sz w:val="28"/>
          <w:szCs w:val="28"/>
          <w:highlight w:val="none"/>
          <w14:textFill>
            <w14:solidFill>
              <w14:schemeClr w14:val="tx1"/>
            </w14:solidFill>
          </w14:textFill>
        </w:rPr>
      </w:pPr>
      <w:bookmarkStart w:id="21" w:name="_Toc88209952"/>
      <w:bookmarkStart w:id="22" w:name="_Toc87616389"/>
      <w:r>
        <w:rPr>
          <w:rFonts w:hint="eastAsia" w:ascii="仿宋_GB2312" w:eastAsia="仿宋_GB2312"/>
          <w:color w:val="000000" w:themeColor="text1"/>
          <w:sz w:val="28"/>
          <w:szCs w:val="28"/>
          <w:highlight w:val="none"/>
          <w14:textFill>
            <w14:solidFill>
              <w14:schemeClr w14:val="tx1"/>
            </w14:solidFill>
          </w14:textFill>
        </w:rPr>
        <w:t>1.</w:t>
      </w:r>
      <w:bookmarkEnd w:id="21"/>
      <w:bookmarkEnd w:id="22"/>
      <w:r>
        <w:rPr>
          <w:rFonts w:hint="eastAsia" w:ascii="仿宋_GB2312" w:eastAsia="仿宋_GB2312"/>
          <w:color w:val="000000" w:themeColor="text1"/>
          <w:sz w:val="28"/>
          <w:szCs w:val="28"/>
          <w:highlight w:val="none"/>
          <w14:textFill>
            <w14:solidFill>
              <w14:schemeClr w14:val="tx1"/>
            </w14:solidFill>
          </w14:textFill>
        </w:rPr>
        <w:t>意向回执</w:t>
      </w:r>
    </w:p>
    <w:p>
      <w:pPr>
        <w:spacing w:line="600" w:lineRule="exact"/>
        <w:rPr>
          <w:rFonts w:ascii="仿宋_GB2312" w:eastAsia="仿宋_GB2312"/>
          <w:color w:val="000000" w:themeColor="text1"/>
          <w:sz w:val="28"/>
          <w:szCs w:val="28"/>
          <w:highlight w:val="none"/>
          <w14:textFill>
            <w14:solidFill>
              <w14:schemeClr w14:val="tx1"/>
            </w14:solidFill>
          </w14:textFill>
        </w:rPr>
      </w:pPr>
      <w:bookmarkStart w:id="23" w:name="_Toc87616390"/>
      <w:bookmarkStart w:id="24" w:name="_Toc88209953"/>
      <w:r>
        <w:rPr>
          <w:rFonts w:hint="eastAsia" w:ascii="仿宋_GB2312" w:eastAsia="仿宋_GB2312"/>
          <w:color w:val="000000" w:themeColor="text1"/>
          <w:sz w:val="28"/>
          <w:szCs w:val="28"/>
          <w:highlight w:val="none"/>
          <w14:textFill>
            <w14:solidFill>
              <w14:schemeClr w14:val="tx1"/>
            </w14:solidFill>
          </w14:textFill>
        </w:rPr>
        <w:t>2.响应函</w:t>
      </w:r>
    </w:p>
    <w:p>
      <w:pPr>
        <w:spacing w:line="600" w:lineRule="exac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3.企业</w:t>
      </w:r>
      <w:r>
        <w:rPr>
          <w:rFonts w:ascii="仿宋_GB2312" w:eastAsia="仿宋_GB2312"/>
          <w:color w:val="000000" w:themeColor="text1"/>
          <w:sz w:val="28"/>
          <w:szCs w:val="28"/>
          <w:highlight w:val="none"/>
          <w14:textFill>
            <w14:solidFill>
              <w14:schemeClr w14:val="tx1"/>
            </w14:solidFill>
          </w14:textFill>
        </w:rPr>
        <w:t>营业执照</w:t>
      </w:r>
    </w:p>
    <w:p>
      <w:pPr>
        <w:spacing w:line="600" w:lineRule="exact"/>
        <w:rPr>
          <w:rFonts w:ascii="仿宋_GB2312" w:eastAsia="仿宋_GB2312"/>
          <w:color w:val="000000" w:themeColor="text1"/>
          <w:sz w:val="28"/>
          <w:szCs w:val="28"/>
          <w:highlight w:val="none"/>
          <w14:textFill>
            <w14:solidFill>
              <w14:schemeClr w14:val="tx1"/>
            </w14:solidFill>
          </w14:textFill>
        </w:rPr>
      </w:pPr>
      <w:r>
        <w:rPr>
          <w:rFonts w:ascii="仿宋_GB2312" w:eastAsia="仿宋_GB2312"/>
          <w:color w:val="000000" w:themeColor="text1"/>
          <w:sz w:val="28"/>
          <w:szCs w:val="28"/>
          <w:highlight w:val="none"/>
          <w14:textFill>
            <w14:solidFill>
              <w14:schemeClr w14:val="tx1"/>
            </w14:solidFill>
          </w14:textFill>
        </w:rPr>
        <w:t>4</w:t>
      </w:r>
      <w:r>
        <w:rPr>
          <w:rFonts w:hint="eastAsia" w:ascii="仿宋_GB2312" w:eastAsia="仿宋_GB2312"/>
          <w:color w:val="000000" w:themeColor="text1"/>
          <w:sz w:val="28"/>
          <w:szCs w:val="28"/>
          <w:highlight w:val="none"/>
          <w14:textFill>
            <w14:solidFill>
              <w14:schemeClr w14:val="tx1"/>
            </w14:solidFill>
          </w14:textFill>
        </w:rPr>
        <w:t>.法定代表人证明或授权委托书</w:t>
      </w:r>
    </w:p>
    <w:p>
      <w:pPr>
        <w:spacing w:line="600" w:lineRule="exact"/>
        <w:rPr>
          <w:rFonts w:hint="eastAsia" w:ascii="仿宋_GB2312" w:eastAsia="仿宋_GB2312"/>
          <w:color w:val="000000" w:themeColor="text1"/>
          <w:sz w:val="28"/>
          <w:szCs w:val="28"/>
          <w:highlight w:val="none"/>
          <w:lang w:val="en-US" w:eastAsia="zh-CN"/>
          <w14:textFill>
            <w14:solidFill>
              <w14:schemeClr w14:val="tx1"/>
            </w14:solidFill>
          </w14:textFill>
        </w:rPr>
      </w:pPr>
      <w:r>
        <w:rPr>
          <w:rFonts w:hint="eastAsia" w:ascii="仿宋_GB2312" w:eastAsia="仿宋_GB2312"/>
          <w:color w:val="000000" w:themeColor="text1"/>
          <w:sz w:val="28"/>
          <w:szCs w:val="28"/>
          <w:highlight w:val="none"/>
          <w:lang w:val="en-US" w:eastAsia="zh-CN"/>
          <w14:textFill>
            <w14:solidFill>
              <w14:schemeClr w14:val="tx1"/>
            </w14:solidFill>
          </w14:textFill>
        </w:rPr>
        <w:t>5.产品销售代理凭证</w:t>
      </w:r>
    </w:p>
    <w:p>
      <w:pPr>
        <w:spacing w:line="600" w:lineRule="exact"/>
        <w:rPr>
          <w:rFonts w:hint="eastAsia" w:ascii="仿宋_GB2312" w:eastAsia="仿宋_GB2312"/>
          <w:color w:val="000000" w:themeColor="text1"/>
          <w:sz w:val="28"/>
          <w:szCs w:val="28"/>
          <w:highlight w:val="none"/>
          <w:lang w:val="en-US" w:eastAsia="zh-CN"/>
          <w14:textFill>
            <w14:solidFill>
              <w14:schemeClr w14:val="tx1"/>
            </w14:solidFill>
          </w14:textFill>
        </w:rPr>
      </w:pPr>
      <w:r>
        <w:rPr>
          <w:rFonts w:hint="eastAsia" w:ascii="仿宋_GB2312" w:eastAsia="仿宋_GB2312"/>
          <w:color w:val="000000" w:themeColor="text1"/>
          <w:sz w:val="28"/>
          <w:szCs w:val="28"/>
          <w:highlight w:val="none"/>
          <w:lang w:val="en-US" w:eastAsia="zh-CN"/>
          <w14:textFill>
            <w14:solidFill>
              <w14:schemeClr w14:val="tx1"/>
            </w14:solidFill>
          </w14:textFill>
        </w:rPr>
        <w:t>6.信誉情况</w:t>
      </w:r>
    </w:p>
    <w:p>
      <w:pPr>
        <w:spacing w:line="600" w:lineRule="exact"/>
        <w:rPr>
          <w:rFonts w:hint="default" w:ascii="仿宋_GB2312" w:eastAsia="仿宋_GB2312"/>
          <w:color w:val="000000" w:themeColor="text1"/>
          <w:sz w:val="28"/>
          <w:szCs w:val="28"/>
          <w:highlight w:val="none"/>
          <w:lang w:val="en-US" w:eastAsia="zh-CN"/>
          <w14:textFill>
            <w14:solidFill>
              <w14:schemeClr w14:val="tx1"/>
            </w14:solidFill>
          </w14:textFill>
        </w:rPr>
      </w:pPr>
      <w:r>
        <w:rPr>
          <w:rFonts w:hint="eastAsia" w:ascii="仿宋_GB2312" w:eastAsia="仿宋_GB2312"/>
          <w:color w:val="000000" w:themeColor="text1"/>
          <w:sz w:val="28"/>
          <w:szCs w:val="28"/>
          <w:highlight w:val="none"/>
          <w:lang w:val="en-US" w:eastAsia="zh-CN"/>
          <w14:textFill>
            <w14:solidFill>
              <w14:schemeClr w14:val="tx1"/>
            </w14:solidFill>
          </w14:textFill>
        </w:rPr>
        <w:t>7.与生产厂签订的购销合同</w:t>
      </w:r>
    </w:p>
    <w:bookmarkEnd w:id="23"/>
    <w:bookmarkEnd w:id="24"/>
    <w:p>
      <w:pPr>
        <w:spacing w:line="600" w:lineRule="exact"/>
        <w:rPr>
          <w:rFonts w:hint="eastAsia" w:ascii="仿宋_GB2312" w:eastAsia="仿宋_GB2312"/>
          <w:color w:val="000000" w:themeColor="text1"/>
          <w:sz w:val="28"/>
          <w:szCs w:val="28"/>
          <w:highlight w:val="none"/>
          <w:lang w:val="en-US" w:eastAsia="zh-CN"/>
          <w14:textFill>
            <w14:solidFill>
              <w14:schemeClr w14:val="tx1"/>
            </w14:solidFill>
          </w14:textFill>
        </w:rPr>
      </w:pPr>
      <w:bookmarkStart w:id="25" w:name="_Toc87616393"/>
      <w:bookmarkStart w:id="26" w:name="_Toc88209956"/>
      <w:r>
        <w:rPr>
          <w:rFonts w:hint="eastAsia" w:ascii="仿宋_GB2312" w:eastAsia="仿宋_GB2312"/>
          <w:color w:val="000000" w:themeColor="text1"/>
          <w:sz w:val="28"/>
          <w:szCs w:val="28"/>
          <w:highlight w:val="none"/>
          <w:lang w:val="en-US" w:eastAsia="zh-CN"/>
          <w14:textFill>
            <w14:solidFill>
              <w14:schemeClr w14:val="tx1"/>
            </w14:solidFill>
          </w14:textFill>
        </w:rPr>
        <w:t>8.项目业绩</w:t>
      </w:r>
    </w:p>
    <w:bookmarkEnd w:id="25"/>
    <w:bookmarkEnd w:id="26"/>
    <w:p>
      <w:pPr>
        <w:spacing w:line="600" w:lineRule="exact"/>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lang w:val="en-US" w:eastAsia="zh-CN"/>
          <w14:textFill>
            <w14:solidFill>
              <w14:schemeClr w14:val="tx1"/>
            </w14:solidFill>
          </w14:textFill>
        </w:rPr>
        <w:t>9</w:t>
      </w:r>
      <w:r>
        <w:rPr>
          <w:rFonts w:hint="eastAsia" w:ascii="仿宋_GB2312" w:eastAsia="仿宋_GB2312"/>
          <w:color w:val="000000" w:themeColor="text1"/>
          <w:sz w:val="28"/>
          <w:szCs w:val="28"/>
          <w:highlight w:val="none"/>
          <w14:textFill>
            <w14:solidFill>
              <w14:schemeClr w14:val="tx1"/>
            </w14:solidFill>
          </w14:textFill>
        </w:rPr>
        <w:t>.项目服务方案</w:t>
      </w:r>
      <w:r>
        <w:rPr>
          <w:rFonts w:hint="eastAsia" w:ascii="仿宋_GB2312" w:eastAsia="仿宋_GB2312"/>
          <w:color w:val="000000" w:themeColor="text1"/>
          <w:sz w:val="28"/>
          <w:szCs w:val="28"/>
          <w:highlight w:val="none"/>
          <w14:textFill>
            <w14:solidFill>
              <w14:schemeClr w14:val="tx1"/>
            </w14:solidFill>
          </w14:textFill>
        </w:rPr>
        <w:cr/>
      </w:r>
    </w:p>
    <w:p>
      <w:pPr>
        <w:adjustRightInd w:val="0"/>
        <w:snapToGrid w:val="0"/>
        <w:spacing w:before="156" w:beforeLines="50" w:after="156" w:afterLines="50" w:line="600" w:lineRule="exact"/>
        <w:jc w:val="center"/>
        <w:rPr>
          <w:rFonts w:ascii="方正小标宋简体" w:eastAsia="方正小标宋简体"/>
          <w:color w:val="000000" w:themeColor="text1"/>
          <w:sz w:val="44"/>
          <w:szCs w:val="44"/>
          <w:highlight w:val="none"/>
          <w14:textFill>
            <w14:solidFill>
              <w14:schemeClr w14:val="tx1"/>
            </w14:solidFill>
          </w14:textFill>
        </w:rPr>
      </w:pPr>
    </w:p>
    <w:p>
      <w:pPr>
        <w:adjustRightInd w:val="0"/>
        <w:snapToGrid w:val="0"/>
        <w:spacing w:before="156" w:beforeLines="50" w:after="156" w:afterLines="50" w:line="600" w:lineRule="exact"/>
        <w:jc w:val="center"/>
        <w:rPr>
          <w:rFonts w:ascii="方正小标宋简体" w:eastAsia="方正小标宋简体"/>
          <w:color w:val="000000" w:themeColor="text1"/>
          <w:sz w:val="44"/>
          <w:szCs w:val="44"/>
          <w:highlight w:val="none"/>
          <w14:textFill>
            <w14:solidFill>
              <w14:schemeClr w14:val="tx1"/>
            </w14:solidFill>
          </w14:textFill>
        </w:rPr>
      </w:pPr>
    </w:p>
    <w:p>
      <w:pPr>
        <w:rPr>
          <w:rFonts w:ascii="方正小标宋简体" w:eastAsia="方正小标宋简体"/>
          <w:color w:val="000000" w:themeColor="text1"/>
          <w:sz w:val="44"/>
          <w:szCs w:val="44"/>
          <w:highlight w:val="none"/>
          <w14:textFill>
            <w14:solidFill>
              <w14:schemeClr w14:val="tx1"/>
            </w14:solidFill>
          </w14:textFill>
        </w:rPr>
      </w:pPr>
      <w:r>
        <w:rPr>
          <w:rFonts w:ascii="方正小标宋简体" w:eastAsia="方正小标宋简体"/>
          <w:color w:val="000000" w:themeColor="text1"/>
          <w:sz w:val="44"/>
          <w:szCs w:val="44"/>
          <w:highlight w:val="none"/>
          <w14:textFill>
            <w14:solidFill>
              <w14:schemeClr w14:val="tx1"/>
            </w14:solidFill>
          </w14:textFill>
        </w:rPr>
        <w:br w:type="page"/>
      </w:r>
    </w:p>
    <w:p>
      <w:pPr>
        <w:pStyle w:val="2"/>
        <w:rPr>
          <w:color w:val="000000" w:themeColor="text1"/>
          <w:highlight w:val="none"/>
          <w14:textFill>
            <w14:solidFill>
              <w14:schemeClr w14:val="tx1"/>
            </w14:solidFill>
          </w14:textFill>
        </w:rPr>
      </w:pPr>
    </w:p>
    <w:p>
      <w:pPr>
        <w:pStyle w:val="2"/>
        <w:rPr>
          <w:rFonts w:asciiTheme="minorEastAsia" w:hAnsiTheme="minorEastAsia" w:eastAsiaTheme="minorEastAsia"/>
          <w:color w:val="000000" w:themeColor="text1"/>
          <w:sz w:val="28"/>
          <w:szCs w:val="28"/>
          <w:highlight w:val="none"/>
          <w14:textFill>
            <w14:solidFill>
              <w14:schemeClr w14:val="tx1"/>
            </w14:solidFill>
          </w14:textFill>
        </w:rPr>
      </w:pPr>
      <w:bookmarkStart w:id="27" w:name="_Toc7924"/>
      <w:bookmarkStart w:id="28" w:name="_Toc87616394"/>
      <w:bookmarkStart w:id="29" w:name="_Toc88209957"/>
      <w:bookmarkStart w:id="30" w:name="_Toc28619645"/>
      <w:r>
        <w:rPr>
          <w:rFonts w:hint="eastAsia" w:asciiTheme="minorEastAsia" w:hAnsiTheme="minorEastAsia" w:eastAsiaTheme="minorEastAsia"/>
          <w:color w:val="000000" w:themeColor="text1"/>
          <w:sz w:val="28"/>
          <w:szCs w:val="28"/>
          <w:highlight w:val="none"/>
          <w14:textFill>
            <w14:solidFill>
              <w14:schemeClr w14:val="tx1"/>
            </w14:solidFill>
          </w14:textFill>
        </w:rPr>
        <w:t>1.意向回执</w:t>
      </w:r>
      <w:bookmarkEnd w:id="27"/>
    </w:p>
    <w:p>
      <w:pPr>
        <w:spacing w:line="360" w:lineRule="auto"/>
        <w:jc w:val="center"/>
        <w:rPr>
          <w:rFonts w:ascii="方正小标宋简体" w:hAnsi="Times New Roman" w:eastAsia="方正小标宋简体" w:cs="Tahoma"/>
          <w:color w:val="000000" w:themeColor="text1"/>
          <w:kern w:val="0"/>
          <w:sz w:val="44"/>
          <w:szCs w:val="44"/>
          <w:highlight w:val="none"/>
          <w14:textFill>
            <w14:solidFill>
              <w14:schemeClr w14:val="tx1"/>
            </w14:solidFill>
          </w14:textFill>
        </w:rPr>
      </w:pPr>
      <w:r>
        <w:rPr>
          <w:rFonts w:hint="eastAsia" w:ascii="方正小标宋简体" w:hAnsi="Times New Roman" w:eastAsia="方正小标宋简体" w:cs="Tahoma"/>
          <w:color w:val="000000" w:themeColor="text1"/>
          <w:kern w:val="0"/>
          <w:sz w:val="44"/>
          <w:szCs w:val="44"/>
          <w:highlight w:val="none"/>
          <w14:textFill>
            <w14:solidFill>
              <w14:schemeClr w14:val="tx1"/>
            </w14:solidFill>
          </w14:textFill>
        </w:rPr>
        <w:t>意向回执</w:t>
      </w:r>
    </w:p>
    <w:p>
      <w:pPr>
        <w:spacing w:line="360" w:lineRule="auto"/>
        <w:rPr>
          <w:rFonts w:ascii="仿宋_GB2312" w:hAnsi="黑体" w:eastAsia="仿宋_GB2312"/>
          <w:color w:val="000000" w:themeColor="text1"/>
          <w:sz w:val="28"/>
          <w:szCs w:val="28"/>
          <w:highlight w:val="none"/>
          <w:u w:val="single"/>
          <w14:textFill>
            <w14:solidFill>
              <w14:schemeClr w14:val="tx1"/>
            </w14:solidFill>
          </w14:textFill>
        </w:rPr>
      </w:pPr>
    </w:p>
    <w:p>
      <w:pPr>
        <w:spacing w:line="360" w:lineRule="auto"/>
        <w:rPr>
          <w:rFonts w:ascii="仿宋_GB2312" w:hAnsi="黑体" w:eastAsia="仿宋_GB2312"/>
          <w:color w:val="000000" w:themeColor="text1"/>
          <w:sz w:val="28"/>
          <w:szCs w:val="28"/>
          <w:highlight w:val="none"/>
          <w:u w:val="single"/>
          <w14:textFill>
            <w14:solidFill>
              <w14:schemeClr w14:val="tx1"/>
            </w14:solidFill>
          </w14:textFill>
        </w:rPr>
      </w:pPr>
      <w:r>
        <w:rPr>
          <w:rFonts w:hint="eastAsia" w:ascii="仿宋_GB2312" w:hAnsi="黑体" w:eastAsia="仿宋_GB2312"/>
          <w:color w:val="000000" w:themeColor="text1"/>
          <w:sz w:val="28"/>
          <w:szCs w:val="28"/>
          <w:highlight w:val="none"/>
          <w:u w:val="single"/>
          <w14:textFill>
            <w14:solidFill>
              <w14:schemeClr w14:val="tx1"/>
            </w14:solidFill>
          </w14:textFill>
        </w:rPr>
        <w:t>广州市自来水</w:t>
      </w:r>
      <w:r>
        <w:rPr>
          <w:rFonts w:ascii="仿宋_GB2312" w:hAnsi="黑体" w:eastAsia="仿宋_GB2312"/>
          <w:color w:val="000000" w:themeColor="text1"/>
          <w:sz w:val="28"/>
          <w:szCs w:val="28"/>
          <w:highlight w:val="none"/>
          <w:u w:val="single"/>
          <w14:textFill>
            <w14:solidFill>
              <w14:schemeClr w14:val="tx1"/>
            </w14:solidFill>
          </w14:textFill>
        </w:rPr>
        <w:t>工程有限公司</w:t>
      </w:r>
      <w:r>
        <w:rPr>
          <w:rFonts w:hint="eastAsia" w:ascii="仿宋_GB2312" w:hAnsi="黑体" w:eastAsia="仿宋_GB2312"/>
          <w:color w:val="000000" w:themeColor="text1"/>
          <w:sz w:val="28"/>
          <w:szCs w:val="28"/>
          <w:highlight w:val="none"/>
          <w:u w:val="single"/>
          <w14:textFill>
            <w14:solidFill>
              <w14:schemeClr w14:val="tx1"/>
            </w14:solidFill>
          </w14:textFill>
        </w:rPr>
        <w:t>：</w:t>
      </w:r>
    </w:p>
    <w:p>
      <w:pPr>
        <w:ind w:firstLine="560" w:firstLineChars="200"/>
        <w:rPr>
          <w:rFonts w:ascii="仿宋_GB2312" w:hAnsi="黑体" w:eastAsia="仿宋_GB2312"/>
          <w:color w:val="000000" w:themeColor="text1"/>
          <w:sz w:val="28"/>
          <w:szCs w:val="28"/>
          <w:highlight w:val="none"/>
          <w14:textFill>
            <w14:solidFill>
              <w14:schemeClr w14:val="tx1"/>
            </w14:solidFill>
          </w14:textFill>
        </w:rPr>
      </w:pPr>
      <w:r>
        <w:rPr>
          <w:rFonts w:hint="eastAsia" w:ascii="仿宋_GB2312" w:hAnsi="黑体" w:eastAsia="仿宋_GB2312"/>
          <w:color w:val="000000" w:themeColor="text1"/>
          <w:sz w:val="28"/>
          <w:szCs w:val="28"/>
          <w:highlight w:val="none"/>
          <w14:textFill>
            <w14:solidFill>
              <w14:schemeClr w14:val="tx1"/>
            </w14:solidFill>
          </w14:textFill>
        </w:rPr>
        <w:t>我方已知悉贵公司关于</w:t>
      </w:r>
      <w:r>
        <w:rPr>
          <w:rFonts w:ascii="仿宋_GB2312" w:hAnsi="黑体" w:eastAsia="仿宋_GB2312"/>
          <w:color w:val="000000" w:themeColor="text1"/>
          <w:sz w:val="28"/>
          <w:szCs w:val="28"/>
          <w:highlight w:val="none"/>
          <w14:textFill>
            <w14:solidFill>
              <w14:schemeClr w14:val="tx1"/>
            </w14:solidFill>
          </w14:textFill>
        </w:rPr>
        <w:t>“</w:t>
      </w:r>
      <w:r>
        <w:rPr>
          <w:rFonts w:hint="eastAsia" w:ascii="仿宋_GB2312" w:hAnsi="黑体" w:eastAsia="仿宋_GB2312"/>
          <w:color w:val="000000" w:themeColor="text1"/>
          <w:sz w:val="28"/>
          <w:szCs w:val="28"/>
          <w:highlight w:val="none"/>
          <w14:textFill>
            <w14:solidFill>
              <w14:schemeClr w14:val="tx1"/>
            </w14:solidFill>
          </w14:textFill>
        </w:rPr>
        <w:t>工程项目优质钢筋</w:t>
      </w:r>
      <w:r>
        <w:rPr>
          <w:rFonts w:ascii="仿宋_GB2312" w:hAnsi="黑体" w:eastAsia="仿宋_GB2312"/>
          <w:color w:val="000000" w:themeColor="text1"/>
          <w:sz w:val="28"/>
          <w:szCs w:val="28"/>
          <w:highlight w:val="none"/>
          <w14:textFill>
            <w14:solidFill>
              <w14:schemeClr w14:val="tx1"/>
            </w14:solidFill>
          </w14:textFill>
        </w:rPr>
        <w:t>供应商</w:t>
      </w:r>
      <w:r>
        <w:rPr>
          <w:rFonts w:hint="eastAsia" w:ascii="仿宋_GB2312" w:hAnsi="黑体" w:eastAsia="仿宋_GB2312"/>
          <w:color w:val="000000" w:themeColor="text1"/>
          <w:sz w:val="28"/>
          <w:szCs w:val="28"/>
          <w:highlight w:val="none"/>
          <w14:textFill>
            <w14:solidFill>
              <w14:schemeClr w14:val="tx1"/>
            </w14:solidFill>
          </w14:textFill>
        </w:rPr>
        <w:t>招募</w:t>
      </w:r>
      <w:r>
        <w:rPr>
          <w:rFonts w:ascii="仿宋_GB2312" w:hAnsi="黑体" w:eastAsia="仿宋_GB2312"/>
          <w:color w:val="000000" w:themeColor="text1"/>
          <w:sz w:val="28"/>
          <w:szCs w:val="28"/>
          <w:highlight w:val="none"/>
          <w14:textFill>
            <w14:solidFill>
              <w14:schemeClr w14:val="tx1"/>
            </w14:solidFill>
          </w14:textFill>
        </w:rPr>
        <w:t>”</w:t>
      </w:r>
      <w:r>
        <w:rPr>
          <w:rFonts w:hint="eastAsia" w:ascii="仿宋_GB2312" w:hAnsi="黑体" w:eastAsia="仿宋_GB2312"/>
          <w:color w:val="000000" w:themeColor="text1"/>
          <w:sz w:val="28"/>
          <w:szCs w:val="28"/>
          <w:highlight w:val="none"/>
          <w14:textFill>
            <w14:solidFill>
              <w14:schemeClr w14:val="tx1"/>
            </w14:solidFill>
          </w14:textFill>
        </w:rPr>
        <w:t>项目</w:t>
      </w:r>
      <w:r>
        <w:rPr>
          <w:rFonts w:ascii="仿宋_GB2312" w:hAnsi="黑体" w:eastAsia="仿宋_GB2312"/>
          <w:color w:val="000000" w:themeColor="text1"/>
          <w:sz w:val="28"/>
          <w:szCs w:val="28"/>
          <w:highlight w:val="none"/>
          <w14:textFill>
            <w14:solidFill>
              <w14:schemeClr w14:val="tx1"/>
            </w14:solidFill>
          </w14:textFill>
        </w:rPr>
        <w:t>的招募</w:t>
      </w:r>
      <w:r>
        <w:rPr>
          <w:rFonts w:hint="eastAsia" w:ascii="仿宋_GB2312" w:hAnsi="黑体" w:eastAsia="仿宋_GB2312"/>
          <w:color w:val="000000" w:themeColor="text1"/>
          <w:sz w:val="28"/>
          <w:szCs w:val="28"/>
          <w:highlight w:val="none"/>
          <w14:textFill>
            <w14:solidFill>
              <w14:schemeClr w14:val="tx1"/>
            </w14:solidFill>
          </w14:textFill>
        </w:rPr>
        <w:t>信息，</w:t>
      </w:r>
      <w:r>
        <w:rPr>
          <w:rFonts w:ascii="仿宋_GB2312" w:hAnsi="黑体" w:eastAsia="仿宋_GB2312"/>
          <w:color w:val="000000" w:themeColor="text1"/>
          <w:sz w:val="28"/>
          <w:szCs w:val="28"/>
          <w:highlight w:val="none"/>
          <w14:textFill>
            <w14:solidFill>
              <w14:schemeClr w14:val="tx1"/>
            </w14:solidFill>
          </w14:textFill>
        </w:rPr>
        <w:t>我公司决定：</w:t>
      </w:r>
    </w:p>
    <w:p>
      <w:pPr>
        <w:ind w:firstLine="560" w:firstLineChars="200"/>
        <w:rPr>
          <w:rFonts w:ascii="仿宋_GB2312" w:hAnsi="黑体" w:eastAsia="仿宋_GB2312"/>
          <w:color w:val="000000" w:themeColor="text1"/>
          <w:sz w:val="28"/>
          <w:szCs w:val="28"/>
          <w:highlight w:val="none"/>
          <w14:textFill>
            <w14:solidFill>
              <w14:schemeClr w14:val="tx1"/>
            </w14:solidFill>
          </w14:textFill>
        </w:rPr>
      </w:pPr>
      <w:r>
        <w:rPr>
          <w:rFonts w:hint="eastAsia" w:ascii="仿宋_GB2312" w:hAnsi="黑体" w:eastAsia="仿宋_GB2312"/>
          <w:color w:val="000000" w:themeColor="text1"/>
          <w:sz w:val="28"/>
          <w:szCs w:val="28"/>
          <w:highlight w:val="none"/>
          <w:lang w:val="en-US" w:eastAsia="zh-CN"/>
          <w14:textFill>
            <w14:solidFill>
              <w14:schemeClr w14:val="tx1"/>
            </w14:solidFill>
          </w14:textFill>
        </w:rPr>
        <w:t>按本招募公告要求</w:t>
      </w:r>
      <w:r>
        <w:rPr>
          <w:rFonts w:hint="eastAsia" w:ascii="仿宋_GB2312" w:hAnsi="黑体" w:eastAsia="仿宋_GB2312"/>
          <w:color w:val="000000" w:themeColor="text1"/>
          <w:sz w:val="28"/>
          <w:szCs w:val="28"/>
          <w:highlight w:val="none"/>
          <w14:textFill>
            <w14:solidFill>
              <w14:schemeClr w14:val="tx1"/>
            </w14:solidFill>
          </w14:textFill>
        </w:rPr>
        <w:t>依时参与</w:t>
      </w:r>
      <w:r>
        <w:rPr>
          <w:rFonts w:ascii="仿宋_GB2312" w:hAnsi="黑体" w:eastAsia="仿宋_GB2312"/>
          <w:color w:val="000000" w:themeColor="text1"/>
          <w:sz w:val="28"/>
          <w:szCs w:val="28"/>
          <w:highlight w:val="none"/>
          <w14:textFill>
            <w14:solidFill>
              <w14:schemeClr w14:val="tx1"/>
            </w14:solidFill>
          </w14:textFill>
        </w:rPr>
        <w:t>响应。</w:t>
      </w:r>
    </w:p>
    <w:p>
      <w:pPr>
        <w:ind w:firstLine="560" w:firstLineChars="200"/>
        <w:rPr>
          <w:rFonts w:hint="eastAsia" w:ascii="仿宋_GB2312" w:hAnsi="黑体" w:eastAsia="仿宋_GB2312"/>
          <w:color w:val="000000" w:themeColor="text1"/>
          <w:sz w:val="28"/>
          <w:szCs w:val="28"/>
          <w:highlight w:val="none"/>
          <w14:textFill>
            <w14:solidFill>
              <w14:schemeClr w14:val="tx1"/>
            </w14:solidFill>
          </w14:textFill>
        </w:rPr>
      </w:pPr>
      <w:r>
        <w:rPr>
          <w:rFonts w:hint="eastAsia" w:ascii="仿宋_GB2312" w:hAnsi="黑体" w:eastAsia="仿宋_GB2312"/>
          <w:color w:val="000000" w:themeColor="text1"/>
          <w:sz w:val="28"/>
          <w:szCs w:val="28"/>
          <w:highlight w:val="none"/>
          <w14:textFill>
            <w14:solidFill>
              <w14:schemeClr w14:val="tx1"/>
            </w14:solidFill>
          </w14:textFill>
        </w:rPr>
        <w:t>联系人</w:t>
      </w:r>
      <w:r>
        <w:rPr>
          <w:rFonts w:ascii="仿宋_GB2312" w:hAnsi="黑体" w:eastAsia="仿宋_GB2312"/>
          <w:color w:val="000000" w:themeColor="text1"/>
          <w:sz w:val="28"/>
          <w:szCs w:val="28"/>
          <w:highlight w:val="none"/>
          <w14:textFill>
            <w14:solidFill>
              <w14:schemeClr w14:val="tx1"/>
            </w14:solidFill>
          </w14:textFill>
        </w:rPr>
        <w:t>：</w:t>
      </w:r>
      <w:r>
        <w:rPr>
          <w:rFonts w:hint="eastAsia" w:ascii="仿宋_GB2312" w:hAnsi="黑体" w:eastAsia="仿宋_GB2312"/>
          <w:color w:val="000000" w:themeColor="text1"/>
          <w:sz w:val="28"/>
          <w:szCs w:val="28"/>
          <w:highlight w:val="none"/>
          <w14:textFill>
            <w14:solidFill>
              <w14:schemeClr w14:val="tx1"/>
            </w14:solidFill>
          </w14:textFill>
        </w:rPr>
        <w:t xml:space="preserve">           手机</w:t>
      </w:r>
      <w:r>
        <w:rPr>
          <w:rFonts w:ascii="仿宋_GB2312" w:hAnsi="黑体" w:eastAsia="仿宋_GB2312"/>
          <w:color w:val="000000" w:themeColor="text1"/>
          <w:sz w:val="28"/>
          <w:szCs w:val="28"/>
          <w:highlight w:val="none"/>
          <w14:textFill>
            <w14:solidFill>
              <w14:schemeClr w14:val="tx1"/>
            </w14:solidFill>
          </w14:textFill>
        </w:rPr>
        <w:t>：</w:t>
      </w:r>
      <w:r>
        <w:rPr>
          <w:rFonts w:hint="eastAsia" w:ascii="仿宋_GB2312" w:hAnsi="黑体" w:eastAsia="仿宋_GB2312"/>
          <w:color w:val="000000" w:themeColor="text1"/>
          <w:sz w:val="28"/>
          <w:szCs w:val="28"/>
          <w:highlight w:val="none"/>
          <w14:textFill>
            <w14:solidFill>
              <w14:schemeClr w14:val="tx1"/>
            </w14:solidFill>
          </w14:textFill>
        </w:rPr>
        <w:t xml:space="preserve">      </w:t>
      </w:r>
      <w:r>
        <w:rPr>
          <w:rFonts w:ascii="仿宋_GB2312" w:hAnsi="黑体" w:eastAsia="仿宋_GB2312"/>
          <w:color w:val="000000" w:themeColor="text1"/>
          <w:sz w:val="28"/>
          <w:szCs w:val="28"/>
          <w:highlight w:val="none"/>
          <w14:textFill>
            <w14:solidFill>
              <w14:schemeClr w14:val="tx1"/>
            </w14:solidFill>
          </w14:textFill>
        </w:rPr>
        <w:t xml:space="preserve">    </w:t>
      </w:r>
      <w:r>
        <w:rPr>
          <w:rFonts w:hint="eastAsia" w:ascii="仿宋_GB2312" w:hAnsi="黑体" w:eastAsia="仿宋_GB2312"/>
          <w:color w:val="000000" w:themeColor="text1"/>
          <w:sz w:val="28"/>
          <w:szCs w:val="28"/>
          <w:highlight w:val="none"/>
          <w14:textFill>
            <w14:solidFill>
              <w14:schemeClr w14:val="tx1"/>
            </w14:solidFill>
          </w14:textFill>
        </w:rPr>
        <w:t>邮箱</w:t>
      </w:r>
      <w:r>
        <w:rPr>
          <w:rFonts w:ascii="仿宋_GB2312" w:hAnsi="黑体" w:eastAsia="仿宋_GB2312"/>
          <w:color w:val="000000" w:themeColor="text1"/>
          <w:sz w:val="28"/>
          <w:szCs w:val="28"/>
          <w:highlight w:val="none"/>
          <w14:textFill>
            <w14:solidFill>
              <w14:schemeClr w14:val="tx1"/>
            </w14:solidFill>
          </w14:textFill>
        </w:rPr>
        <w:t>：</w:t>
      </w:r>
    </w:p>
    <w:p>
      <w:pPr>
        <w:rPr>
          <w:rFonts w:hint="default" w:ascii="仿宋_GB2312" w:hAnsi="黑体" w:eastAsia="仿宋_GB2312"/>
          <w:color w:val="000000" w:themeColor="text1"/>
          <w:sz w:val="21"/>
          <w:szCs w:val="21"/>
          <w:highlight w:val="none"/>
          <w:lang w:val="en-US" w:eastAsia="zh-CN"/>
          <w14:textFill>
            <w14:solidFill>
              <w14:schemeClr w14:val="tx1"/>
            </w14:solidFill>
          </w14:textFill>
        </w:rPr>
      </w:pPr>
      <w:r>
        <w:rPr>
          <w:rFonts w:hint="eastAsia" w:ascii="仿宋_GB2312" w:hAnsi="黑体" w:eastAsia="仿宋_GB2312"/>
          <w:color w:val="000000" w:themeColor="text1"/>
          <w:sz w:val="21"/>
          <w:szCs w:val="21"/>
          <w:highlight w:val="none"/>
          <w:lang w:val="en-US" w:eastAsia="zh-CN"/>
          <w14:textFill>
            <w14:solidFill>
              <w14:schemeClr w14:val="tx1"/>
            </w14:solidFill>
          </w14:textFill>
        </w:rPr>
        <w:t>（注：邮箱用于接收招募结果等信息）</w:t>
      </w:r>
    </w:p>
    <w:p>
      <w:pPr>
        <w:rPr>
          <w:rFonts w:ascii="仿宋_GB2312" w:hAnsi="黑体" w:eastAsia="仿宋_GB2312"/>
          <w:color w:val="000000" w:themeColor="text1"/>
          <w:sz w:val="28"/>
          <w:szCs w:val="28"/>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ind w:firstLine="4900" w:firstLineChars="1750"/>
        <w:rPr>
          <w:rFonts w:ascii="仿宋_GB2312" w:hAnsi="黑体" w:eastAsia="仿宋_GB2312"/>
          <w:color w:val="000000" w:themeColor="text1"/>
          <w:sz w:val="28"/>
          <w:szCs w:val="28"/>
          <w:highlight w:val="none"/>
          <w14:textFill>
            <w14:solidFill>
              <w14:schemeClr w14:val="tx1"/>
            </w14:solidFill>
          </w14:textFill>
        </w:rPr>
      </w:pPr>
      <w:r>
        <w:rPr>
          <w:rFonts w:hint="eastAsia" w:ascii="仿宋_GB2312" w:hAnsi="黑体" w:eastAsia="仿宋_GB2312"/>
          <w:color w:val="000000" w:themeColor="text1"/>
          <w:sz w:val="28"/>
          <w:szCs w:val="28"/>
          <w:highlight w:val="none"/>
          <w14:textFill>
            <w14:solidFill>
              <w14:schemeClr w14:val="tx1"/>
            </w14:solidFill>
          </w14:textFill>
        </w:rPr>
        <w:t>供应商：（单位公章）</w:t>
      </w:r>
    </w:p>
    <w:p>
      <w:pPr>
        <w:ind w:firstLine="4900" w:firstLineChars="1750"/>
        <w:rPr>
          <w:rFonts w:ascii="仿宋_GB2312" w:hAnsi="黑体" w:eastAsia="仿宋_GB2312"/>
          <w:color w:val="000000" w:themeColor="text1"/>
          <w:sz w:val="28"/>
          <w:szCs w:val="28"/>
          <w:highlight w:val="none"/>
          <w14:textFill>
            <w14:solidFill>
              <w14:schemeClr w14:val="tx1"/>
            </w14:solidFill>
          </w14:textFill>
        </w:rPr>
      </w:pPr>
      <w:r>
        <w:rPr>
          <w:rFonts w:hint="eastAsia" w:ascii="仿宋_GB2312" w:hAnsi="黑体" w:eastAsia="仿宋_GB2312"/>
          <w:color w:val="000000" w:themeColor="text1"/>
          <w:sz w:val="28"/>
          <w:szCs w:val="28"/>
          <w:highlight w:val="none"/>
          <w14:textFill>
            <w14:solidFill>
              <w14:schemeClr w14:val="tx1"/>
            </w14:solidFill>
          </w14:textFill>
        </w:rPr>
        <w:t>项目联系人：（签字或盖章）</w:t>
      </w:r>
    </w:p>
    <w:p>
      <w:pPr>
        <w:rPr>
          <w:rFonts w:ascii="仿宋_GB2312" w:hAnsi="黑体" w:eastAsia="仿宋_GB2312"/>
          <w:color w:val="000000" w:themeColor="text1"/>
          <w:sz w:val="28"/>
          <w:szCs w:val="28"/>
          <w:highlight w:val="none"/>
          <w14:textFill>
            <w14:solidFill>
              <w14:schemeClr w14:val="tx1"/>
            </w14:solidFill>
          </w14:textFill>
        </w:rPr>
      </w:pPr>
      <w:r>
        <w:rPr>
          <w:rFonts w:hint="eastAsia" w:ascii="仿宋_GB2312" w:hAnsi="黑体" w:eastAsia="仿宋_GB2312"/>
          <w:color w:val="000000" w:themeColor="text1"/>
          <w:sz w:val="28"/>
          <w:szCs w:val="28"/>
          <w:highlight w:val="none"/>
          <w14:textFill>
            <w14:solidFill>
              <w14:schemeClr w14:val="tx1"/>
            </w14:solidFill>
          </w14:textFill>
        </w:rPr>
        <w:t xml:space="preserve">                                   日期</w:t>
      </w:r>
      <w:r>
        <w:rPr>
          <w:rFonts w:ascii="仿宋_GB2312" w:hAnsi="黑体" w:eastAsia="仿宋_GB2312"/>
          <w:color w:val="000000" w:themeColor="text1"/>
          <w:sz w:val="28"/>
          <w:szCs w:val="28"/>
          <w:highlight w:val="none"/>
          <w14:textFill>
            <w14:solidFill>
              <w14:schemeClr w14:val="tx1"/>
            </w14:solidFill>
          </w14:textFill>
        </w:rPr>
        <w:t>：</w:t>
      </w:r>
      <w:r>
        <w:rPr>
          <w:rFonts w:hint="eastAsia" w:ascii="仿宋_GB2312" w:hAnsi="黑体" w:eastAsia="仿宋_GB2312"/>
          <w:color w:val="000000" w:themeColor="text1"/>
          <w:sz w:val="28"/>
          <w:szCs w:val="28"/>
          <w:highlight w:val="none"/>
          <w14:textFill>
            <w14:solidFill>
              <w14:schemeClr w14:val="tx1"/>
            </w14:solidFill>
          </w14:textFill>
        </w:rPr>
        <w:t xml:space="preserve">   年   月   日</w:t>
      </w:r>
    </w:p>
    <w:p>
      <w:pPr>
        <w:widowControl/>
        <w:jc w:val="left"/>
        <w:rPr>
          <w:rFonts w:cs="Times New Roman" w:asciiTheme="minorEastAsia" w:hAnsiTheme="minorEastAsia"/>
          <w:b/>
          <w:bCs/>
          <w:color w:val="000000" w:themeColor="text1"/>
          <w:sz w:val="28"/>
          <w:szCs w:val="28"/>
          <w:highlight w:val="none"/>
          <w14:textFill>
            <w14:solidFill>
              <w14:schemeClr w14:val="tx1"/>
            </w14:solidFill>
          </w14:textFill>
        </w:rPr>
      </w:pPr>
      <w:r>
        <w:rPr>
          <w:rFonts w:asciiTheme="minorEastAsia" w:hAnsiTheme="minorEastAsia"/>
          <w:color w:val="000000" w:themeColor="text1"/>
          <w:sz w:val="28"/>
          <w:szCs w:val="28"/>
          <w:highlight w:val="none"/>
          <w14:textFill>
            <w14:solidFill>
              <w14:schemeClr w14:val="tx1"/>
            </w14:solidFill>
          </w14:textFill>
        </w:rPr>
        <w:br w:type="page"/>
      </w:r>
    </w:p>
    <w:p>
      <w:pPr>
        <w:pStyle w:val="2"/>
        <w:rPr>
          <w:rFonts w:asciiTheme="minorEastAsia" w:hAnsiTheme="minorEastAsia" w:eastAsiaTheme="minorEastAsia"/>
          <w:color w:val="000000" w:themeColor="text1"/>
          <w:sz w:val="28"/>
          <w:szCs w:val="28"/>
          <w:highlight w:val="none"/>
          <w14:textFill>
            <w14:solidFill>
              <w14:schemeClr w14:val="tx1"/>
            </w14:solidFill>
          </w14:textFill>
        </w:rPr>
      </w:pPr>
      <w:bookmarkStart w:id="31" w:name="_Toc23491"/>
      <w:r>
        <w:rPr>
          <w:rFonts w:asciiTheme="minorEastAsia" w:hAnsiTheme="minorEastAsia" w:eastAsiaTheme="minorEastAsia"/>
          <w:color w:val="000000" w:themeColor="text1"/>
          <w:sz w:val="28"/>
          <w:szCs w:val="28"/>
          <w:highlight w:val="none"/>
          <w14:textFill>
            <w14:solidFill>
              <w14:schemeClr w14:val="tx1"/>
            </w14:solidFill>
          </w14:textFill>
        </w:rPr>
        <w:t>2</w:t>
      </w:r>
      <w:r>
        <w:rPr>
          <w:rFonts w:hint="eastAsia" w:asciiTheme="minorEastAsia" w:hAnsiTheme="minorEastAsia" w:eastAsiaTheme="minorEastAsia"/>
          <w:color w:val="000000" w:themeColor="text1"/>
          <w:sz w:val="28"/>
          <w:szCs w:val="28"/>
          <w:highlight w:val="none"/>
          <w14:textFill>
            <w14:solidFill>
              <w14:schemeClr w14:val="tx1"/>
            </w14:solidFill>
          </w14:textFill>
        </w:rPr>
        <w:t>.响应函</w:t>
      </w:r>
      <w:bookmarkEnd w:id="28"/>
      <w:bookmarkEnd w:id="29"/>
      <w:bookmarkEnd w:id="30"/>
      <w:bookmarkEnd w:id="31"/>
    </w:p>
    <w:p>
      <w:pPr>
        <w:widowControl/>
        <w:adjustRightInd w:val="0"/>
        <w:snapToGrid w:val="0"/>
        <w:spacing w:before="156" w:beforeLines="50" w:after="156" w:afterLines="50" w:line="600" w:lineRule="exact"/>
        <w:jc w:val="center"/>
        <w:rPr>
          <w:rFonts w:ascii="方正小标宋简体" w:hAnsi="Times New Roman" w:eastAsia="方正小标宋简体" w:cs="Tahoma"/>
          <w:color w:val="000000" w:themeColor="text1"/>
          <w:kern w:val="0"/>
          <w:sz w:val="44"/>
          <w:szCs w:val="44"/>
          <w:highlight w:val="none"/>
          <w14:textFill>
            <w14:solidFill>
              <w14:schemeClr w14:val="tx1"/>
            </w14:solidFill>
          </w14:textFill>
        </w:rPr>
      </w:pPr>
      <w:r>
        <w:rPr>
          <w:rFonts w:hint="eastAsia" w:ascii="方正小标宋简体" w:hAnsi="Times New Roman" w:eastAsia="方正小标宋简体" w:cs="Tahoma"/>
          <w:color w:val="000000" w:themeColor="text1"/>
          <w:kern w:val="0"/>
          <w:sz w:val="44"/>
          <w:szCs w:val="44"/>
          <w:highlight w:val="none"/>
          <w14:textFill>
            <w14:solidFill>
              <w14:schemeClr w14:val="tx1"/>
            </w14:solidFill>
          </w14:textFill>
        </w:rPr>
        <w:t>响应函</w:t>
      </w:r>
    </w:p>
    <w:p>
      <w:pPr>
        <w:spacing w:line="360" w:lineRule="auto"/>
        <w:rPr>
          <w:rFonts w:ascii="仿宋_GB2312" w:hAnsi="黑体" w:eastAsia="仿宋_GB2312"/>
          <w:color w:val="000000" w:themeColor="text1"/>
          <w:sz w:val="28"/>
          <w:szCs w:val="28"/>
          <w:highlight w:val="none"/>
          <w:u w:val="single"/>
          <w14:textFill>
            <w14:solidFill>
              <w14:schemeClr w14:val="tx1"/>
            </w14:solidFill>
          </w14:textFill>
        </w:rPr>
      </w:pPr>
    </w:p>
    <w:p>
      <w:pPr>
        <w:spacing w:line="360" w:lineRule="auto"/>
        <w:rPr>
          <w:rFonts w:ascii="仿宋_GB2312" w:hAnsi="黑体" w:eastAsia="仿宋_GB2312"/>
          <w:color w:val="000000" w:themeColor="text1"/>
          <w:sz w:val="28"/>
          <w:szCs w:val="28"/>
          <w:highlight w:val="none"/>
          <w:u w:val="single"/>
          <w14:textFill>
            <w14:solidFill>
              <w14:schemeClr w14:val="tx1"/>
            </w14:solidFill>
          </w14:textFill>
        </w:rPr>
      </w:pPr>
      <w:r>
        <w:rPr>
          <w:rFonts w:hint="eastAsia" w:ascii="仿宋_GB2312" w:hAnsi="黑体" w:eastAsia="仿宋_GB2312"/>
          <w:color w:val="000000" w:themeColor="text1"/>
          <w:sz w:val="28"/>
          <w:szCs w:val="28"/>
          <w:highlight w:val="none"/>
          <w:u w:val="single"/>
          <w14:textFill>
            <w14:solidFill>
              <w14:schemeClr w14:val="tx1"/>
            </w14:solidFill>
          </w14:textFill>
        </w:rPr>
        <w:t>致</w:t>
      </w:r>
      <w:r>
        <w:rPr>
          <w:rFonts w:ascii="仿宋_GB2312" w:hAnsi="黑体" w:eastAsia="仿宋_GB2312"/>
          <w:color w:val="000000" w:themeColor="text1"/>
          <w:sz w:val="28"/>
          <w:szCs w:val="28"/>
          <w:highlight w:val="none"/>
          <w:u w:val="single"/>
          <w14:textFill>
            <w14:solidFill>
              <w14:schemeClr w14:val="tx1"/>
            </w14:solidFill>
          </w14:textFill>
        </w:rPr>
        <w:t>：</w:t>
      </w:r>
      <w:r>
        <w:rPr>
          <w:rFonts w:hint="eastAsia" w:ascii="仿宋_GB2312" w:hAnsi="黑体" w:eastAsia="仿宋_GB2312"/>
          <w:color w:val="000000" w:themeColor="text1"/>
          <w:sz w:val="28"/>
          <w:szCs w:val="28"/>
          <w:highlight w:val="none"/>
          <w:u w:val="single"/>
          <w14:textFill>
            <w14:solidFill>
              <w14:schemeClr w14:val="tx1"/>
            </w14:solidFill>
          </w14:textFill>
        </w:rPr>
        <w:t>广州市自来水</w:t>
      </w:r>
      <w:r>
        <w:rPr>
          <w:rFonts w:ascii="仿宋_GB2312" w:hAnsi="黑体" w:eastAsia="仿宋_GB2312"/>
          <w:color w:val="000000" w:themeColor="text1"/>
          <w:sz w:val="28"/>
          <w:szCs w:val="28"/>
          <w:highlight w:val="none"/>
          <w:u w:val="single"/>
          <w14:textFill>
            <w14:solidFill>
              <w14:schemeClr w14:val="tx1"/>
            </w14:solidFill>
          </w14:textFill>
        </w:rPr>
        <w:t>工程有限公司</w:t>
      </w:r>
    </w:p>
    <w:p>
      <w:pPr>
        <w:spacing w:line="360" w:lineRule="auto"/>
        <w:ind w:firstLine="560" w:firstLineChars="200"/>
        <w:rPr>
          <w:rFonts w:ascii="仿宋_GB2312" w:hAnsi="黑体" w:eastAsia="仿宋_GB2312"/>
          <w:color w:val="000000" w:themeColor="text1"/>
          <w:sz w:val="28"/>
          <w:szCs w:val="28"/>
          <w:highlight w:val="none"/>
          <w14:textFill>
            <w14:solidFill>
              <w14:schemeClr w14:val="tx1"/>
            </w14:solidFill>
          </w14:textFill>
        </w:rPr>
      </w:pPr>
      <w:r>
        <w:rPr>
          <w:rFonts w:hint="eastAsia" w:ascii="仿宋_GB2312" w:hAnsi="黑体" w:eastAsia="仿宋_GB2312"/>
          <w:color w:val="000000" w:themeColor="text1"/>
          <w:sz w:val="28"/>
          <w:szCs w:val="28"/>
          <w:highlight w:val="none"/>
          <w14:textFill>
            <w14:solidFill>
              <w14:schemeClr w14:val="tx1"/>
            </w14:solidFill>
          </w14:textFill>
        </w:rPr>
        <w:t>1.我方已仔细研究了</w:t>
      </w:r>
      <w:r>
        <w:rPr>
          <w:rFonts w:hint="eastAsia" w:ascii="仿宋_GB2312" w:hAnsi="黑体" w:eastAsia="仿宋_GB2312"/>
          <w:color w:val="000000" w:themeColor="text1"/>
          <w:sz w:val="28"/>
          <w:szCs w:val="28"/>
          <w:highlight w:val="none"/>
          <w:u w:val="single"/>
          <w14:textFill>
            <w14:solidFill>
              <w14:schemeClr w14:val="tx1"/>
            </w14:solidFill>
          </w14:textFill>
        </w:rPr>
        <w:t xml:space="preserve"> 工程项目优质钢筋供应商 </w:t>
      </w:r>
      <w:r>
        <w:rPr>
          <w:rFonts w:hint="eastAsia" w:ascii="仿宋_GB2312" w:hAnsi="黑体" w:eastAsia="仿宋_GB2312"/>
          <w:color w:val="000000" w:themeColor="text1"/>
          <w:sz w:val="28"/>
          <w:szCs w:val="28"/>
          <w:highlight w:val="none"/>
          <w14:textFill>
            <w14:solidFill>
              <w14:schemeClr w14:val="tx1"/>
            </w14:solidFill>
          </w14:textFill>
        </w:rPr>
        <w:t>招募文件的全部内容，愿意为贵公司</w:t>
      </w:r>
      <w:r>
        <w:rPr>
          <w:rFonts w:ascii="仿宋_GB2312" w:hAnsi="黑体" w:eastAsia="仿宋_GB2312"/>
          <w:color w:val="000000" w:themeColor="text1"/>
          <w:sz w:val="28"/>
          <w:szCs w:val="28"/>
          <w:highlight w:val="none"/>
          <w14:textFill>
            <w14:solidFill>
              <w14:schemeClr w14:val="tx1"/>
            </w14:solidFill>
          </w14:textFill>
        </w:rPr>
        <w:t>工程项目</w:t>
      </w:r>
      <w:r>
        <w:rPr>
          <w:rFonts w:hint="eastAsia" w:ascii="仿宋_GB2312" w:hAnsi="黑体" w:eastAsia="仿宋_GB2312"/>
          <w:color w:val="000000" w:themeColor="text1"/>
          <w:sz w:val="28"/>
          <w:szCs w:val="28"/>
          <w:highlight w:val="none"/>
          <w14:textFill>
            <w14:solidFill>
              <w14:schemeClr w14:val="tx1"/>
            </w14:solidFill>
          </w14:textFill>
        </w:rPr>
        <w:t>提供钢筋并按合同约定履行义务。</w:t>
      </w:r>
    </w:p>
    <w:p>
      <w:pPr>
        <w:spacing w:line="360" w:lineRule="auto"/>
        <w:ind w:firstLine="560" w:firstLineChars="200"/>
        <w:rPr>
          <w:rFonts w:ascii="仿宋_GB2312" w:hAnsi="黑体" w:eastAsia="仿宋_GB2312"/>
          <w:color w:val="000000" w:themeColor="text1"/>
          <w:sz w:val="28"/>
          <w:szCs w:val="28"/>
          <w:highlight w:val="none"/>
          <w14:textFill>
            <w14:solidFill>
              <w14:schemeClr w14:val="tx1"/>
            </w14:solidFill>
          </w14:textFill>
        </w:rPr>
      </w:pPr>
      <w:r>
        <w:rPr>
          <w:rFonts w:hint="eastAsia" w:ascii="仿宋_GB2312" w:hAnsi="黑体" w:eastAsia="仿宋_GB2312"/>
          <w:color w:val="000000" w:themeColor="text1"/>
          <w:sz w:val="28"/>
          <w:szCs w:val="28"/>
          <w:highlight w:val="none"/>
          <w14:textFill>
            <w14:solidFill>
              <w14:schemeClr w14:val="tx1"/>
            </w14:solidFill>
          </w14:textFill>
        </w:rPr>
        <w:t xml:space="preserve"> 2.我方响应文件包括下列内容：</w:t>
      </w:r>
    </w:p>
    <w:p>
      <w:pPr>
        <w:spacing w:line="360" w:lineRule="auto"/>
        <w:ind w:firstLine="560" w:firstLineChars="200"/>
        <w:rPr>
          <w:rFonts w:ascii="仿宋_GB2312" w:hAnsi="黑体" w:eastAsia="仿宋_GB2312"/>
          <w:color w:val="000000" w:themeColor="text1"/>
          <w:sz w:val="28"/>
          <w:szCs w:val="28"/>
          <w:highlight w:val="none"/>
          <w14:textFill>
            <w14:solidFill>
              <w14:schemeClr w14:val="tx1"/>
            </w14:solidFill>
          </w14:textFill>
        </w:rPr>
      </w:pPr>
      <w:r>
        <w:rPr>
          <w:rFonts w:hint="eastAsia" w:ascii="仿宋_GB2312" w:hAnsi="黑体" w:eastAsia="仿宋_GB2312"/>
          <w:color w:val="000000" w:themeColor="text1"/>
          <w:sz w:val="28"/>
          <w:szCs w:val="28"/>
          <w:highlight w:val="none"/>
          <w14:textFill>
            <w14:solidFill>
              <w14:schemeClr w14:val="tx1"/>
            </w14:solidFill>
          </w14:textFill>
        </w:rPr>
        <w:t>（1）意向</w:t>
      </w:r>
      <w:r>
        <w:rPr>
          <w:rFonts w:ascii="仿宋_GB2312" w:hAnsi="黑体" w:eastAsia="仿宋_GB2312"/>
          <w:color w:val="000000" w:themeColor="text1"/>
          <w:sz w:val="28"/>
          <w:szCs w:val="28"/>
          <w:highlight w:val="none"/>
          <w14:textFill>
            <w14:solidFill>
              <w14:schemeClr w14:val="tx1"/>
            </w14:solidFill>
          </w14:textFill>
        </w:rPr>
        <w:t>回执。</w:t>
      </w:r>
    </w:p>
    <w:p>
      <w:pPr>
        <w:spacing w:line="360" w:lineRule="auto"/>
        <w:ind w:firstLine="560" w:firstLineChars="200"/>
        <w:rPr>
          <w:rFonts w:ascii="仿宋_GB2312" w:hAnsi="黑体" w:eastAsia="仿宋_GB2312"/>
          <w:color w:val="000000" w:themeColor="text1"/>
          <w:sz w:val="28"/>
          <w:szCs w:val="28"/>
          <w:highlight w:val="none"/>
          <w14:textFill>
            <w14:solidFill>
              <w14:schemeClr w14:val="tx1"/>
            </w14:solidFill>
          </w14:textFill>
        </w:rPr>
      </w:pPr>
      <w:r>
        <w:rPr>
          <w:rFonts w:hint="eastAsia" w:ascii="仿宋_GB2312" w:hAnsi="黑体" w:eastAsia="仿宋_GB2312"/>
          <w:color w:val="000000" w:themeColor="text1"/>
          <w:sz w:val="28"/>
          <w:szCs w:val="28"/>
          <w:highlight w:val="none"/>
          <w14:textFill>
            <w14:solidFill>
              <w14:schemeClr w14:val="tx1"/>
            </w14:solidFill>
          </w14:textFill>
        </w:rPr>
        <w:t>（2）响应函。</w:t>
      </w:r>
    </w:p>
    <w:p>
      <w:pPr>
        <w:spacing w:line="360" w:lineRule="auto"/>
        <w:ind w:firstLine="560" w:firstLineChars="200"/>
        <w:rPr>
          <w:rFonts w:ascii="仿宋_GB2312" w:hAnsi="黑体" w:eastAsia="仿宋_GB2312"/>
          <w:color w:val="000000" w:themeColor="text1"/>
          <w:sz w:val="28"/>
          <w:szCs w:val="28"/>
          <w:highlight w:val="none"/>
          <w14:textFill>
            <w14:solidFill>
              <w14:schemeClr w14:val="tx1"/>
            </w14:solidFill>
          </w14:textFill>
        </w:rPr>
      </w:pPr>
      <w:r>
        <w:rPr>
          <w:rFonts w:hint="eastAsia" w:ascii="仿宋_GB2312" w:hAnsi="黑体" w:eastAsia="仿宋_GB2312"/>
          <w:color w:val="000000" w:themeColor="text1"/>
          <w:sz w:val="28"/>
          <w:szCs w:val="28"/>
          <w:highlight w:val="none"/>
          <w14:textFill>
            <w14:solidFill>
              <w14:schemeClr w14:val="tx1"/>
            </w14:solidFill>
          </w14:textFill>
        </w:rPr>
        <w:t>（3）企业</w:t>
      </w:r>
      <w:r>
        <w:rPr>
          <w:rFonts w:ascii="仿宋_GB2312" w:hAnsi="黑体" w:eastAsia="仿宋_GB2312"/>
          <w:color w:val="000000" w:themeColor="text1"/>
          <w:sz w:val="28"/>
          <w:szCs w:val="28"/>
          <w:highlight w:val="none"/>
          <w14:textFill>
            <w14:solidFill>
              <w14:schemeClr w14:val="tx1"/>
            </w14:solidFill>
          </w14:textFill>
        </w:rPr>
        <w:t>营业执照</w:t>
      </w:r>
      <w:r>
        <w:rPr>
          <w:rFonts w:hint="eastAsia" w:ascii="仿宋_GB2312" w:hAnsi="黑体" w:eastAsia="仿宋_GB2312"/>
          <w:color w:val="000000" w:themeColor="text1"/>
          <w:sz w:val="28"/>
          <w:szCs w:val="28"/>
          <w:highlight w:val="none"/>
          <w14:textFill>
            <w14:solidFill>
              <w14:schemeClr w14:val="tx1"/>
            </w14:solidFill>
          </w14:textFill>
        </w:rPr>
        <w:t>。</w:t>
      </w:r>
    </w:p>
    <w:p>
      <w:pPr>
        <w:spacing w:line="360" w:lineRule="auto"/>
        <w:ind w:firstLine="560" w:firstLineChars="200"/>
        <w:rPr>
          <w:rFonts w:ascii="仿宋_GB2312" w:hAnsi="黑体" w:eastAsia="仿宋_GB2312"/>
          <w:color w:val="000000" w:themeColor="text1"/>
          <w:sz w:val="28"/>
          <w:szCs w:val="28"/>
          <w:highlight w:val="none"/>
          <w14:textFill>
            <w14:solidFill>
              <w14:schemeClr w14:val="tx1"/>
            </w14:solidFill>
          </w14:textFill>
        </w:rPr>
      </w:pPr>
      <w:r>
        <w:rPr>
          <w:rFonts w:hint="eastAsia" w:ascii="仿宋_GB2312" w:hAnsi="黑体" w:eastAsia="仿宋_GB2312"/>
          <w:color w:val="000000" w:themeColor="text1"/>
          <w:sz w:val="28"/>
          <w:szCs w:val="28"/>
          <w:highlight w:val="none"/>
          <w14:textFill>
            <w14:solidFill>
              <w14:schemeClr w14:val="tx1"/>
            </w14:solidFill>
          </w14:textFill>
        </w:rPr>
        <w:t>（</w:t>
      </w:r>
      <w:r>
        <w:rPr>
          <w:rFonts w:ascii="仿宋_GB2312" w:hAnsi="黑体" w:eastAsia="仿宋_GB2312"/>
          <w:color w:val="000000" w:themeColor="text1"/>
          <w:sz w:val="28"/>
          <w:szCs w:val="28"/>
          <w:highlight w:val="none"/>
          <w14:textFill>
            <w14:solidFill>
              <w14:schemeClr w14:val="tx1"/>
            </w14:solidFill>
          </w14:textFill>
        </w:rPr>
        <w:t>4</w:t>
      </w:r>
      <w:r>
        <w:rPr>
          <w:rFonts w:hint="eastAsia" w:ascii="仿宋_GB2312" w:hAnsi="黑体" w:eastAsia="仿宋_GB2312"/>
          <w:color w:val="000000" w:themeColor="text1"/>
          <w:sz w:val="28"/>
          <w:szCs w:val="28"/>
          <w:highlight w:val="none"/>
          <w14:textFill>
            <w14:solidFill>
              <w14:schemeClr w14:val="tx1"/>
            </w14:solidFill>
          </w14:textFill>
        </w:rPr>
        <w:t>）法定代表人证明或授权委托书。</w:t>
      </w:r>
    </w:p>
    <w:p>
      <w:pPr>
        <w:spacing w:line="360" w:lineRule="auto"/>
        <w:ind w:firstLine="560" w:firstLineChars="200"/>
        <w:rPr>
          <w:rFonts w:ascii="仿宋_GB2312" w:hAnsi="黑体" w:eastAsia="仿宋_GB2312"/>
          <w:color w:val="000000" w:themeColor="text1"/>
          <w:sz w:val="28"/>
          <w:szCs w:val="28"/>
          <w:highlight w:val="none"/>
          <w14:textFill>
            <w14:solidFill>
              <w14:schemeClr w14:val="tx1"/>
            </w14:solidFill>
          </w14:textFill>
        </w:rPr>
      </w:pPr>
      <w:r>
        <w:rPr>
          <w:rFonts w:hint="eastAsia" w:ascii="仿宋_GB2312" w:hAnsi="黑体" w:eastAsia="仿宋_GB2312"/>
          <w:color w:val="000000" w:themeColor="text1"/>
          <w:sz w:val="28"/>
          <w:szCs w:val="28"/>
          <w:highlight w:val="none"/>
          <w14:textFill>
            <w14:solidFill>
              <w14:schemeClr w14:val="tx1"/>
            </w14:solidFill>
          </w14:textFill>
        </w:rPr>
        <w:t>（</w:t>
      </w:r>
      <w:r>
        <w:rPr>
          <w:rFonts w:hint="eastAsia" w:ascii="仿宋_GB2312" w:hAnsi="黑体" w:eastAsia="仿宋_GB2312"/>
          <w:color w:val="000000" w:themeColor="text1"/>
          <w:sz w:val="28"/>
          <w:szCs w:val="28"/>
          <w:highlight w:val="none"/>
          <w:lang w:val="en-US" w:eastAsia="zh-CN"/>
          <w14:textFill>
            <w14:solidFill>
              <w14:schemeClr w14:val="tx1"/>
            </w14:solidFill>
          </w14:textFill>
        </w:rPr>
        <w:t>5</w:t>
      </w:r>
      <w:r>
        <w:rPr>
          <w:rFonts w:hint="eastAsia" w:ascii="仿宋_GB2312" w:hAnsi="黑体" w:eastAsia="仿宋_GB2312"/>
          <w:color w:val="000000" w:themeColor="text1"/>
          <w:sz w:val="28"/>
          <w:szCs w:val="28"/>
          <w:highlight w:val="none"/>
          <w14:textFill>
            <w14:solidFill>
              <w14:schemeClr w14:val="tx1"/>
            </w14:solidFill>
          </w14:textFill>
        </w:rPr>
        <w:t>）</w:t>
      </w:r>
      <w:r>
        <w:rPr>
          <w:rFonts w:hint="eastAsia" w:ascii="仿宋_GB2312" w:hAnsi="黑体" w:eastAsia="仿宋_GB2312"/>
          <w:color w:val="000000" w:themeColor="text1"/>
          <w:sz w:val="28"/>
          <w:szCs w:val="28"/>
          <w:highlight w:val="none"/>
          <w:lang w:val="en-US" w:eastAsia="zh-CN"/>
          <w14:textFill>
            <w14:solidFill>
              <w14:schemeClr w14:val="tx1"/>
            </w14:solidFill>
          </w14:textFill>
        </w:rPr>
        <w:t>销售代理凭证</w:t>
      </w:r>
      <w:r>
        <w:rPr>
          <w:rFonts w:ascii="仿宋_GB2312" w:hAnsi="黑体" w:eastAsia="仿宋_GB2312"/>
          <w:color w:val="000000" w:themeColor="text1"/>
          <w:sz w:val="28"/>
          <w:szCs w:val="28"/>
          <w:highlight w:val="none"/>
          <w14:textFill>
            <w14:solidFill>
              <w14:schemeClr w14:val="tx1"/>
            </w14:solidFill>
          </w14:textFill>
        </w:rPr>
        <w:t>。</w:t>
      </w:r>
    </w:p>
    <w:p>
      <w:pPr>
        <w:spacing w:line="360" w:lineRule="auto"/>
        <w:ind w:firstLine="560" w:firstLineChars="200"/>
        <w:rPr>
          <w:rFonts w:ascii="仿宋_GB2312" w:hAnsi="黑体" w:eastAsia="仿宋_GB2312"/>
          <w:color w:val="000000" w:themeColor="text1"/>
          <w:sz w:val="28"/>
          <w:szCs w:val="28"/>
          <w:highlight w:val="none"/>
          <w14:textFill>
            <w14:solidFill>
              <w14:schemeClr w14:val="tx1"/>
            </w14:solidFill>
          </w14:textFill>
        </w:rPr>
      </w:pPr>
      <w:r>
        <w:rPr>
          <w:rFonts w:hint="eastAsia" w:ascii="仿宋_GB2312" w:hAnsi="黑体" w:eastAsia="仿宋_GB2312"/>
          <w:color w:val="000000" w:themeColor="text1"/>
          <w:sz w:val="28"/>
          <w:szCs w:val="28"/>
          <w:highlight w:val="none"/>
          <w14:textFill>
            <w14:solidFill>
              <w14:schemeClr w14:val="tx1"/>
            </w14:solidFill>
          </w14:textFill>
        </w:rPr>
        <w:t>（</w:t>
      </w:r>
      <w:r>
        <w:rPr>
          <w:rFonts w:hint="eastAsia" w:ascii="仿宋_GB2312" w:hAnsi="黑体" w:eastAsia="仿宋_GB2312"/>
          <w:color w:val="000000" w:themeColor="text1"/>
          <w:sz w:val="28"/>
          <w:szCs w:val="28"/>
          <w:highlight w:val="none"/>
          <w:lang w:val="en-US" w:eastAsia="zh-CN"/>
          <w14:textFill>
            <w14:solidFill>
              <w14:schemeClr w14:val="tx1"/>
            </w14:solidFill>
          </w14:textFill>
        </w:rPr>
        <w:t>6</w:t>
      </w:r>
      <w:r>
        <w:rPr>
          <w:rFonts w:hint="eastAsia" w:ascii="仿宋_GB2312" w:hAnsi="黑体" w:eastAsia="仿宋_GB2312"/>
          <w:color w:val="000000" w:themeColor="text1"/>
          <w:sz w:val="28"/>
          <w:szCs w:val="28"/>
          <w:highlight w:val="none"/>
          <w14:textFill>
            <w14:solidFill>
              <w14:schemeClr w14:val="tx1"/>
            </w14:solidFill>
          </w14:textFill>
        </w:rPr>
        <w:t>）信誉情况</w:t>
      </w:r>
      <w:r>
        <w:rPr>
          <w:rFonts w:ascii="仿宋_GB2312" w:hAnsi="黑体" w:eastAsia="仿宋_GB2312"/>
          <w:color w:val="000000" w:themeColor="text1"/>
          <w:sz w:val="28"/>
          <w:szCs w:val="28"/>
          <w:highlight w:val="none"/>
          <w14:textFill>
            <w14:solidFill>
              <w14:schemeClr w14:val="tx1"/>
            </w14:solidFill>
          </w14:textFill>
        </w:rPr>
        <w:t>。</w:t>
      </w:r>
    </w:p>
    <w:p>
      <w:pPr>
        <w:spacing w:line="360" w:lineRule="auto"/>
        <w:ind w:firstLine="560" w:firstLineChars="200"/>
        <w:rPr>
          <w:rFonts w:ascii="仿宋_GB2312" w:hAnsi="黑体" w:eastAsia="仿宋_GB2312"/>
          <w:color w:val="000000" w:themeColor="text1"/>
          <w:sz w:val="28"/>
          <w:szCs w:val="28"/>
          <w:highlight w:val="none"/>
          <w14:textFill>
            <w14:solidFill>
              <w14:schemeClr w14:val="tx1"/>
            </w14:solidFill>
          </w14:textFill>
        </w:rPr>
      </w:pPr>
      <w:r>
        <w:rPr>
          <w:rFonts w:hint="eastAsia" w:ascii="仿宋_GB2312" w:hAnsi="黑体" w:eastAsia="仿宋_GB2312"/>
          <w:color w:val="000000" w:themeColor="text1"/>
          <w:sz w:val="28"/>
          <w:szCs w:val="28"/>
          <w:highlight w:val="none"/>
          <w14:textFill>
            <w14:solidFill>
              <w14:schemeClr w14:val="tx1"/>
            </w14:solidFill>
          </w14:textFill>
        </w:rPr>
        <w:t>（</w:t>
      </w:r>
      <w:r>
        <w:rPr>
          <w:rFonts w:hint="eastAsia" w:ascii="仿宋_GB2312" w:hAnsi="黑体" w:eastAsia="仿宋_GB2312"/>
          <w:color w:val="000000" w:themeColor="text1"/>
          <w:sz w:val="28"/>
          <w:szCs w:val="28"/>
          <w:highlight w:val="none"/>
          <w:lang w:val="en-US" w:eastAsia="zh-CN"/>
          <w14:textFill>
            <w14:solidFill>
              <w14:schemeClr w14:val="tx1"/>
            </w14:solidFill>
          </w14:textFill>
        </w:rPr>
        <w:t>7</w:t>
      </w:r>
      <w:r>
        <w:rPr>
          <w:rFonts w:hint="eastAsia" w:ascii="仿宋_GB2312" w:hAnsi="黑体" w:eastAsia="仿宋_GB2312"/>
          <w:color w:val="000000" w:themeColor="text1"/>
          <w:sz w:val="28"/>
          <w:szCs w:val="28"/>
          <w:highlight w:val="none"/>
          <w14:textFill>
            <w14:solidFill>
              <w14:schemeClr w14:val="tx1"/>
            </w14:solidFill>
          </w14:textFill>
        </w:rPr>
        <w:t>）</w:t>
      </w:r>
      <w:r>
        <w:rPr>
          <w:rFonts w:hint="eastAsia" w:ascii="仿宋_GB2312" w:hAnsi="黑体" w:eastAsia="仿宋_GB2312"/>
          <w:color w:val="000000" w:themeColor="text1"/>
          <w:sz w:val="28"/>
          <w:szCs w:val="28"/>
          <w:highlight w:val="none"/>
          <w:lang w:val="en-US" w:eastAsia="zh-CN"/>
          <w14:textFill>
            <w14:solidFill>
              <w14:schemeClr w14:val="tx1"/>
            </w14:solidFill>
          </w14:textFill>
        </w:rPr>
        <w:t>与生产厂签订的购销合同。</w:t>
      </w:r>
    </w:p>
    <w:p>
      <w:pPr>
        <w:spacing w:line="360" w:lineRule="auto"/>
        <w:ind w:firstLine="560" w:firstLineChars="200"/>
        <w:rPr>
          <w:rFonts w:ascii="仿宋_GB2312" w:hAnsi="黑体" w:eastAsia="仿宋_GB2312"/>
          <w:color w:val="000000" w:themeColor="text1"/>
          <w:sz w:val="28"/>
          <w:szCs w:val="28"/>
          <w:highlight w:val="none"/>
          <w14:textFill>
            <w14:solidFill>
              <w14:schemeClr w14:val="tx1"/>
            </w14:solidFill>
          </w14:textFill>
        </w:rPr>
      </w:pPr>
      <w:r>
        <w:rPr>
          <w:rFonts w:hint="eastAsia" w:ascii="仿宋_GB2312" w:hAnsi="黑体" w:eastAsia="仿宋_GB2312"/>
          <w:color w:val="000000" w:themeColor="text1"/>
          <w:sz w:val="28"/>
          <w:szCs w:val="28"/>
          <w:highlight w:val="none"/>
          <w14:textFill>
            <w14:solidFill>
              <w14:schemeClr w14:val="tx1"/>
            </w14:solidFill>
          </w14:textFill>
        </w:rPr>
        <w:t>（</w:t>
      </w:r>
      <w:r>
        <w:rPr>
          <w:rFonts w:hint="eastAsia" w:ascii="仿宋_GB2312" w:hAnsi="黑体" w:eastAsia="仿宋_GB2312"/>
          <w:color w:val="000000" w:themeColor="text1"/>
          <w:sz w:val="28"/>
          <w:szCs w:val="28"/>
          <w:highlight w:val="none"/>
          <w:lang w:val="en-US" w:eastAsia="zh-CN"/>
          <w14:textFill>
            <w14:solidFill>
              <w14:schemeClr w14:val="tx1"/>
            </w14:solidFill>
          </w14:textFill>
        </w:rPr>
        <w:t>8</w:t>
      </w:r>
      <w:r>
        <w:rPr>
          <w:rFonts w:hint="eastAsia" w:ascii="仿宋_GB2312" w:hAnsi="黑体" w:eastAsia="仿宋_GB2312"/>
          <w:color w:val="000000" w:themeColor="text1"/>
          <w:sz w:val="28"/>
          <w:szCs w:val="28"/>
          <w:highlight w:val="none"/>
          <w14:textFill>
            <w14:solidFill>
              <w14:schemeClr w14:val="tx1"/>
            </w14:solidFill>
          </w14:textFill>
        </w:rPr>
        <w:t>）项目</w:t>
      </w:r>
      <w:r>
        <w:rPr>
          <w:rFonts w:ascii="仿宋_GB2312" w:hAnsi="黑体" w:eastAsia="仿宋_GB2312"/>
          <w:color w:val="000000" w:themeColor="text1"/>
          <w:sz w:val="28"/>
          <w:szCs w:val="28"/>
          <w:highlight w:val="none"/>
          <w14:textFill>
            <w14:solidFill>
              <w14:schemeClr w14:val="tx1"/>
            </w14:solidFill>
          </w14:textFill>
        </w:rPr>
        <w:t>业绩。</w:t>
      </w:r>
    </w:p>
    <w:p>
      <w:pPr>
        <w:spacing w:line="360" w:lineRule="auto"/>
        <w:ind w:firstLine="560" w:firstLineChars="200"/>
        <w:rPr>
          <w:rFonts w:ascii="仿宋_GB2312" w:hAnsi="黑体" w:eastAsia="仿宋_GB2312"/>
          <w:color w:val="000000" w:themeColor="text1"/>
          <w:sz w:val="28"/>
          <w:szCs w:val="28"/>
          <w:highlight w:val="none"/>
          <w14:textFill>
            <w14:solidFill>
              <w14:schemeClr w14:val="tx1"/>
            </w14:solidFill>
          </w14:textFill>
        </w:rPr>
      </w:pPr>
      <w:r>
        <w:rPr>
          <w:rFonts w:hint="eastAsia" w:ascii="仿宋_GB2312" w:hAnsi="黑体" w:eastAsia="仿宋_GB2312"/>
          <w:color w:val="000000" w:themeColor="text1"/>
          <w:sz w:val="28"/>
          <w:szCs w:val="28"/>
          <w:highlight w:val="none"/>
          <w14:textFill>
            <w14:solidFill>
              <w14:schemeClr w14:val="tx1"/>
            </w14:solidFill>
          </w14:textFill>
        </w:rPr>
        <w:t>（</w:t>
      </w:r>
      <w:r>
        <w:rPr>
          <w:rFonts w:hint="eastAsia" w:ascii="仿宋_GB2312" w:hAnsi="黑体" w:eastAsia="仿宋_GB2312"/>
          <w:color w:val="000000" w:themeColor="text1"/>
          <w:sz w:val="28"/>
          <w:szCs w:val="28"/>
          <w:highlight w:val="none"/>
          <w:lang w:val="en-US" w:eastAsia="zh-CN"/>
          <w14:textFill>
            <w14:solidFill>
              <w14:schemeClr w14:val="tx1"/>
            </w14:solidFill>
          </w14:textFill>
        </w:rPr>
        <w:t>9</w:t>
      </w:r>
      <w:r>
        <w:rPr>
          <w:rFonts w:hint="eastAsia" w:ascii="仿宋_GB2312" w:hAnsi="黑体" w:eastAsia="仿宋_GB2312"/>
          <w:color w:val="000000" w:themeColor="text1"/>
          <w:sz w:val="28"/>
          <w:szCs w:val="28"/>
          <w:highlight w:val="none"/>
          <w14:textFill>
            <w14:solidFill>
              <w14:schemeClr w14:val="tx1"/>
            </w14:solidFill>
          </w14:textFill>
        </w:rPr>
        <w:t>）项目</w:t>
      </w:r>
      <w:r>
        <w:rPr>
          <w:rFonts w:ascii="仿宋_GB2312" w:hAnsi="黑体" w:eastAsia="仿宋_GB2312"/>
          <w:color w:val="000000" w:themeColor="text1"/>
          <w:sz w:val="28"/>
          <w:szCs w:val="28"/>
          <w:highlight w:val="none"/>
          <w14:textFill>
            <w14:solidFill>
              <w14:schemeClr w14:val="tx1"/>
            </w14:solidFill>
          </w14:textFill>
        </w:rPr>
        <w:t>服务方案。</w:t>
      </w:r>
    </w:p>
    <w:p>
      <w:pPr>
        <w:spacing w:line="360" w:lineRule="auto"/>
        <w:ind w:firstLine="560" w:firstLineChars="200"/>
        <w:rPr>
          <w:rFonts w:ascii="仿宋_GB2312" w:hAnsi="黑体" w:eastAsia="仿宋_GB2312"/>
          <w:color w:val="000000" w:themeColor="text1"/>
          <w:sz w:val="28"/>
          <w:szCs w:val="28"/>
          <w:highlight w:val="none"/>
          <w14:textFill>
            <w14:solidFill>
              <w14:schemeClr w14:val="tx1"/>
            </w14:solidFill>
          </w14:textFill>
        </w:rPr>
      </w:pPr>
      <w:r>
        <w:rPr>
          <w:rFonts w:hint="eastAsia" w:ascii="仿宋_GB2312" w:hAnsi="黑体" w:eastAsia="仿宋_GB2312"/>
          <w:color w:val="000000" w:themeColor="text1"/>
          <w:sz w:val="28"/>
          <w:szCs w:val="28"/>
          <w:highlight w:val="none"/>
          <w14:textFill>
            <w14:solidFill>
              <w14:schemeClr w14:val="tx1"/>
            </w14:solidFill>
          </w14:textFill>
        </w:rPr>
        <w:t>响应文件的上述组成部分如有不一致的内容，以响应函为准。</w:t>
      </w:r>
    </w:p>
    <w:p>
      <w:pPr>
        <w:spacing w:line="360" w:lineRule="auto"/>
        <w:ind w:firstLine="560" w:firstLineChars="200"/>
        <w:rPr>
          <w:rFonts w:ascii="仿宋_GB2312" w:hAnsi="黑体" w:eastAsia="仿宋_GB2312"/>
          <w:color w:val="000000" w:themeColor="text1"/>
          <w:sz w:val="28"/>
          <w:szCs w:val="28"/>
          <w:highlight w:val="none"/>
          <w14:textFill>
            <w14:solidFill>
              <w14:schemeClr w14:val="tx1"/>
            </w14:solidFill>
          </w14:textFill>
        </w:rPr>
      </w:pPr>
      <w:r>
        <w:rPr>
          <w:rFonts w:hint="eastAsia" w:ascii="仿宋_GB2312" w:hAnsi="黑体" w:eastAsia="仿宋_GB2312"/>
          <w:color w:val="000000" w:themeColor="text1"/>
          <w:sz w:val="28"/>
          <w:szCs w:val="28"/>
          <w:highlight w:val="none"/>
          <w14:textFill>
            <w14:solidFill>
              <w14:schemeClr w14:val="tx1"/>
            </w14:solidFill>
          </w14:textFill>
        </w:rPr>
        <w:t>3.我方承诺响应招募文件的全部要求。</w:t>
      </w:r>
    </w:p>
    <w:p>
      <w:pPr>
        <w:spacing w:line="360" w:lineRule="auto"/>
        <w:ind w:firstLine="560" w:firstLineChars="200"/>
        <w:rPr>
          <w:rFonts w:ascii="仿宋_GB2312" w:hAnsi="黑体" w:eastAsia="仿宋_GB2312"/>
          <w:color w:val="000000" w:themeColor="text1"/>
          <w:sz w:val="28"/>
          <w:szCs w:val="28"/>
          <w:highlight w:val="none"/>
          <w14:textFill>
            <w14:solidFill>
              <w14:schemeClr w14:val="tx1"/>
            </w14:solidFill>
          </w14:textFill>
        </w:rPr>
      </w:pPr>
      <w:r>
        <w:rPr>
          <w:rFonts w:ascii="仿宋_GB2312" w:hAnsi="黑体" w:eastAsia="仿宋_GB2312"/>
          <w:color w:val="000000" w:themeColor="text1"/>
          <w:sz w:val="28"/>
          <w:szCs w:val="28"/>
          <w:highlight w:val="none"/>
          <w14:textFill>
            <w14:solidFill>
              <w14:schemeClr w14:val="tx1"/>
            </w14:solidFill>
          </w14:textFill>
        </w:rPr>
        <w:t>4</w:t>
      </w:r>
      <w:r>
        <w:rPr>
          <w:rFonts w:hint="eastAsia" w:ascii="仿宋_GB2312" w:hAnsi="黑体" w:eastAsia="仿宋_GB2312"/>
          <w:color w:val="000000" w:themeColor="text1"/>
          <w:sz w:val="28"/>
          <w:szCs w:val="28"/>
          <w:highlight w:val="none"/>
          <w14:textFill>
            <w14:solidFill>
              <w14:schemeClr w14:val="tx1"/>
            </w14:solidFill>
          </w14:textFill>
        </w:rPr>
        <w:t>.</w:t>
      </w:r>
      <w:r>
        <w:rPr>
          <w:rFonts w:ascii="仿宋_GB2312" w:hAnsi="黑体" w:eastAsia="仿宋_GB2312"/>
          <w:color w:val="000000" w:themeColor="text1"/>
          <w:sz w:val="28"/>
          <w:szCs w:val="28"/>
          <w:highlight w:val="none"/>
          <w14:textFill>
            <w14:solidFill>
              <w14:schemeClr w14:val="tx1"/>
            </w14:solidFill>
          </w14:textFill>
        </w:rPr>
        <w:t>我方承诺在</w:t>
      </w:r>
      <w:r>
        <w:rPr>
          <w:rFonts w:hint="eastAsia" w:ascii="仿宋_GB2312" w:hAnsi="黑体" w:eastAsia="仿宋_GB2312"/>
          <w:color w:val="000000" w:themeColor="text1"/>
          <w:sz w:val="28"/>
          <w:szCs w:val="28"/>
          <w:highlight w:val="none"/>
          <w14:textFill>
            <w14:solidFill>
              <w14:schemeClr w14:val="tx1"/>
            </w14:solidFill>
          </w14:textFill>
        </w:rPr>
        <w:t>招募文件</w:t>
      </w:r>
      <w:r>
        <w:rPr>
          <w:rFonts w:ascii="仿宋_GB2312" w:hAnsi="黑体" w:eastAsia="仿宋_GB2312"/>
          <w:color w:val="000000" w:themeColor="text1"/>
          <w:sz w:val="28"/>
          <w:szCs w:val="28"/>
          <w:highlight w:val="none"/>
          <w14:textFill>
            <w14:solidFill>
              <w14:schemeClr w14:val="tx1"/>
            </w14:solidFill>
          </w14:textFill>
        </w:rPr>
        <w:t>有效期内不撤销响应文件。</w:t>
      </w:r>
    </w:p>
    <w:p>
      <w:pPr>
        <w:spacing w:line="360" w:lineRule="auto"/>
        <w:ind w:firstLine="560" w:firstLineChars="200"/>
        <w:rPr>
          <w:rFonts w:ascii="仿宋_GB2312" w:hAnsi="黑体" w:eastAsia="仿宋_GB2312"/>
          <w:color w:val="000000" w:themeColor="text1"/>
          <w:sz w:val="28"/>
          <w:szCs w:val="28"/>
          <w:highlight w:val="none"/>
          <w14:textFill>
            <w14:solidFill>
              <w14:schemeClr w14:val="tx1"/>
            </w14:solidFill>
          </w14:textFill>
        </w:rPr>
      </w:pPr>
      <w:r>
        <w:rPr>
          <w:rFonts w:ascii="仿宋_GB2312" w:hAnsi="黑体" w:eastAsia="仿宋_GB2312"/>
          <w:color w:val="000000" w:themeColor="text1"/>
          <w:sz w:val="28"/>
          <w:szCs w:val="28"/>
          <w:highlight w:val="none"/>
          <w14:textFill>
            <w14:solidFill>
              <w14:schemeClr w14:val="tx1"/>
            </w14:solidFill>
          </w14:textFill>
        </w:rPr>
        <w:t>5</w:t>
      </w:r>
      <w:r>
        <w:rPr>
          <w:rFonts w:hint="eastAsia" w:ascii="仿宋_GB2312" w:hAnsi="黑体" w:eastAsia="仿宋_GB2312"/>
          <w:color w:val="000000" w:themeColor="text1"/>
          <w:sz w:val="28"/>
          <w:szCs w:val="28"/>
          <w:highlight w:val="none"/>
          <w14:textFill>
            <w14:solidFill>
              <w14:schemeClr w14:val="tx1"/>
            </w14:solidFill>
          </w14:textFill>
        </w:rPr>
        <w:t>.</w:t>
      </w:r>
      <w:r>
        <w:rPr>
          <w:rFonts w:ascii="仿宋_GB2312" w:hAnsi="黑体" w:eastAsia="仿宋_GB2312"/>
          <w:color w:val="000000" w:themeColor="text1"/>
          <w:sz w:val="28"/>
          <w:szCs w:val="28"/>
          <w:highlight w:val="none"/>
          <w14:textFill>
            <w14:solidFill>
              <w14:schemeClr w14:val="tx1"/>
            </w14:solidFill>
          </w14:textFill>
        </w:rPr>
        <w:t>如我方</w:t>
      </w:r>
      <w:r>
        <w:rPr>
          <w:rFonts w:hint="eastAsia" w:ascii="仿宋_GB2312" w:hAnsi="黑体" w:eastAsia="仿宋_GB2312"/>
          <w:color w:val="000000" w:themeColor="text1"/>
          <w:sz w:val="28"/>
          <w:szCs w:val="28"/>
          <w:highlight w:val="none"/>
          <w14:textFill>
            <w14:solidFill>
              <w14:schemeClr w14:val="tx1"/>
            </w14:solidFill>
          </w14:textFill>
        </w:rPr>
        <w:t>中选</w:t>
      </w:r>
      <w:r>
        <w:rPr>
          <w:rFonts w:ascii="仿宋_GB2312" w:hAnsi="黑体" w:eastAsia="仿宋_GB2312"/>
          <w:color w:val="000000" w:themeColor="text1"/>
          <w:sz w:val="28"/>
          <w:szCs w:val="28"/>
          <w:highlight w:val="none"/>
          <w14:textFill>
            <w14:solidFill>
              <w14:schemeClr w14:val="tx1"/>
            </w14:solidFill>
          </w14:textFill>
        </w:rPr>
        <w:t>，我方承诺：</w:t>
      </w:r>
    </w:p>
    <w:p>
      <w:pPr>
        <w:spacing w:line="360" w:lineRule="auto"/>
        <w:ind w:firstLine="560" w:firstLineChars="200"/>
        <w:rPr>
          <w:rFonts w:ascii="仿宋_GB2312" w:hAnsi="黑体" w:eastAsia="仿宋_GB2312"/>
          <w:color w:val="000000" w:themeColor="text1"/>
          <w:sz w:val="28"/>
          <w:szCs w:val="28"/>
          <w:highlight w:val="none"/>
          <w14:textFill>
            <w14:solidFill>
              <w14:schemeClr w14:val="tx1"/>
            </w14:solidFill>
          </w14:textFill>
        </w:rPr>
      </w:pPr>
      <w:r>
        <w:rPr>
          <w:rFonts w:hint="eastAsia" w:ascii="仿宋_GB2312" w:hAnsi="黑体" w:eastAsia="仿宋_GB2312"/>
          <w:color w:val="000000" w:themeColor="text1"/>
          <w:sz w:val="28"/>
          <w:szCs w:val="28"/>
          <w:highlight w:val="none"/>
          <w14:textFill>
            <w14:solidFill>
              <w14:schemeClr w14:val="tx1"/>
            </w14:solidFill>
          </w14:textFill>
        </w:rPr>
        <w:t>（</w:t>
      </w:r>
      <w:r>
        <w:rPr>
          <w:rFonts w:ascii="仿宋_GB2312" w:hAnsi="黑体" w:eastAsia="仿宋_GB2312"/>
          <w:color w:val="000000" w:themeColor="text1"/>
          <w:sz w:val="28"/>
          <w:szCs w:val="28"/>
          <w:highlight w:val="none"/>
          <w14:textFill>
            <w14:solidFill>
              <w14:schemeClr w14:val="tx1"/>
            </w14:solidFill>
          </w14:textFill>
        </w:rPr>
        <w:t>1）在收到</w:t>
      </w:r>
      <w:r>
        <w:rPr>
          <w:rFonts w:hint="eastAsia" w:ascii="仿宋_GB2312" w:hAnsi="黑体" w:eastAsia="仿宋_GB2312"/>
          <w:color w:val="000000" w:themeColor="text1"/>
          <w:sz w:val="28"/>
          <w:szCs w:val="28"/>
          <w:highlight w:val="none"/>
          <w14:textFill>
            <w14:solidFill>
              <w14:schemeClr w14:val="tx1"/>
            </w14:solidFill>
          </w14:textFill>
        </w:rPr>
        <w:t>中选</w:t>
      </w:r>
      <w:r>
        <w:rPr>
          <w:rFonts w:ascii="仿宋_GB2312" w:hAnsi="黑体" w:eastAsia="仿宋_GB2312"/>
          <w:color w:val="000000" w:themeColor="text1"/>
          <w:sz w:val="28"/>
          <w:szCs w:val="28"/>
          <w:highlight w:val="none"/>
          <w14:textFill>
            <w14:solidFill>
              <w14:schemeClr w14:val="tx1"/>
            </w14:solidFill>
          </w14:textFill>
        </w:rPr>
        <w:t>通知书后，在</w:t>
      </w:r>
      <w:r>
        <w:rPr>
          <w:rFonts w:hint="eastAsia" w:ascii="仿宋_GB2312" w:hAnsi="黑体" w:eastAsia="仿宋_GB2312"/>
          <w:color w:val="000000" w:themeColor="text1"/>
          <w:sz w:val="28"/>
          <w:szCs w:val="28"/>
          <w:highlight w:val="none"/>
          <w14:textFill>
            <w14:solidFill>
              <w14:schemeClr w14:val="tx1"/>
            </w14:solidFill>
          </w14:textFill>
        </w:rPr>
        <w:t>中选</w:t>
      </w:r>
      <w:r>
        <w:rPr>
          <w:rFonts w:ascii="仿宋_GB2312" w:hAnsi="黑体" w:eastAsia="仿宋_GB2312"/>
          <w:color w:val="000000" w:themeColor="text1"/>
          <w:sz w:val="28"/>
          <w:szCs w:val="28"/>
          <w:highlight w:val="none"/>
          <w14:textFill>
            <w14:solidFill>
              <w14:schemeClr w14:val="tx1"/>
            </w14:solidFill>
          </w14:textFill>
        </w:rPr>
        <w:t>通知书规定的期限内与你方签订合同；</w:t>
      </w:r>
    </w:p>
    <w:p>
      <w:pPr>
        <w:spacing w:line="360" w:lineRule="auto"/>
        <w:ind w:firstLine="560" w:firstLineChars="200"/>
        <w:rPr>
          <w:rFonts w:ascii="仿宋_GB2312" w:hAnsi="黑体" w:eastAsia="仿宋_GB2312"/>
          <w:color w:val="000000" w:themeColor="text1"/>
          <w:sz w:val="28"/>
          <w:szCs w:val="28"/>
          <w:highlight w:val="none"/>
          <w14:textFill>
            <w14:solidFill>
              <w14:schemeClr w14:val="tx1"/>
            </w14:solidFill>
          </w14:textFill>
        </w:rPr>
      </w:pPr>
      <w:r>
        <w:rPr>
          <w:rFonts w:hint="eastAsia" w:ascii="仿宋_GB2312" w:hAnsi="黑体" w:eastAsia="仿宋_GB2312"/>
          <w:color w:val="000000" w:themeColor="text1"/>
          <w:sz w:val="28"/>
          <w:szCs w:val="28"/>
          <w:highlight w:val="none"/>
          <w14:textFill>
            <w14:solidFill>
              <w14:schemeClr w14:val="tx1"/>
            </w14:solidFill>
          </w14:textFill>
        </w:rPr>
        <w:t>（</w:t>
      </w:r>
      <w:r>
        <w:rPr>
          <w:rFonts w:ascii="仿宋_GB2312" w:hAnsi="黑体" w:eastAsia="仿宋_GB2312"/>
          <w:color w:val="000000" w:themeColor="text1"/>
          <w:sz w:val="28"/>
          <w:szCs w:val="28"/>
          <w:highlight w:val="none"/>
          <w14:textFill>
            <w14:solidFill>
              <w14:schemeClr w14:val="tx1"/>
            </w14:solidFill>
          </w14:textFill>
        </w:rPr>
        <w:t>2）在签订合同时不向你方提出附加条件；</w:t>
      </w:r>
    </w:p>
    <w:p>
      <w:pPr>
        <w:spacing w:line="360" w:lineRule="auto"/>
        <w:ind w:firstLine="560" w:firstLineChars="200"/>
        <w:rPr>
          <w:rFonts w:ascii="仿宋_GB2312" w:hAnsi="黑体" w:eastAsia="仿宋_GB2312"/>
          <w:color w:val="000000" w:themeColor="text1"/>
          <w:sz w:val="28"/>
          <w:szCs w:val="28"/>
          <w:highlight w:val="none"/>
          <w14:textFill>
            <w14:solidFill>
              <w14:schemeClr w14:val="tx1"/>
            </w14:solidFill>
          </w14:textFill>
        </w:rPr>
      </w:pPr>
      <w:r>
        <w:rPr>
          <w:rFonts w:hint="eastAsia" w:ascii="仿宋_GB2312" w:hAnsi="黑体" w:eastAsia="仿宋_GB2312"/>
          <w:color w:val="000000" w:themeColor="text1"/>
          <w:sz w:val="28"/>
          <w:szCs w:val="28"/>
          <w:highlight w:val="none"/>
          <w14:textFill>
            <w14:solidFill>
              <w14:schemeClr w14:val="tx1"/>
            </w14:solidFill>
          </w14:textFill>
        </w:rPr>
        <w:t>（</w:t>
      </w:r>
      <w:r>
        <w:rPr>
          <w:rFonts w:ascii="仿宋_GB2312" w:hAnsi="黑体" w:eastAsia="仿宋_GB2312"/>
          <w:color w:val="000000" w:themeColor="text1"/>
          <w:sz w:val="28"/>
          <w:szCs w:val="28"/>
          <w:highlight w:val="none"/>
          <w14:textFill>
            <w14:solidFill>
              <w14:schemeClr w14:val="tx1"/>
            </w14:solidFill>
          </w14:textFill>
        </w:rPr>
        <w:t>3）在</w:t>
      </w:r>
      <w:r>
        <w:rPr>
          <w:rFonts w:hint="eastAsia" w:ascii="仿宋_GB2312" w:hAnsi="黑体" w:eastAsia="仿宋_GB2312"/>
          <w:color w:val="000000" w:themeColor="text1"/>
          <w:sz w:val="28"/>
          <w:szCs w:val="28"/>
          <w:highlight w:val="none"/>
          <w14:textFill>
            <w14:solidFill>
              <w14:schemeClr w14:val="tx1"/>
            </w14:solidFill>
          </w14:textFill>
        </w:rPr>
        <w:t>框架协议</w:t>
      </w:r>
      <w:r>
        <w:rPr>
          <w:rFonts w:ascii="仿宋_GB2312" w:hAnsi="黑体" w:eastAsia="仿宋_GB2312"/>
          <w:color w:val="000000" w:themeColor="text1"/>
          <w:sz w:val="28"/>
          <w:szCs w:val="28"/>
          <w:highlight w:val="none"/>
          <w14:textFill>
            <w14:solidFill>
              <w14:schemeClr w14:val="tx1"/>
            </w14:solidFill>
          </w14:textFill>
        </w:rPr>
        <w:t>约定的期限内完成</w:t>
      </w:r>
      <w:r>
        <w:rPr>
          <w:rFonts w:hint="eastAsia" w:ascii="仿宋_GB2312" w:hAnsi="黑体" w:eastAsia="仿宋_GB2312"/>
          <w:color w:val="000000" w:themeColor="text1"/>
          <w:sz w:val="28"/>
          <w:szCs w:val="28"/>
          <w:highlight w:val="none"/>
          <w14:textFill>
            <w14:solidFill>
              <w14:schemeClr w14:val="tx1"/>
            </w14:solidFill>
          </w14:textFill>
        </w:rPr>
        <w:t>框架协议</w:t>
      </w:r>
      <w:r>
        <w:rPr>
          <w:rFonts w:ascii="仿宋_GB2312" w:hAnsi="黑体" w:eastAsia="仿宋_GB2312"/>
          <w:color w:val="000000" w:themeColor="text1"/>
          <w:sz w:val="28"/>
          <w:szCs w:val="28"/>
          <w:highlight w:val="none"/>
          <w14:textFill>
            <w14:solidFill>
              <w14:schemeClr w14:val="tx1"/>
            </w14:solidFill>
          </w14:textFill>
        </w:rPr>
        <w:t>规定的全部义务。。</w:t>
      </w:r>
    </w:p>
    <w:p>
      <w:pPr>
        <w:spacing w:line="360" w:lineRule="auto"/>
        <w:ind w:firstLine="560" w:firstLineChars="200"/>
        <w:rPr>
          <w:rFonts w:ascii="仿宋_GB2312" w:hAnsi="黑体" w:eastAsia="仿宋_GB2312"/>
          <w:color w:val="000000" w:themeColor="text1"/>
          <w:sz w:val="28"/>
          <w:szCs w:val="28"/>
          <w:highlight w:val="none"/>
          <w14:textFill>
            <w14:solidFill>
              <w14:schemeClr w14:val="tx1"/>
            </w14:solidFill>
          </w14:textFill>
        </w:rPr>
      </w:pPr>
      <w:r>
        <w:rPr>
          <w:rFonts w:ascii="仿宋_GB2312" w:hAnsi="黑体" w:eastAsia="仿宋_GB2312"/>
          <w:color w:val="000000" w:themeColor="text1"/>
          <w:sz w:val="28"/>
          <w:szCs w:val="28"/>
          <w:highlight w:val="none"/>
          <w14:textFill>
            <w14:solidFill>
              <w14:schemeClr w14:val="tx1"/>
            </w14:solidFill>
          </w14:textFill>
        </w:rPr>
        <w:t>6</w:t>
      </w:r>
      <w:r>
        <w:rPr>
          <w:rFonts w:hint="eastAsia" w:ascii="仿宋_GB2312" w:hAnsi="黑体" w:eastAsia="仿宋_GB2312"/>
          <w:color w:val="000000" w:themeColor="text1"/>
          <w:sz w:val="28"/>
          <w:szCs w:val="28"/>
          <w:highlight w:val="none"/>
          <w14:textFill>
            <w14:solidFill>
              <w14:schemeClr w14:val="tx1"/>
            </w14:solidFill>
          </w14:textFill>
        </w:rPr>
        <w:t>.我方在此声明，所递交的响应文件及有关资料内容完整、真实和准确，且不存在招募公告中供应商不得存在的情形。</w:t>
      </w:r>
    </w:p>
    <w:p>
      <w:pPr>
        <w:spacing w:line="360" w:lineRule="auto"/>
        <w:ind w:firstLine="560" w:firstLineChars="200"/>
        <w:rPr>
          <w:rFonts w:ascii="仿宋_GB2312" w:hAnsi="黑体" w:eastAsia="仿宋_GB2312"/>
          <w:color w:val="000000" w:themeColor="text1"/>
          <w:sz w:val="28"/>
          <w:szCs w:val="28"/>
          <w:highlight w:val="none"/>
          <w14:textFill>
            <w14:solidFill>
              <w14:schemeClr w14:val="tx1"/>
            </w14:solidFill>
          </w14:textFill>
        </w:rPr>
      </w:pPr>
      <w:r>
        <w:rPr>
          <w:rFonts w:ascii="仿宋_GB2312" w:hAnsi="黑体" w:eastAsia="仿宋_GB2312"/>
          <w:color w:val="000000" w:themeColor="text1"/>
          <w:sz w:val="28"/>
          <w:szCs w:val="28"/>
          <w:highlight w:val="none"/>
          <w14:textFill>
            <w14:solidFill>
              <w14:schemeClr w14:val="tx1"/>
            </w14:solidFill>
          </w14:textFill>
        </w:rPr>
        <w:t>7</w:t>
      </w:r>
      <w:r>
        <w:rPr>
          <w:rFonts w:hint="eastAsia" w:ascii="仿宋_GB2312" w:hAnsi="黑体" w:eastAsia="仿宋_GB2312"/>
          <w:color w:val="000000" w:themeColor="text1"/>
          <w:sz w:val="28"/>
          <w:szCs w:val="28"/>
          <w:highlight w:val="none"/>
          <w14:textFill>
            <w14:solidFill>
              <w14:schemeClr w14:val="tx1"/>
            </w14:solidFill>
          </w14:textFill>
        </w:rPr>
        <w:t>.</w:t>
      </w:r>
      <w:r>
        <w:rPr>
          <w:rFonts w:ascii="仿宋_GB2312" w:hAnsi="黑体" w:eastAsia="仿宋_GB2312"/>
          <w:color w:val="000000" w:themeColor="text1"/>
          <w:sz w:val="28"/>
          <w:szCs w:val="28"/>
          <w:highlight w:val="none"/>
          <w14:textFill>
            <w14:solidFill>
              <w14:schemeClr w14:val="tx1"/>
            </w14:solidFill>
          </w14:textFill>
        </w:rPr>
        <w:t>响应文件有效期满足招募文件</w:t>
      </w:r>
      <w:r>
        <w:rPr>
          <w:rFonts w:hint="eastAsia" w:ascii="仿宋_GB2312" w:hAnsi="黑体" w:eastAsia="仿宋_GB2312"/>
          <w:color w:val="000000" w:themeColor="text1"/>
          <w:sz w:val="28"/>
          <w:szCs w:val="28"/>
          <w:highlight w:val="none"/>
          <w14:textFill>
            <w14:solidFill>
              <w14:schemeClr w14:val="tx1"/>
            </w14:solidFill>
          </w14:textFill>
        </w:rPr>
        <w:t>的</w:t>
      </w:r>
      <w:r>
        <w:rPr>
          <w:rFonts w:ascii="仿宋_GB2312" w:hAnsi="黑体" w:eastAsia="仿宋_GB2312"/>
          <w:color w:val="000000" w:themeColor="text1"/>
          <w:sz w:val="28"/>
          <w:szCs w:val="28"/>
          <w:highlight w:val="none"/>
          <w14:textFill>
            <w14:solidFill>
              <w14:schemeClr w14:val="tx1"/>
            </w14:solidFill>
          </w14:textFill>
        </w:rPr>
        <w:t>规定</w:t>
      </w:r>
      <w:r>
        <w:rPr>
          <w:rFonts w:hint="eastAsia" w:ascii="仿宋_GB2312" w:hAnsi="黑体" w:eastAsia="仿宋_GB2312"/>
          <w:color w:val="000000" w:themeColor="text1"/>
          <w:sz w:val="28"/>
          <w:szCs w:val="28"/>
          <w:highlight w:val="none"/>
          <w14:textFill>
            <w14:solidFill>
              <w14:schemeClr w14:val="tx1"/>
            </w14:solidFill>
          </w14:textFill>
        </w:rPr>
        <w:t>。</w:t>
      </w:r>
    </w:p>
    <w:p>
      <w:pPr>
        <w:adjustRightInd w:val="0"/>
        <w:snapToGrid w:val="0"/>
        <w:spacing w:line="600" w:lineRule="exact"/>
        <w:ind w:left="1" w:right="560" w:firstLine="551" w:firstLineChars="197"/>
        <w:jc w:val="center"/>
        <w:rPr>
          <w:rFonts w:ascii="仿宋_GB2312" w:eastAsia="仿宋_GB2312" w:hAnsiTheme="minorEastAsia"/>
          <w:color w:val="000000" w:themeColor="text1"/>
          <w:sz w:val="28"/>
          <w:szCs w:val="28"/>
          <w:highlight w:val="none"/>
          <w14:textFill>
            <w14:solidFill>
              <w14:schemeClr w14:val="tx1"/>
            </w14:solidFill>
          </w14:textFill>
        </w:rPr>
      </w:pPr>
    </w:p>
    <w:p>
      <w:pPr>
        <w:adjustRightInd w:val="0"/>
        <w:snapToGrid w:val="0"/>
        <w:spacing w:line="600" w:lineRule="exact"/>
        <w:ind w:left="1" w:right="560" w:firstLine="551" w:firstLineChars="197"/>
        <w:jc w:val="center"/>
        <w:rPr>
          <w:rFonts w:ascii="仿宋_GB2312" w:eastAsia="仿宋_GB2312" w:hAnsiTheme="minorEastAsia"/>
          <w:color w:val="000000" w:themeColor="text1"/>
          <w:sz w:val="28"/>
          <w:szCs w:val="28"/>
          <w:highlight w:val="none"/>
          <w14:textFill>
            <w14:solidFill>
              <w14:schemeClr w14:val="tx1"/>
            </w14:solidFill>
          </w14:textFill>
        </w:rPr>
      </w:pPr>
    </w:p>
    <w:p>
      <w:pPr>
        <w:adjustRightInd w:val="0"/>
        <w:snapToGrid w:val="0"/>
        <w:spacing w:line="600" w:lineRule="exact"/>
        <w:ind w:left="1" w:right="560" w:firstLine="551" w:firstLineChars="197"/>
        <w:jc w:val="center"/>
        <w:rPr>
          <w:rFonts w:ascii="仿宋_GB2312" w:eastAsia="仿宋_GB2312" w:hAnsiTheme="minorEastAsia"/>
          <w:color w:val="000000" w:themeColor="text1"/>
          <w:sz w:val="28"/>
          <w:szCs w:val="28"/>
          <w:highlight w:val="none"/>
          <w14:textFill>
            <w14:solidFill>
              <w14:schemeClr w14:val="tx1"/>
            </w14:solidFill>
          </w14:textFill>
        </w:rPr>
      </w:pPr>
    </w:p>
    <w:p>
      <w:pPr>
        <w:adjustRightInd w:val="0"/>
        <w:snapToGrid w:val="0"/>
        <w:spacing w:line="600" w:lineRule="exact"/>
        <w:ind w:left="1" w:right="560" w:firstLine="551" w:firstLineChars="197"/>
        <w:jc w:val="center"/>
        <w:rPr>
          <w:rFonts w:ascii="仿宋_GB2312" w:eastAsia="仿宋_GB2312" w:hAnsiTheme="minorEastAsia"/>
          <w:color w:val="000000" w:themeColor="text1"/>
          <w:sz w:val="28"/>
          <w:szCs w:val="28"/>
          <w:highlight w:val="none"/>
          <w14:textFill>
            <w14:solidFill>
              <w14:schemeClr w14:val="tx1"/>
            </w14:solidFill>
          </w14:textFill>
        </w:rPr>
      </w:pPr>
      <w:r>
        <w:rPr>
          <w:rFonts w:hint="eastAsia" w:ascii="仿宋_GB2312" w:eastAsia="仿宋_GB2312" w:hAnsiTheme="minorEastAsia"/>
          <w:color w:val="000000" w:themeColor="text1"/>
          <w:sz w:val="28"/>
          <w:szCs w:val="28"/>
          <w:highlight w:val="none"/>
          <w14:textFill>
            <w14:solidFill>
              <w14:schemeClr w14:val="tx1"/>
            </w14:solidFill>
          </w14:textFill>
        </w:rPr>
        <w:t xml:space="preserve">         供应商：（单位公章）</w:t>
      </w:r>
    </w:p>
    <w:p>
      <w:pPr>
        <w:adjustRightInd w:val="0"/>
        <w:snapToGrid w:val="0"/>
        <w:spacing w:line="600" w:lineRule="exact"/>
        <w:ind w:left="1" w:firstLine="551" w:firstLineChars="197"/>
        <w:jc w:val="right"/>
        <w:rPr>
          <w:rFonts w:ascii="仿宋_GB2312" w:eastAsia="仿宋_GB2312" w:hAnsiTheme="minorEastAsia"/>
          <w:color w:val="000000" w:themeColor="text1"/>
          <w:sz w:val="28"/>
          <w:szCs w:val="28"/>
          <w:highlight w:val="none"/>
          <w14:textFill>
            <w14:solidFill>
              <w14:schemeClr w14:val="tx1"/>
            </w14:solidFill>
          </w14:textFill>
        </w:rPr>
      </w:pPr>
      <w:r>
        <w:rPr>
          <w:rFonts w:hint="eastAsia" w:ascii="仿宋_GB2312" w:eastAsia="仿宋_GB2312" w:hAnsiTheme="minorEastAsia"/>
          <w:color w:val="000000" w:themeColor="text1"/>
          <w:sz w:val="28"/>
          <w:szCs w:val="28"/>
          <w:highlight w:val="none"/>
          <w14:textFill>
            <w14:solidFill>
              <w14:schemeClr w14:val="tx1"/>
            </w14:solidFill>
          </w14:textFill>
        </w:rPr>
        <w:t xml:space="preserve"> </w:t>
      </w:r>
      <w:r>
        <w:rPr>
          <w:rFonts w:ascii="仿宋_GB2312" w:eastAsia="仿宋_GB2312" w:hAnsiTheme="minorEastAsia"/>
          <w:color w:val="000000" w:themeColor="text1"/>
          <w:sz w:val="28"/>
          <w:szCs w:val="28"/>
          <w:highlight w:val="none"/>
          <w14:textFill>
            <w14:solidFill>
              <w14:schemeClr w14:val="tx1"/>
            </w14:solidFill>
          </w14:textFill>
        </w:rPr>
        <w:t xml:space="preserve"> </w:t>
      </w:r>
      <w:r>
        <w:rPr>
          <w:rFonts w:hint="eastAsia" w:ascii="仿宋_GB2312" w:eastAsia="仿宋_GB2312" w:hAnsiTheme="minorEastAsia"/>
          <w:color w:val="000000" w:themeColor="text1"/>
          <w:sz w:val="28"/>
          <w:szCs w:val="28"/>
          <w:highlight w:val="none"/>
          <w14:textFill>
            <w14:solidFill>
              <w14:schemeClr w14:val="tx1"/>
            </w14:solidFill>
          </w14:textFill>
        </w:rPr>
        <w:t>法定代表人或委托代理人：（签字或盖章）</w:t>
      </w:r>
    </w:p>
    <w:p>
      <w:pPr>
        <w:wordWrap w:val="0"/>
        <w:adjustRightInd w:val="0"/>
        <w:snapToGrid w:val="0"/>
        <w:spacing w:line="600" w:lineRule="exact"/>
        <w:ind w:right="560" w:firstLine="3640" w:firstLineChars="1300"/>
        <w:rPr>
          <w:rFonts w:ascii="仿宋_GB2312" w:eastAsia="仿宋_GB2312" w:hAnsiTheme="minorEastAsia"/>
          <w:color w:val="000000" w:themeColor="text1"/>
          <w:sz w:val="28"/>
          <w:szCs w:val="28"/>
          <w:highlight w:val="none"/>
          <w14:textFill>
            <w14:solidFill>
              <w14:schemeClr w14:val="tx1"/>
            </w14:solidFill>
          </w14:textFill>
        </w:rPr>
      </w:pPr>
      <w:r>
        <w:rPr>
          <w:rFonts w:hint="eastAsia" w:ascii="仿宋_GB2312" w:eastAsia="仿宋_GB2312" w:hAnsiTheme="minorEastAsia"/>
          <w:color w:val="000000" w:themeColor="text1"/>
          <w:sz w:val="28"/>
          <w:szCs w:val="28"/>
          <w:highlight w:val="none"/>
          <w14:textFill>
            <w14:solidFill>
              <w14:schemeClr w14:val="tx1"/>
            </w14:solidFill>
          </w14:textFill>
        </w:rPr>
        <w:t>日期</w:t>
      </w:r>
      <w:r>
        <w:rPr>
          <w:rFonts w:ascii="仿宋_GB2312" w:eastAsia="仿宋_GB2312" w:hAnsiTheme="minorEastAsia"/>
          <w:color w:val="000000" w:themeColor="text1"/>
          <w:sz w:val="28"/>
          <w:szCs w:val="28"/>
          <w:highlight w:val="none"/>
          <w14:textFill>
            <w14:solidFill>
              <w14:schemeClr w14:val="tx1"/>
            </w14:solidFill>
          </w14:textFill>
        </w:rPr>
        <w:t>：</w:t>
      </w:r>
      <w:r>
        <w:rPr>
          <w:rFonts w:hint="eastAsia" w:ascii="仿宋_GB2312" w:eastAsia="仿宋_GB2312" w:hAnsiTheme="minorEastAsia"/>
          <w:color w:val="000000" w:themeColor="text1"/>
          <w:sz w:val="28"/>
          <w:szCs w:val="28"/>
          <w:highlight w:val="none"/>
          <w14:textFill>
            <w14:solidFill>
              <w14:schemeClr w14:val="tx1"/>
            </w14:solidFill>
          </w14:textFill>
        </w:rPr>
        <w:t xml:space="preserve">   年  月  日</w:t>
      </w:r>
    </w:p>
    <w:p>
      <w:pPr>
        <w:widowControl/>
        <w:jc w:val="left"/>
        <w:rPr>
          <w:rFonts w:ascii="仿宋_GB2312" w:eastAsia="仿宋_GB2312" w:hAnsiTheme="minorEastAsia"/>
          <w:color w:val="000000" w:themeColor="text1"/>
          <w:sz w:val="28"/>
          <w:szCs w:val="28"/>
          <w:highlight w:val="none"/>
          <w14:textFill>
            <w14:solidFill>
              <w14:schemeClr w14:val="tx1"/>
            </w14:solidFill>
          </w14:textFill>
        </w:rPr>
      </w:pPr>
      <w:r>
        <w:rPr>
          <w:rFonts w:ascii="仿宋_GB2312" w:eastAsia="仿宋_GB2312" w:hAnsiTheme="minorEastAsia"/>
          <w:color w:val="000000" w:themeColor="text1"/>
          <w:sz w:val="28"/>
          <w:szCs w:val="28"/>
          <w:highlight w:val="none"/>
          <w14:textFill>
            <w14:solidFill>
              <w14:schemeClr w14:val="tx1"/>
            </w14:solidFill>
          </w14:textFill>
        </w:rPr>
        <w:br w:type="page"/>
      </w:r>
    </w:p>
    <w:p>
      <w:pPr>
        <w:pStyle w:val="2"/>
        <w:keepNext/>
        <w:keepLines/>
        <w:pageBreakBefore w:val="0"/>
        <w:widowControl w:val="0"/>
        <w:kinsoku/>
        <w:wordWrap/>
        <w:overflowPunct/>
        <w:topLinePunct w:val="0"/>
        <w:autoSpaceDE/>
        <w:autoSpaceDN/>
        <w:bidi w:val="0"/>
        <w:adjustRightInd/>
        <w:snapToGrid/>
        <w:spacing w:after="140" w:line="416" w:lineRule="auto"/>
        <w:textAlignment w:val="auto"/>
        <w:rPr>
          <w:rFonts w:asciiTheme="minorEastAsia" w:hAnsiTheme="minorEastAsia" w:eastAsiaTheme="minorEastAsia"/>
          <w:color w:val="000000" w:themeColor="text1"/>
          <w:sz w:val="28"/>
          <w:szCs w:val="28"/>
          <w:highlight w:val="none"/>
          <w14:textFill>
            <w14:solidFill>
              <w14:schemeClr w14:val="tx1"/>
            </w14:solidFill>
          </w14:textFill>
        </w:rPr>
      </w:pPr>
      <w:bookmarkStart w:id="32" w:name="_Toc3523"/>
      <w:bookmarkStart w:id="33" w:name="_Toc87616395"/>
      <w:bookmarkStart w:id="34" w:name="_Toc88209958"/>
      <w:r>
        <w:rPr>
          <w:rFonts w:asciiTheme="minorEastAsia" w:hAnsiTheme="minorEastAsia" w:eastAsiaTheme="minorEastAsia"/>
          <w:color w:val="000000" w:themeColor="text1"/>
          <w:sz w:val="28"/>
          <w:szCs w:val="28"/>
          <w:highlight w:val="none"/>
          <w14:textFill>
            <w14:solidFill>
              <w14:schemeClr w14:val="tx1"/>
            </w14:solidFill>
          </w14:textFill>
        </w:rPr>
        <w:t>3</w:t>
      </w:r>
      <w:r>
        <w:rPr>
          <w:rFonts w:hint="eastAsia" w:asciiTheme="minorEastAsia" w:hAnsiTheme="minorEastAsia" w:eastAsiaTheme="minorEastAsia"/>
          <w:color w:val="000000" w:themeColor="text1"/>
          <w:sz w:val="28"/>
          <w:szCs w:val="28"/>
          <w:highlight w:val="none"/>
          <w14:textFill>
            <w14:solidFill>
              <w14:schemeClr w14:val="tx1"/>
            </w14:solidFill>
          </w14:textFill>
        </w:rPr>
        <w:t>.企业营业</w:t>
      </w:r>
      <w:r>
        <w:rPr>
          <w:rFonts w:asciiTheme="minorEastAsia" w:hAnsiTheme="minorEastAsia" w:eastAsiaTheme="minorEastAsia"/>
          <w:color w:val="000000" w:themeColor="text1"/>
          <w:sz w:val="28"/>
          <w:szCs w:val="28"/>
          <w:highlight w:val="none"/>
          <w14:textFill>
            <w14:solidFill>
              <w14:schemeClr w14:val="tx1"/>
            </w14:solidFill>
          </w14:textFill>
        </w:rPr>
        <w:t>执照</w:t>
      </w:r>
      <w:bookmarkEnd w:id="32"/>
    </w:p>
    <w:p>
      <w:pPr>
        <w:pStyle w:val="2"/>
        <w:rPr>
          <w:rFonts w:asciiTheme="minorEastAsia" w:hAnsiTheme="minorEastAsia" w:eastAsiaTheme="minorEastAsia"/>
          <w:color w:val="000000" w:themeColor="text1"/>
          <w:sz w:val="28"/>
          <w:szCs w:val="28"/>
          <w:highlight w:val="none"/>
          <w14:textFill>
            <w14:solidFill>
              <w14:schemeClr w14:val="tx1"/>
            </w14:solidFill>
          </w14:textFill>
        </w:rPr>
      </w:pPr>
      <w:bookmarkStart w:id="35" w:name="_Toc31014"/>
      <w:r>
        <w:rPr>
          <w:rFonts w:asciiTheme="minorEastAsia" w:hAnsiTheme="minorEastAsia" w:eastAsiaTheme="minorEastAsia"/>
          <w:color w:val="000000" w:themeColor="text1"/>
          <w:sz w:val="28"/>
          <w:szCs w:val="28"/>
          <w:highlight w:val="none"/>
          <w14:textFill>
            <w14:solidFill>
              <w14:schemeClr w14:val="tx1"/>
            </w14:solidFill>
          </w14:textFill>
        </w:rPr>
        <w:t>4</w:t>
      </w:r>
      <w:r>
        <w:rPr>
          <w:rFonts w:hint="eastAsia" w:asciiTheme="minorEastAsia" w:hAnsiTheme="minorEastAsia" w:eastAsiaTheme="minorEastAsia"/>
          <w:color w:val="000000" w:themeColor="text1"/>
          <w:sz w:val="28"/>
          <w:szCs w:val="28"/>
          <w:highlight w:val="none"/>
          <w14:textFill>
            <w14:solidFill>
              <w14:schemeClr w14:val="tx1"/>
            </w14:solidFill>
          </w14:textFill>
        </w:rPr>
        <w:t>.法定代表人证明或授权委托书</w:t>
      </w:r>
      <w:bookmarkEnd w:id="33"/>
      <w:bookmarkEnd w:id="34"/>
      <w:bookmarkEnd w:id="35"/>
    </w:p>
    <w:p>
      <w:pPr>
        <w:spacing w:line="360" w:lineRule="auto"/>
        <w:rPr>
          <w:color w:val="000000" w:themeColor="text1"/>
          <w:highlight w:val="none"/>
          <w14:textFill>
            <w14:solidFill>
              <w14:schemeClr w14:val="tx1"/>
            </w14:solidFill>
          </w14:textFill>
        </w:rPr>
      </w:pPr>
      <w:r>
        <w:rPr>
          <w:rFonts w:ascii="仿宋_GB2312" w:hAnsi="黑体" w:eastAsia="仿宋_GB2312"/>
          <w:color w:val="000000" w:themeColor="text1"/>
          <w:sz w:val="28"/>
          <w:szCs w:val="28"/>
          <w:highlight w:val="none"/>
          <w14:textFill>
            <w14:solidFill>
              <w14:schemeClr w14:val="tx1"/>
            </w14:solidFill>
          </w14:textFill>
        </w:rPr>
        <w:t>4</w:t>
      </w:r>
      <w:r>
        <w:rPr>
          <w:rFonts w:hint="eastAsia" w:ascii="仿宋_GB2312" w:hAnsi="黑体" w:eastAsia="仿宋_GB2312"/>
          <w:color w:val="000000" w:themeColor="text1"/>
          <w:sz w:val="28"/>
          <w:szCs w:val="28"/>
          <w:highlight w:val="none"/>
          <w14:textFill>
            <w14:solidFill>
              <w14:schemeClr w14:val="tx1"/>
            </w14:solidFill>
          </w14:textFill>
        </w:rPr>
        <w:t>.1法定代表人证明格式</w:t>
      </w:r>
    </w:p>
    <w:p>
      <w:pPr>
        <w:widowControl/>
        <w:adjustRightInd w:val="0"/>
        <w:snapToGrid w:val="0"/>
        <w:spacing w:before="156" w:beforeLines="50" w:after="156" w:afterLines="50" w:line="600" w:lineRule="exact"/>
        <w:jc w:val="center"/>
        <w:rPr>
          <w:rFonts w:ascii="方正小标宋简体" w:hAnsi="Times New Roman" w:eastAsia="方正小标宋简体" w:cs="Tahoma"/>
          <w:color w:val="000000" w:themeColor="text1"/>
          <w:kern w:val="0"/>
          <w:sz w:val="44"/>
          <w:szCs w:val="44"/>
          <w:highlight w:val="none"/>
          <w14:textFill>
            <w14:solidFill>
              <w14:schemeClr w14:val="tx1"/>
            </w14:solidFill>
          </w14:textFill>
        </w:rPr>
      </w:pPr>
      <w:r>
        <w:rPr>
          <w:rFonts w:hint="eastAsia" w:ascii="方正小标宋简体" w:hAnsi="Times New Roman" w:eastAsia="方正小标宋简体" w:cs="Tahoma"/>
          <w:color w:val="000000" w:themeColor="text1"/>
          <w:kern w:val="0"/>
          <w:sz w:val="44"/>
          <w:szCs w:val="44"/>
          <w:highlight w:val="none"/>
          <w14:textFill>
            <w14:solidFill>
              <w14:schemeClr w14:val="tx1"/>
            </w14:solidFill>
          </w14:textFill>
        </w:rPr>
        <w:t>法定代表人证明书</w:t>
      </w:r>
    </w:p>
    <w:p>
      <w:pPr>
        <w:pStyle w:val="31"/>
        <w:snapToGrid w:val="0"/>
        <w:spacing w:after="0" w:line="600" w:lineRule="exact"/>
        <w:ind w:firstLine="750" w:firstLineChars="250"/>
        <w:jc w:val="both"/>
        <w:rPr>
          <w:rFonts w:ascii="仿宋_GB2312" w:hAnsi="宋体" w:eastAsia="仿宋_GB2312" w:cs="Times New Roman"/>
          <w:color w:val="000000" w:themeColor="text1"/>
          <w:sz w:val="30"/>
          <w:szCs w:val="30"/>
          <w:highlight w:val="none"/>
          <w:u w:val="single"/>
          <w14:textFill>
            <w14:solidFill>
              <w14:schemeClr w14:val="tx1"/>
            </w14:solidFill>
          </w14:textFill>
        </w:rPr>
      </w:pPr>
      <w:r>
        <w:rPr>
          <w:rFonts w:hint="eastAsia" w:ascii="仿宋_GB2312" w:hAnsi="宋体" w:eastAsia="仿宋_GB2312" w:cs="Times New Roman"/>
          <w:color w:val="000000" w:themeColor="text1"/>
          <w:sz w:val="30"/>
          <w:szCs w:val="30"/>
          <w:highlight w:val="none"/>
          <w14:textFill>
            <w14:solidFill>
              <w14:schemeClr w14:val="tx1"/>
            </w14:solidFill>
          </w14:textFill>
        </w:rPr>
        <w:t>供应商名称：</w:t>
      </w:r>
    </w:p>
    <w:p>
      <w:pPr>
        <w:pStyle w:val="30"/>
        <w:snapToGrid w:val="0"/>
        <w:spacing w:line="600" w:lineRule="exact"/>
        <w:rPr>
          <w:rFonts w:ascii="仿宋_GB2312" w:hAnsi="宋体" w:eastAsia="仿宋_GB2312" w:cs="Times New Roman"/>
          <w:color w:val="000000" w:themeColor="text1"/>
          <w:sz w:val="30"/>
          <w:szCs w:val="30"/>
          <w:highlight w:val="none"/>
          <w:u w:val="single"/>
          <w14:textFill>
            <w14:solidFill>
              <w14:schemeClr w14:val="tx1"/>
            </w14:solidFill>
          </w14:textFill>
        </w:rPr>
      </w:pPr>
      <w:r>
        <w:rPr>
          <w:rFonts w:hint="eastAsia" w:ascii="仿宋_GB2312" w:hAnsi="宋体" w:eastAsia="仿宋_GB2312" w:cs="Times New Roman"/>
          <w:color w:val="000000" w:themeColor="text1"/>
          <w:sz w:val="30"/>
          <w:szCs w:val="30"/>
          <w:highlight w:val="none"/>
          <w14:textFill>
            <w14:solidFill>
              <w14:schemeClr w14:val="tx1"/>
            </w14:solidFill>
          </w14:textFill>
        </w:rPr>
        <w:t xml:space="preserve">     单位性质：</w:t>
      </w:r>
    </w:p>
    <w:p>
      <w:pPr>
        <w:pStyle w:val="29"/>
        <w:snapToGrid w:val="0"/>
        <w:spacing w:after="0" w:line="600" w:lineRule="exact"/>
        <w:ind w:firstLine="750" w:firstLineChars="250"/>
        <w:rPr>
          <w:rFonts w:ascii="仿宋_GB2312" w:hAnsi="宋体" w:eastAsia="仿宋_GB2312" w:cs="Times New Roman"/>
          <w:color w:val="000000" w:themeColor="text1"/>
          <w:sz w:val="30"/>
          <w:szCs w:val="30"/>
          <w:highlight w:val="none"/>
          <w:u w:val="single"/>
          <w14:textFill>
            <w14:solidFill>
              <w14:schemeClr w14:val="tx1"/>
            </w14:solidFill>
          </w14:textFill>
        </w:rPr>
      </w:pPr>
      <w:r>
        <w:rPr>
          <w:rFonts w:hint="eastAsia" w:ascii="仿宋_GB2312" w:hAnsi="宋体" w:eastAsia="仿宋_GB2312" w:cs="Times New Roman"/>
          <w:color w:val="000000" w:themeColor="text1"/>
          <w:sz w:val="30"/>
          <w:szCs w:val="30"/>
          <w:highlight w:val="none"/>
          <w14:textFill>
            <w14:solidFill>
              <w14:schemeClr w14:val="tx1"/>
            </w14:solidFill>
          </w14:textFill>
        </w:rPr>
        <w:t xml:space="preserve">地    址： </w:t>
      </w:r>
    </w:p>
    <w:p>
      <w:pPr>
        <w:pStyle w:val="30"/>
        <w:snapToGrid w:val="0"/>
        <w:spacing w:line="600" w:lineRule="exact"/>
        <w:ind w:firstLine="771" w:firstLineChars="257"/>
        <w:rPr>
          <w:rFonts w:ascii="仿宋_GB2312" w:hAnsi="宋体" w:eastAsia="仿宋_GB2312" w:cs="Times New Roman"/>
          <w:color w:val="000000" w:themeColor="text1"/>
          <w:sz w:val="30"/>
          <w:szCs w:val="30"/>
          <w:highlight w:val="none"/>
          <w14:textFill>
            <w14:solidFill>
              <w14:schemeClr w14:val="tx1"/>
            </w14:solidFill>
          </w14:textFill>
        </w:rPr>
      </w:pPr>
      <w:r>
        <w:rPr>
          <w:rFonts w:hint="eastAsia" w:ascii="仿宋_GB2312" w:hAnsi="宋体" w:eastAsia="仿宋_GB2312" w:cs="Times New Roman"/>
          <w:color w:val="000000" w:themeColor="text1"/>
          <w:sz w:val="30"/>
          <w:szCs w:val="30"/>
          <w:highlight w:val="none"/>
          <w14:textFill>
            <w14:solidFill>
              <w14:schemeClr w14:val="tx1"/>
            </w14:solidFill>
          </w14:textFill>
        </w:rPr>
        <w:t>成立时间： 年 月 日</w:t>
      </w:r>
    </w:p>
    <w:p>
      <w:pPr>
        <w:pStyle w:val="30"/>
        <w:snapToGrid w:val="0"/>
        <w:spacing w:line="600" w:lineRule="exact"/>
        <w:ind w:firstLine="771" w:firstLineChars="257"/>
        <w:rPr>
          <w:rFonts w:ascii="仿宋_GB2312" w:hAnsi="宋体" w:eastAsia="仿宋_GB2312" w:cs="Times New Roman"/>
          <w:color w:val="000000" w:themeColor="text1"/>
          <w:sz w:val="30"/>
          <w:szCs w:val="30"/>
          <w:highlight w:val="none"/>
          <w14:textFill>
            <w14:solidFill>
              <w14:schemeClr w14:val="tx1"/>
            </w14:solidFill>
          </w14:textFill>
        </w:rPr>
      </w:pPr>
      <w:r>
        <w:rPr>
          <w:rFonts w:hint="eastAsia" w:ascii="仿宋_GB2312" w:hAnsi="宋体" w:eastAsia="仿宋_GB2312" w:cs="Times New Roman"/>
          <w:color w:val="000000" w:themeColor="text1"/>
          <w:sz w:val="30"/>
          <w:szCs w:val="30"/>
          <w:highlight w:val="none"/>
          <w14:textFill>
            <w14:solidFill>
              <w14:schemeClr w14:val="tx1"/>
            </w14:solidFill>
          </w14:textFill>
        </w:rPr>
        <w:t>经营期限：</w:t>
      </w:r>
    </w:p>
    <w:p>
      <w:pPr>
        <w:pStyle w:val="30"/>
        <w:snapToGrid w:val="0"/>
        <w:spacing w:line="600" w:lineRule="exact"/>
        <w:ind w:firstLine="771" w:firstLineChars="257"/>
        <w:rPr>
          <w:rFonts w:ascii="仿宋_GB2312" w:hAnsi="宋体" w:eastAsia="仿宋_GB2312" w:cs="Times New Roman"/>
          <w:color w:val="000000" w:themeColor="text1"/>
          <w:sz w:val="30"/>
          <w:szCs w:val="30"/>
          <w:highlight w:val="none"/>
          <w14:textFill>
            <w14:solidFill>
              <w14:schemeClr w14:val="tx1"/>
            </w14:solidFill>
          </w14:textFill>
        </w:rPr>
      </w:pPr>
      <w:r>
        <w:rPr>
          <w:rFonts w:hint="eastAsia" w:ascii="仿宋_GB2312" w:hAnsi="宋体" w:eastAsia="仿宋_GB2312" w:cs="Times New Roman"/>
          <w:color w:val="000000" w:themeColor="text1"/>
          <w:sz w:val="30"/>
          <w:szCs w:val="30"/>
          <w:highlight w:val="none"/>
          <w14:textFill>
            <w14:solidFill>
              <w14:schemeClr w14:val="tx1"/>
            </w14:solidFill>
          </w14:textFill>
        </w:rPr>
        <w:t>姓名： 性别： 年龄： 身份证号码：</w:t>
      </w:r>
    </w:p>
    <w:p>
      <w:pPr>
        <w:pStyle w:val="30"/>
        <w:snapToGrid w:val="0"/>
        <w:spacing w:line="600" w:lineRule="exact"/>
        <w:ind w:firstLine="771" w:firstLineChars="257"/>
        <w:rPr>
          <w:rFonts w:ascii="仿宋_GB2312" w:hAnsi="宋体" w:eastAsia="仿宋_GB2312" w:cs="Times New Roman"/>
          <w:color w:val="000000" w:themeColor="text1"/>
          <w:sz w:val="30"/>
          <w:szCs w:val="30"/>
          <w:highlight w:val="none"/>
          <w14:textFill>
            <w14:solidFill>
              <w14:schemeClr w14:val="tx1"/>
            </w14:solidFill>
          </w14:textFill>
        </w:rPr>
      </w:pPr>
      <w:r>
        <w:rPr>
          <w:rFonts w:hint="eastAsia" w:ascii="仿宋_GB2312" w:hAnsi="宋体" w:eastAsia="仿宋_GB2312" w:cs="Times New Roman"/>
          <w:color w:val="000000" w:themeColor="text1"/>
          <w:sz w:val="30"/>
          <w:szCs w:val="30"/>
          <w:highlight w:val="none"/>
          <w14:textFill>
            <w14:solidFill>
              <w14:schemeClr w14:val="tx1"/>
            </w14:solidFill>
          </w14:textFill>
        </w:rPr>
        <w:t>职务：系</w:t>
      </w:r>
      <w:r>
        <w:rPr>
          <w:rFonts w:hint="eastAsia" w:ascii="仿宋_GB2312" w:hAnsi="宋体" w:eastAsia="仿宋_GB2312" w:cs="Times New Roman"/>
          <w:color w:val="000000" w:themeColor="text1"/>
          <w:sz w:val="30"/>
          <w:szCs w:val="30"/>
          <w:highlight w:val="none"/>
          <w:u w:val="single"/>
          <w14:textFill>
            <w14:solidFill>
              <w14:schemeClr w14:val="tx1"/>
            </w14:solidFill>
          </w14:textFill>
        </w:rPr>
        <w:t xml:space="preserve">     (供应商名称)       </w:t>
      </w:r>
      <w:r>
        <w:rPr>
          <w:rFonts w:hint="eastAsia" w:ascii="仿宋_GB2312" w:hAnsi="宋体" w:eastAsia="仿宋_GB2312" w:cs="Times New Roman"/>
          <w:color w:val="000000" w:themeColor="text1"/>
          <w:sz w:val="30"/>
          <w:szCs w:val="30"/>
          <w:highlight w:val="none"/>
          <w14:textFill>
            <w14:solidFill>
              <w14:schemeClr w14:val="tx1"/>
            </w14:solidFill>
          </w14:textFill>
        </w:rPr>
        <w:t xml:space="preserve"> 的法定代表人。</w:t>
      </w:r>
    </w:p>
    <w:p>
      <w:pPr>
        <w:pStyle w:val="30"/>
        <w:snapToGrid w:val="0"/>
        <w:spacing w:line="600" w:lineRule="exact"/>
        <w:ind w:firstLine="771" w:firstLineChars="257"/>
        <w:rPr>
          <w:rFonts w:ascii="仿宋_GB2312" w:hAnsi="宋体" w:eastAsia="仿宋_GB2312" w:cs="Times New Roman"/>
          <w:color w:val="000000" w:themeColor="text1"/>
          <w:sz w:val="30"/>
          <w:szCs w:val="30"/>
          <w:highlight w:val="none"/>
          <w14:textFill>
            <w14:solidFill>
              <w14:schemeClr w14:val="tx1"/>
            </w14:solidFill>
          </w14:textFill>
        </w:rPr>
      </w:pPr>
      <w:r>
        <w:rPr>
          <w:rFonts w:hint="eastAsia" w:ascii="仿宋_GB2312" w:hAnsi="宋体" w:eastAsia="仿宋_GB2312" w:cs="Times New Roman"/>
          <w:color w:val="000000" w:themeColor="text1"/>
          <w:sz w:val="30"/>
          <w:szCs w:val="30"/>
          <w:highlight w:val="none"/>
          <w14:textFill>
            <w14:solidFill>
              <w14:schemeClr w14:val="tx1"/>
            </w14:solidFill>
          </w14:textFill>
        </w:rPr>
        <w:t>特此证明。</w:t>
      </w:r>
    </w:p>
    <w:p>
      <w:pPr>
        <w:adjustRightInd w:val="0"/>
        <w:snapToGrid w:val="0"/>
        <w:spacing w:line="600" w:lineRule="exact"/>
        <w:ind w:firstLine="702" w:firstLineChars="234"/>
        <w:rPr>
          <w:rFonts w:ascii="仿宋_GB2312" w:hAnsi="宋体" w:eastAsia="仿宋_GB2312"/>
          <w:color w:val="000000" w:themeColor="text1"/>
          <w:sz w:val="30"/>
          <w:szCs w:val="30"/>
          <w:highlight w:val="none"/>
          <w14:textFill>
            <w14:solidFill>
              <w14:schemeClr w14:val="tx1"/>
            </w14:solidFill>
          </w14:textFill>
        </w:rPr>
      </w:pPr>
      <w:r>
        <w:rPr>
          <w:rFonts w:hint="eastAsia" w:ascii="仿宋_GB2312" w:hAnsi="宋体" w:eastAsia="仿宋_GB2312"/>
          <w:color w:val="000000" w:themeColor="text1"/>
          <w:sz w:val="30"/>
          <w:szCs w:val="30"/>
          <w:highlight w:val="none"/>
          <w14:textFill>
            <w14:solidFill>
              <w14:schemeClr w14:val="tx1"/>
            </w14:solidFill>
          </w14:textFill>
        </w:rPr>
        <w:t>附：法定代表人身份证(正反两面)复印件</w:t>
      </w:r>
    </w:p>
    <w:p>
      <w:pPr>
        <w:pStyle w:val="30"/>
        <w:snapToGrid w:val="0"/>
        <w:spacing w:line="600" w:lineRule="exact"/>
        <w:ind w:firstLine="3907" w:firstLineChars="1221"/>
        <w:rPr>
          <w:rFonts w:ascii="仿宋_GB2312" w:hAnsi="宋体" w:eastAsia="仿宋_GB2312" w:cs="Times New Roman"/>
          <w:color w:val="000000" w:themeColor="text1"/>
          <w:sz w:val="32"/>
          <w:szCs w:val="32"/>
          <w:highlight w:val="none"/>
          <w14:textFill>
            <w14:solidFill>
              <w14:schemeClr w14:val="tx1"/>
            </w14:solidFill>
          </w14:textFill>
        </w:rPr>
      </w:pPr>
    </w:p>
    <w:p>
      <w:pPr>
        <w:pStyle w:val="30"/>
        <w:snapToGrid w:val="0"/>
        <w:spacing w:line="600" w:lineRule="exact"/>
        <w:ind w:firstLine="5163" w:firstLineChars="1721"/>
        <w:rPr>
          <w:rFonts w:ascii="仿宋_GB2312" w:hAnsi="宋体" w:eastAsia="仿宋_GB2312" w:cs="Times New Roman"/>
          <w:color w:val="000000" w:themeColor="text1"/>
          <w:sz w:val="30"/>
          <w:szCs w:val="30"/>
          <w:highlight w:val="none"/>
          <w14:textFill>
            <w14:solidFill>
              <w14:schemeClr w14:val="tx1"/>
            </w14:solidFill>
          </w14:textFill>
        </w:rPr>
      </w:pPr>
      <w:r>
        <w:rPr>
          <w:rFonts w:hint="eastAsia" w:ascii="仿宋_GB2312" w:hAnsi="宋体" w:eastAsia="仿宋_GB2312" w:cs="Times New Roman"/>
          <w:color w:val="000000" w:themeColor="text1"/>
          <w:sz w:val="30"/>
          <w:szCs w:val="30"/>
          <w:highlight w:val="none"/>
          <w14:textFill>
            <w14:solidFill>
              <w14:schemeClr w14:val="tx1"/>
            </w14:solidFill>
          </w14:textFill>
        </w:rPr>
        <w:t>供应商：</w:t>
      </w:r>
      <w:r>
        <w:rPr>
          <w:rFonts w:hint="eastAsia" w:ascii="仿宋_GB2312" w:hAnsi="宋体" w:eastAsia="仿宋_GB2312" w:cs="Times New Roman"/>
          <w:color w:val="000000" w:themeColor="text1"/>
          <w:sz w:val="30"/>
          <w:szCs w:val="30"/>
          <w:highlight w:val="none"/>
          <w:u w:val="single"/>
          <w14:textFill>
            <w14:solidFill>
              <w14:schemeClr w14:val="tx1"/>
            </w14:solidFill>
          </w14:textFill>
        </w:rPr>
        <w:t xml:space="preserve">  (盖单位章)   </w:t>
      </w:r>
    </w:p>
    <w:p>
      <w:pPr>
        <w:widowControl/>
        <w:wordWrap w:val="0"/>
        <w:adjustRightInd w:val="0"/>
        <w:snapToGrid w:val="0"/>
        <w:spacing w:line="600" w:lineRule="exact"/>
        <w:ind w:right="600"/>
        <w:jc w:val="center"/>
        <w:rPr>
          <w:rFonts w:ascii="仿宋_GB2312" w:hAnsi="宋体" w:eastAsia="仿宋_GB2312"/>
          <w:color w:val="000000" w:themeColor="text1"/>
          <w:sz w:val="30"/>
          <w:szCs w:val="30"/>
          <w:highlight w:val="none"/>
          <w14:textFill>
            <w14:solidFill>
              <w14:schemeClr w14:val="tx1"/>
            </w14:solidFill>
          </w14:textFill>
        </w:rPr>
      </w:pPr>
      <w:r>
        <w:rPr>
          <w:rFonts w:ascii="仿宋_GB2312" w:hAnsi="宋体" w:eastAsia="仿宋_GB2312"/>
          <w:color w:val="000000" w:themeColor="text1"/>
          <w:sz w:val="30"/>
          <w:szCs w:val="30"/>
          <w:highlight w:val="none"/>
          <w14:textFill>
            <w14:solidFill>
              <w14:schemeClr w14:val="tx1"/>
            </w14:solidFill>
          </w14:textFill>
        </w:rPr>
        <w:t xml:space="preserve">                                 </w:t>
      </w:r>
      <w:r>
        <w:rPr>
          <w:rFonts w:hint="eastAsia" w:ascii="仿宋_GB2312" w:hAnsi="宋体" w:eastAsia="仿宋_GB2312"/>
          <w:color w:val="000000" w:themeColor="text1"/>
          <w:sz w:val="30"/>
          <w:szCs w:val="30"/>
          <w:highlight w:val="none"/>
          <w14:textFill>
            <w14:solidFill>
              <w14:schemeClr w14:val="tx1"/>
            </w14:solidFill>
          </w14:textFill>
        </w:rPr>
        <w:t>日  期：  年</w:t>
      </w:r>
      <w:r>
        <w:rPr>
          <w:rFonts w:ascii="仿宋_GB2312" w:hAnsi="宋体" w:eastAsia="仿宋_GB2312"/>
          <w:color w:val="000000" w:themeColor="text1"/>
          <w:sz w:val="30"/>
          <w:szCs w:val="30"/>
          <w:highlight w:val="none"/>
          <w14:textFill>
            <w14:solidFill>
              <w14:schemeClr w14:val="tx1"/>
            </w14:solidFill>
          </w14:textFill>
        </w:rPr>
        <w:t xml:space="preserve">  </w:t>
      </w:r>
      <w:r>
        <w:rPr>
          <w:rFonts w:hint="eastAsia" w:ascii="仿宋_GB2312" w:hAnsi="宋体" w:eastAsia="仿宋_GB2312"/>
          <w:color w:val="000000" w:themeColor="text1"/>
          <w:sz w:val="30"/>
          <w:szCs w:val="30"/>
          <w:highlight w:val="none"/>
          <w14:textFill>
            <w14:solidFill>
              <w14:schemeClr w14:val="tx1"/>
            </w14:solidFill>
          </w14:textFill>
        </w:rPr>
        <w:t>月  日</w:t>
      </w:r>
    </w:p>
    <w:p>
      <w:pPr>
        <w:adjustRightInd w:val="0"/>
        <w:snapToGrid w:val="0"/>
        <w:spacing w:line="600" w:lineRule="exact"/>
        <w:jc w:val="center"/>
        <w:rPr>
          <w:rFonts w:ascii="仿宋_GB2312" w:eastAsia="仿宋_GB2312"/>
          <w:color w:val="000000" w:themeColor="text1"/>
          <w:highlight w:val="none"/>
          <w14:textFill>
            <w14:solidFill>
              <w14:schemeClr w14:val="tx1"/>
            </w14:solidFill>
          </w14:textFill>
        </w:rPr>
      </w:pPr>
      <w:r>
        <w:rPr>
          <w:rFonts w:ascii="仿宋_GB2312" w:hAnsi="宋体" w:eastAsia="仿宋_GB2312" w:cs="宋体"/>
          <w:color w:val="000000" w:themeColor="text1"/>
          <w:kern w:val="0"/>
          <w:sz w:val="28"/>
          <w:szCs w:val="28"/>
          <w:highlight w:val="none"/>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882650</wp:posOffset>
                </wp:positionH>
                <wp:positionV relativeFrom="paragraph">
                  <wp:posOffset>16510</wp:posOffset>
                </wp:positionV>
                <wp:extent cx="3771900" cy="702310"/>
                <wp:effectExtent l="4445" t="5080" r="14605" b="16510"/>
                <wp:wrapTopAndBottom/>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71900" cy="702310"/>
                        </a:xfrm>
                        <a:prstGeom prst="rect">
                          <a:avLst/>
                        </a:prstGeom>
                        <a:solidFill>
                          <a:srgbClr val="FFFFFF"/>
                        </a:solidFill>
                        <a:ln w="9525">
                          <a:solidFill>
                            <a:srgbClr val="000000"/>
                          </a:solidFill>
                          <a:miter lim="800000"/>
                        </a:ln>
                        <a:effectLst/>
                      </wps:spPr>
                      <wps:txb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9.5pt;margin-top:1.3pt;height:55.3pt;width:297pt;mso-wrap-distance-bottom:0pt;mso-wrap-distance-top:0pt;z-index:251660288;mso-width-relative:page;mso-height-relative:page;" fillcolor="#FFFFFF" filled="t" stroked="t" coordsize="21600,21600" o:gfxdata="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ZuFhD1gAAAAkBAAAPAAAAAAAAAAEAIAAA&#10;ACIAAABkcnMvZG93bnJldi54bWxQSwECFAAUAAAACACHTuJAqKhNvUcCAACVBAAADgAAAAAAAAAB&#10;ACAAAAAlAQAAZHJzL2Uyb0RvYy54bWxQSwUGAAAAAAYABgBZAQAA3gUAAAAA&#10;">
                <v:fill on="t" focussize="0,0"/>
                <v:stroke color="#000000" miterlimit="8" joinstyle="miter"/>
                <v:imagedata o:title=""/>
                <o:lock v:ext="edit" aspectratio="f"/>
                <v:textbo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v:textbox>
                <w10:wrap type="topAndBottom"/>
              </v:shape>
            </w:pict>
          </mc:Fallback>
        </mc:AlternateContent>
      </w:r>
      <w:r>
        <w:rPr>
          <w:rFonts w:hint="eastAsia" w:ascii="仿宋_GB2312" w:hAnsi="宋体" w:eastAsia="仿宋_GB2312"/>
          <w:color w:val="000000" w:themeColor="text1"/>
          <w:kern w:val="0"/>
          <w:szCs w:val="21"/>
          <w:highlight w:val="none"/>
          <w14:textFill>
            <w14:solidFill>
              <w14:schemeClr w14:val="tx1"/>
            </w14:solidFill>
          </w14:textFill>
        </w:rPr>
        <w:t>注：法定代表人证明书亦可采用工商行政管理局统一制订的格式。</w:t>
      </w:r>
    </w:p>
    <w:p>
      <w:pPr>
        <w:spacing w:line="360" w:lineRule="auto"/>
        <w:rPr>
          <w:color w:val="000000" w:themeColor="text1"/>
          <w:highlight w:val="none"/>
          <w14:textFill>
            <w14:solidFill>
              <w14:schemeClr w14:val="tx1"/>
            </w14:solidFill>
          </w14:textFill>
        </w:rPr>
      </w:pPr>
      <w:r>
        <w:rPr>
          <w:rFonts w:ascii="仿宋_GB2312" w:hAnsi="黑体" w:eastAsia="仿宋_GB2312"/>
          <w:color w:val="000000" w:themeColor="text1"/>
          <w:sz w:val="28"/>
          <w:szCs w:val="28"/>
          <w:highlight w:val="none"/>
          <w14:textFill>
            <w14:solidFill>
              <w14:schemeClr w14:val="tx1"/>
            </w14:solidFill>
          </w14:textFill>
        </w:rPr>
        <w:t>4</w:t>
      </w:r>
      <w:r>
        <w:rPr>
          <w:rFonts w:hint="eastAsia" w:ascii="仿宋_GB2312" w:hAnsi="黑体" w:eastAsia="仿宋_GB2312"/>
          <w:color w:val="000000" w:themeColor="text1"/>
          <w:sz w:val="28"/>
          <w:szCs w:val="28"/>
          <w:highlight w:val="none"/>
          <w14:textFill>
            <w14:solidFill>
              <w14:schemeClr w14:val="tx1"/>
            </w14:solidFill>
          </w14:textFill>
        </w:rPr>
        <w:t>.2法人授权委托书</w:t>
      </w:r>
    </w:p>
    <w:p>
      <w:pPr>
        <w:adjustRightInd w:val="0"/>
        <w:snapToGrid w:val="0"/>
        <w:spacing w:before="156" w:beforeLines="50" w:after="156" w:afterLines="50" w:line="600" w:lineRule="exact"/>
        <w:jc w:val="center"/>
        <w:rPr>
          <w:rFonts w:ascii="方正小标宋简体" w:hAnsi="Times New Roman" w:eastAsia="方正小标宋简体" w:cs="Tahoma"/>
          <w:color w:val="000000" w:themeColor="text1"/>
          <w:kern w:val="0"/>
          <w:sz w:val="44"/>
          <w:szCs w:val="44"/>
          <w:highlight w:val="none"/>
          <w14:textFill>
            <w14:solidFill>
              <w14:schemeClr w14:val="tx1"/>
            </w14:solidFill>
          </w14:textFill>
        </w:rPr>
      </w:pPr>
      <w:r>
        <w:rPr>
          <w:rFonts w:hint="eastAsia" w:ascii="方正小标宋简体" w:hAnsi="Times New Roman" w:eastAsia="方正小标宋简体" w:cs="Tahoma"/>
          <w:color w:val="000000" w:themeColor="text1"/>
          <w:kern w:val="0"/>
          <w:sz w:val="44"/>
          <w:szCs w:val="44"/>
          <w:highlight w:val="none"/>
          <w14:textFill>
            <w14:solidFill>
              <w14:schemeClr w14:val="tx1"/>
            </w14:solidFill>
          </w14:textFill>
        </w:rPr>
        <w:t>法定代表人授权委托书</w:t>
      </w:r>
    </w:p>
    <w:p>
      <w:pPr>
        <w:adjustRightInd w:val="0"/>
        <w:snapToGrid w:val="0"/>
        <w:spacing w:line="600" w:lineRule="exact"/>
        <w:ind w:firstLine="600" w:firstLineChars="200"/>
        <w:rPr>
          <w:rFonts w:ascii="仿宋_GB2312" w:hAnsi="宋体" w:eastAsia="仿宋_GB2312"/>
          <w:color w:val="000000" w:themeColor="text1"/>
          <w:sz w:val="30"/>
          <w:szCs w:val="30"/>
          <w:highlight w:val="none"/>
          <w14:textFill>
            <w14:solidFill>
              <w14:schemeClr w14:val="tx1"/>
            </w14:solidFill>
          </w14:textFill>
        </w:rPr>
      </w:pPr>
      <w:r>
        <w:rPr>
          <w:rFonts w:hint="eastAsia" w:ascii="仿宋_GB2312" w:hAnsi="宋体" w:eastAsia="仿宋_GB2312"/>
          <w:color w:val="000000" w:themeColor="text1"/>
          <w:sz w:val="30"/>
          <w:szCs w:val="30"/>
          <w:highlight w:val="none"/>
          <w14:textFill>
            <w14:solidFill>
              <w14:schemeClr w14:val="tx1"/>
            </w14:solidFill>
          </w14:textFill>
        </w:rPr>
        <w:t>本人</w:t>
      </w:r>
      <w:r>
        <w:rPr>
          <w:rFonts w:hint="eastAsia" w:ascii="仿宋_GB2312" w:hAnsi="宋体" w:eastAsia="仿宋_GB2312"/>
          <w:color w:val="000000" w:themeColor="text1"/>
          <w:sz w:val="30"/>
          <w:szCs w:val="30"/>
          <w:highlight w:val="none"/>
          <w:u w:val="single"/>
          <w14:textFill>
            <w14:solidFill>
              <w14:schemeClr w14:val="tx1"/>
            </w14:solidFill>
          </w14:textFill>
        </w:rPr>
        <w:t xml:space="preserve">   (姓名)    </w:t>
      </w:r>
      <w:r>
        <w:rPr>
          <w:rFonts w:hint="eastAsia" w:ascii="仿宋_GB2312" w:hAnsi="宋体" w:eastAsia="仿宋_GB2312"/>
          <w:color w:val="000000" w:themeColor="text1"/>
          <w:sz w:val="30"/>
          <w:szCs w:val="30"/>
          <w:highlight w:val="none"/>
          <w14:textFill>
            <w14:solidFill>
              <w14:schemeClr w14:val="tx1"/>
            </w14:solidFill>
          </w14:textFill>
        </w:rPr>
        <w:t>系</w:t>
      </w:r>
      <w:r>
        <w:rPr>
          <w:rFonts w:hint="eastAsia" w:ascii="仿宋_GB2312" w:hAnsi="宋体" w:eastAsia="仿宋_GB2312"/>
          <w:color w:val="000000" w:themeColor="text1"/>
          <w:sz w:val="30"/>
          <w:szCs w:val="30"/>
          <w:highlight w:val="none"/>
          <w:u w:val="single"/>
          <w14:textFill>
            <w14:solidFill>
              <w14:schemeClr w14:val="tx1"/>
            </w14:solidFill>
          </w14:textFill>
        </w:rPr>
        <w:t xml:space="preserve">        (供应商名称)          </w:t>
      </w:r>
      <w:r>
        <w:rPr>
          <w:rFonts w:hint="eastAsia" w:ascii="仿宋_GB2312" w:hAnsi="宋体" w:eastAsia="仿宋_GB2312"/>
          <w:color w:val="000000" w:themeColor="text1"/>
          <w:sz w:val="30"/>
          <w:szCs w:val="30"/>
          <w:highlight w:val="none"/>
          <w14:textFill>
            <w14:solidFill>
              <w14:schemeClr w14:val="tx1"/>
            </w14:solidFill>
          </w14:textFill>
        </w:rPr>
        <w:t>的法定代表人，现授权</w:t>
      </w:r>
      <w:r>
        <w:rPr>
          <w:rFonts w:hint="eastAsia" w:ascii="仿宋_GB2312" w:hAnsi="宋体" w:eastAsia="仿宋_GB2312"/>
          <w:color w:val="000000" w:themeColor="text1"/>
          <w:sz w:val="30"/>
          <w:szCs w:val="30"/>
          <w:highlight w:val="none"/>
          <w:u w:val="single"/>
          <w14:textFill>
            <w14:solidFill>
              <w14:schemeClr w14:val="tx1"/>
            </w14:solidFill>
          </w14:textFill>
        </w:rPr>
        <w:t xml:space="preserve">   (姓名)   </w:t>
      </w:r>
      <w:r>
        <w:rPr>
          <w:rFonts w:hint="eastAsia" w:ascii="仿宋_GB2312" w:hAnsi="宋体" w:eastAsia="仿宋_GB2312"/>
          <w:color w:val="000000" w:themeColor="text1"/>
          <w:sz w:val="30"/>
          <w:szCs w:val="30"/>
          <w:highlight w:val="none"/>
          <w14:textFill>
            <w14:solidFill>
              <w14:schemeClr w14:val="tx1"/>
            </w14:solidFill>
          </w14:textFill>
        </w:rPr>
        <w:t>为我方代理人。代理人根据授权，以我方名义签署、澄清、说明、提交、撤回、修改</w:t>
      </w:r>
      <w:r>
        <w:rPr>
          <w:rFonts w:hint="eastAsia" w:ascii="仿宋_GB2312" w:hAnsi="宋体" w:eastAsia="仿宋_GB2312"/>
          <w:color w:val="000000" w:themeColor="text1"/>
          <w:sz w:val="30"/>
          <w:szCs w:val="30"/>
          <w:highlight w:val="none"/>
          <w:u w:val="single"/>
          <w14:textFill>
            <w14:solidFill>
              <w14:schemeClr w14:val="tx1"/>
            </w14:solidFill>
          </w14:textFill>
        </w:rPr>
        <w:t xml:space="preserve">  工程项目优质钢筋供应商招募  </w:t>
      </w:r>
      <w:r>
        <w:rPr>
          <w:rFonts w:hint="eastAsia" w:ascii="仿宋_GB2312" w:hAnsi="宋体" w:eastAsia="仿宋_GB2312"/>
          <w:color w:val="000000" w:themeColor="text1"/>
          <w:sz w:val="30"/>
          <w:szCs w:val="30"/>
          <w:highlight w:val="none"/>
          <w14:textFill>
            <w14:solidFill>
              <w14:schemeClr w14:val="tx1"/>
            </w14:solidFill>
          </w14:textFill>
        </w:rPr>
        <w:t>的响应文件、签订合同和处理有关事宜，其法律后果由我方承担。</w:t>
      </w:r>
    </w:p>
    <w:p>
      <w:pPr>
        <w:adjustRightInd w:val="0"/>
        <w:snapToGrid w:val="0"/>
        <w:spacing w:line="600" w:lineRule="exact"/>
        <w:ind w:firstLine="590"/>
        <w:rPr>
          <w:rFonts w:ascii="仿宋_GB2312" w:hAnsi="宋体" w:eastAsia="仿宋_GB2312"/>
          <w:color w:val="000000" w:themeColor="text1"/>
          <w:sz w:val="30"/>
          <w:szCs w:val="30"/>
          <w:highlight w:val="none"/>
          <w14:textFill>
            <w14:solidFill>
              <w14:schemeClr w14:val="tx1"/>
            </w14:solidFill>
          </w14:textFill>
        </w:rPr>
      </w:pPr>
      <w:r>
        <w:rPr>
          <w:rFonts w:hint="eastAsia" w:ascii="仿宋_GB2312" w:hAnsi="宋体" w:eastAsia="仿宋_GB2312"/>
          <w:color w:val="000000" w:themeColor="text1"/>
          <w:sz w:val="30"/>
          <w:szCs w:val="30"/>
          <w:highlight w:val="none"/>
          <w14:textFill>
            <w14:solidFill>
              <w14:schemeClr w14:val="tx1"/>
            </w14:solidFill>
          </w14:textFill>
        </w:rPr>
        <w:t>委托期限：。</w:t>
      </w:r>
    </w:p>
    <w:p>
      <w:pPr>
        <w:adjustRightInd w:val="0"/>
        <w:snapToGrid w:val="0"/>
        <w:spacing w:line="600" w:lineRule="exact"/>
        <w:ind w:firstLine="590"/>
        <w:rPr>
          <w:rFonts w:ascii="仿宋_GB2312" w:hAnsi="宋体" w:eastAsia="仿宋_GB2312"/>
          <w:color w:val="000000" w:themeColor="text1"/>
          <w:sz w:val="30"/>
          <w:szCs w:val="30"/>
          <w:highlight w:val="none"/>
          <w14:textFill>
            <w14:solidFill>
              <w14:schemeClr w14:val="tx1"/>
            </w14:solidFill>
          </w14:textFill>
        </w:rPr>
      </w:pPr>
      <w:r>
        <w:rPr>
          <w:rFonts w:hint="eastAsia" w:ascii="仿宋_GB2312" w:hAnsi="宋体" w:eastAsia="仿宋_GB2312"/>
          <w:color w:val="000000" w:themeColor="text1"/>
          <w:sz w:val="30"/>
          <w:szCs w:val="30"/>
          <w:highlight w:val="none"/>
          <w14:textFill>
            <w14:solidFill>
              <w14:schemeClr w14:val="tx1"/>
            </w14:solidFill>
          </w14:textFill>
        </w:rPr>
        <w:t>代理人无转委托权。</w:t>
      </w:r>
    </w:p>
    <w:p>
      <w:pPr>
        <w:adjustRightInd w:val="0"/>
        <w:snapToGrid w:val="0"/>
        <w:spacing w:line="600" w:lineRule="exact"/>
        <w:ind w:firstLine="590"/>
        <w:rPr>
          <w:rFonts w:ascii="仿宋_GB2312" w:hAnsi="宋体" w:eastAsia="仿宋_GB2312"/>
          <w:color w:val="000000" w:themeColor="text1"/>
          <w:sz w:val="30"/>
          <w:szCs w:val="30"/>
          <w:highlight w:val="none"/>
          <w14:textFill>
            <w14:solidFill>
              <w14:schemeClr w14:val="tx1"/>
            </w14:solidFill>
          </w14:textFill>
        </w:rPr>
      </w:pPr>
      <w:r>
        <w:rPr>
          <w:rFonts w:hint="eastAsia" w:ascii="仿宋_GB2312" w:hAnsi="宋体" w:eastAsia="仿宋_GB2312"/>
          <w:color w:val="000000" w:themeColor="text1"/>
          <w:sz w:val="30"/>
          <w:szCs w:val="30"/>
          <w:highlight w:val="none"/>
          <w14:textFill>
            <w14:solidFill>
              <w14:schemeClr w14:val="tx1"/>
            </w14:solidFill>
          </w14:textFill>
        </w:rPr>
        <w:t>附：委托代理人身份证(正反两面)复印件</w:t>
      </w:r>
    </w:p>
    <w:p>
      <w:pPr>
        <w:pStyle w:val="28"/>
        <w:rPr>
          <w:rFonts w:ascii="仿宋_GB2312" w:eastAsia="仿宋_GB2312"/>
          <w:color w:val="000000" w:themeColor="text1"/>
          <w:highlight w:val="none"/>
          <w14:textFill>
            <w14:solidFill>
              <w14:schemeClr w14:val="tx1"/>
            </w14:solidFill>
          </w14:textFill>
        </w:rPr>
      </w:pPr>
    </w:p>
    <w:p>
      <w:pPr>
        <w:pStyle w:val="30"/>
        <w:snapToGrid w:val="0"/>
        <w:spacing w:line="600" w:lineRule="exact"/>
        <w:ind w:firstLine="3618" w:firstLineChars="1005"/>
        <w:rPr>
          <w:rFonts w:ascii="仿宋_GB2312" w:hAnsi="宋体" w:eastAsia="仿宋_GB2312" w:cs="Times New Roman"/>
          <w:color w:val="000000" w:themeColor="text1"/>
          <w:sz w:val="30"/>
          <w:szCs w:val="30"/>
          <w:highlight w:val="none"/>
          <w14:textFill>
            <w14:solidFill>
              <w14:schemeClr w14:val="tx1"/>
            </w14:solidFill>
          </w14:textFill>
        </w:rPr>
      </w:pPr>
      <w:r>
        <w:rPr>
          <w:rFonts w:hint="eastAsia" w:ascii="仿宋_GB2312" w:hAnsi="宋体" w:eastAsia="仿宋_GB2312" w:cs="Times New Roman"/>
          <w:color w:val="000000" w:themeColor="text1"/>
          <w:spacing w:val="30"/>
          <w:sz w:val="30"/>
          <w:szCs w:val="30"/>
          <w:highlight w:val="none"/>
          <w14:textFill>
            <w14:solidFill>
              <w14:schemeClr w14:val="tx1"/>
            </w14:solidFill>
          </w14:textFill>
        </w:rPr>
        <w:t>供应商</w:t>
      </w:r>
      <w:r>
        <w:rPr>
          <w:rFonts w:hint="eastAsia" w:ascii="仿宋_GB2312" w:hAnsi="宋体" w:eastAsia="仿宋_GB2312" w:cs="Times New Roman"/>
          <w:color w:val="000000" w:themeColor="text1"/>
          <w:sz w:val="30"/>
          <w:szCs w:val="30"/>
          <w:highlight w:val="none"/>
          <w14:textFill>
            <w14:solidFill>
              <w14:schemeClr w14:val="tx1"/>
            </w14:solidFill>
          </w14:textFill>
        </w:rPr>
        <w:t>：</w:t>
      </w:r>
      <w:r>
        <w:rPr>
          <w:rFonts w:hint="eastAsia" w:ascii="仿宋_GB2312" w:hAnsi="宋体" w:eastAsia="仿宋_GB2312" w:cs="Times New Roman"/>
          <w:color w:val="000000" w:themeColor="text1"/>
          <w:sz w:val="30"/>
          <w:szCs w:val="30"/>
          <w:highlight w:val="none"/>
          <w:u w:val="single"/>
          <w14:textFill>
            <w14:solidFill>
              <w14:schemeClr w14:val="tx1"/>
            </w14:solidFill>
          </w14:textFill>
        </w:rPr>
        <w:t xml:space="preserve"> (单位公章)         </w:t>
      </w:r>
    </w:p>
    <w:p>
      <w:pPr>
        <w:pStyle w:val="30"/>
        <w:snapToGrid w:val="0"/>
        <w:spacing w:line="600" w:lineRule="exact"/>
        <w:ind w:firstLine="3600" w:firstLineChars="1200"/>
        <w:rPr>
          <w:rFonts w:ascii="仿宋_GB2312" w:hAnsi="宋体" w:eastAsia="仿宋_GB2312" w:cs="Times New Roman"/>
          <w:color w:val="000000" w:themeColor="text1"/>
          <w:sz w:val="30"/>
          <w:szCs w:val="30"/>
          <w:highlight w:val="none"/>
          <w14:textFill>
            <w14:solidFill>
              <w14:schemeClr w14:val="tx1"/>
            </w14:solidFill>
          </w14:textFill>
        </w:rPr>
      </w:pPr>
      <w:r>
        <w:rPr>
          <w:rFonts w:hint="eastAsia" w:ascii="仿宋_GB2312" w:hAnsi="宋体" w:eastAsia="仿宋_GB2312" w:cs="Times New Roman"/>
          <w:color w:val="000000" w:themeColor="text1"/>
          <w:sz w:val="30"/>
          <w:szCs w:val="30"/>
          <w:highlight w:val="none"/>
          <w14:textFill>
            <w14:solidFill>
              <w14:schemeClr w14:val="tx1"/>
            </w14:solidFill>
          </w14:textFill>
        </w:rPr>
        <w:t>法定代表人：</w:t>
      </w:r>
      <w:r>
        <w:rPr>
          <w:rFonts w:hint="eastAsia" w:ascii="仿宋_GB2312" w:hAnsi="宋体" w:eastAsia="仿宋_GB2312" w:cs="Times New Roman"/>
          <w:color w:val="000000" w:themeColor="text1"/>
          <w:sz w:val="30"/>
          <w:szCs w:val="30"/>
          <w:highlight w:val="none"/>
          <w:u w:val="single"/>
          <w14:textFill>
            <w14:solidFill>
              <w14:schemeClr w14:val="tx1"/>
            </w14:solidFill>
          </w14:textFill>
        </w:rPr>
        <w:t xml:space="preserve">       (签字或盖章)            </w:t>
      </w:r>
    </w:p>
    <w:p>
      <w:pPr>
        <w:pStyle w:val="30"/>
        <w:snapToGrid w:val="0"/>
        <w:spacing w:line="600" w:lineRule="exact"/>
        <w:ind w:firstLine="3600" w:firstLineChars="1200"/>
        <w:rPr>
          <w:rFonts w:ascii="仿宋_GB2312" w:hAnsi="宋体" w:eastAsia="仿宋_GB2312" w:cs="Times New Roman"/>
          <w:color w:val="000000" w:themeColor="text1"/>
          <w:sz w:val="30"/>
          <w:szCs w:val="30"/>
          <w:highlight w:val="none"/>
          <w14:textFill>
            <w14:solidFill>
              <w14:schemeClr w14:val="tx1"/>
            </w14:solidFill>
          </w14:textFill>
        </w:rPr>
      </w:pPr>
      <w:r>
        <w:rPr>
          <w:rFonts w:hint="eastAsia" w:ascii="仿宋_GB2312" w:hAnsi="宋体" w:eastAsia="仿宋_GB2312" w:cs="Times New Roman"/>
          <w:color w:val="000000" w:themeColor="text1"/>
          <w:sz w:val="30"/>
          <w:szCs w:val="30"/>
          <w:highlight w:val="none"/>
          <w14:textFill>
            <w14:solidFill>
              <w14:schemeClr w14:val="tx1"/>
            </w14:solidFill>
          </w14:textFill>
        </w:rPr>
        <w:t>委托代理人：</w:t>
      </w:r>
      <w:r>
        <w:rPr>
          <w:rFonts w:hint="eastAsia" w:ascii="仿宋_GB2312" w:hAnsi="宋体" w:eastAsia="仿宋_GB2312" w:cs="Times New Roman"/>
          <w:color w:val="000000" w:themeColor="text1"/>
          <w:sz w:val="30"/>
          <w:szCs w:val="30"/>
          <w:highlight w:val="none"/>
          <w:u w:val="single"/>
          <w14:textFill>
            <w14:solidFill>
              <w14:schemeClr w14:val="tx1"/>
            </w14:solidFill>
          </w14:textFill>
        </w:rPr>
        <w:t xml:space="preserve">       (签字)            </w:t>
      </w:r>
    </w:p>
    <w:p>
      <w:pPr>
        <w:widowControl/>
        <w:adjustRightInd w:val="0"/>
        <w:snapToGrid w:val="0"/>
        <w:spacing w:line="600" w:lineRule="exact"/>
        <w:rPr>
          <w:rFonts w:ascii="仿宋_GB2312" w:hAnsi="宋体" w:eastAsia="仿宋_GB2312"/>
          <w:color w:val="000000" w:themeColor="text1"/>
          <w:sz w:val="30"/>
          <w:szCs w:val="30"/>
          <w:highlight w:val="none"/>
          <w14:textFill>
            <w14:solidFill>
              <w14:schemeClr w14:val="tx1"/>
            </w14:solidFill>
          </w14:textFill>
        </w:rPr>
      </w:pPr>
      <w:r>
        <w:rPr>
          <w:rFonts w:hint="eastAsia" w:ascii="仿宋_GB2312" w:hAnsi="宋体" w:eastAsia="仿宋_GB2312"/>
          <w:color w:val="000000" w:themeColor="text1"/>
          <w:sz w:val="30"/>
          <w:szCs w:val="30"/>
          <w:highlight w:val="none"/>
          <w14:textFill>
            <w14:solidFill>
              <w14:schemeClr w14:val="tx1"/>
            </w14:solidFill>
          </w14:textFill>
        </w:rPr>
        <w:t xml:space="preserve">                        日    期：  年  月  日</w:t>
      </w:r>
    </w:p>
    <w:p>
      <w:pPr>
        <w:pStyle w:val="5"/>
        <w:spacing w:after="0" w:line="600" w:lineRule="exact"/>
        <w:rPr>
          <w:rFonts w:ascii="仿宋_GB2312" w:eastAsia="仿宋_GB2312"/>
          <w:color w:val="000000" w:themeColor="text1"/>
          <w:highlight w:val="none"/>
          <w14:textFill>
            <w14:solidFill>
              <w14:schemeClr w14:val="tx1"/>
            </w14:solidFill>
          </w14:textFill>
        </w:rPr>
      </w:pPr>
      <w:r>
        <w:rPr>
          <w:rFonts w:ascii="仿宋_GB2312" w:eastAsia="仿宋_GB2312"/>
          <w:color w:val="000000" w:themeColor="text1"/>
          <w:sz w:val="44"/>
          <w:szCs w:val="44"/>
          <w:highlight w:val="none"/>
          <w:u w:val="single"/>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615950</wp:posOffset>
                </wp:positionH>
                <wp:positionV relativeFrom="paragraph">
                  <wp:posOffset>200025</wp:posOffset>
                </wp:positionV>
                <wp:extent cx="3771900" cy="1287780"/>
                <wp:effectExtent l="4445" t="5080" r="14605" b="21590"/>
                <wp:wrapSquare wrapText="bothSides"/>
                <wp:docPr id="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48.5pt;margin-top:15.75pt;height:101.4pt;width:297pt;mso-wrap-distance-bottom:0pt;mso-wrap-distance-left:9pt;mso-wrap-distance-right:9pt;mso-wrap-distance-top:0pt;z-index:251661312;mso-width-relative:page;mso-height-relative:page;" fillcolor="#FFFFFF" filled="t" stroked="t" coordsize="21600,21600" o:gfxdata="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1MiiO2QAAAAkBAAAPAAAAAAAA&#10;AAEAIAAAACIAAABkcnMvZG93bnJldi54bWxQSwECFAAUAAAACACHTuJALoLNeEoCAACWBAAADgAA&#10;AAAAAAABACAAAAAoAQAAZHJzL2Uyb0RvYy54bWxQSwUGAAAAAAYABgBZAQAA5AUAAAAA&#10;">
                <v:fill on="t" focussize="0,0"/>
                <v:stroke color="#000000" miterlimit="8" joinstyle="miter"/>
                <v:imagedata o:title=""/>
                <o:lock v:ext="edit" aspectratio="f"/>
                <v:textbo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v:textbox>
                <w10:wrap type="square"/>
              </v:shape>
            </w:pict>
          </mc:Fallback>
        </mc:AlternateContent>
      </w:r>
    </w:p>
    <w:p>
      <w:pPr>
        <w:pStyle w:val="5"/>
        <w:spacing w:after="0" w:line="600" w:lineRule="exact"/>
        <w:rPr>
          <w:rFonts w:ascii="仿宋_GB2312" w:eastAsia="仿宋_GB2312"/>
          <w:color w:val="000000" w:themeColor="text1"/>
          <w:highlight w:val="none"/>
          <w14:textFill>
            <w14:solidFill>
              <w14:schemeClr w14:val="tx1"/>
            </w14:solidFill>
          </w14:textFill>
        </w:rPr>
      </w:pPr>
    </w:p>
    <w:p>
      <w:pPr>
        <w:pStyle w:val="5"/>
        <w:spacing w:after="0" w:line="600" w:lineRule="exact"/>
        <w:rPr>
          <w:rFonts w:ascii="仿宋_GB2312" w:eastAsia="仿宋_GB2312"/>
          <w:color w:val="000000" w:themeColor="text1"/>
          <w:highlight w:val="none"/>
          <w14:textFill>
            <w14:solidFill>
              <w14:schemeClr w14:val="tx1"/>
            </w14:solidFill>
          </w14:textFill>
        </w:rPr>
      </w:pPr>
    </w:p>
    <w:p>
      <w:pPr>
        <w:pStyle w:val="5"/>
        <w:spacing w:after="0" w:line="600" w:lineRule="exact"/>
        <w:rPr>
          <w:rFonts w:ascii="仿宋_GB2312" w:eastAsia="仿宋_GB2312"/>
          <w:color w:val="000000" w:themeColor="text1"/>
          <w:highlight w:val="none"/>
          <w14:textFill>
            <w14:solidFill>
              <w14:schemeClr w14:val="tx1"/>
            </w14:solidFill>
          </w14:textFill>
        </w:rPr>
      </w:pPr>
    </w:p>
    <w:p>
      <w:pPr>
        <w:adjustRightInd w:val="0"/>
        <w:snapToGrid w:val="0"/>
        <w:spacing w:line="600" w:lineRule="exact"/>
        <w:ind w:firstLine="480"/>
        <w:rPr>
          <w:rFonts w:ascii="仿宋_GB2312" w:hAnsi="宋体" w:eastAsia="仿宋_GB2312"/>
          <w:color w:val="000000" w:themeColor="text1"/>
          <w:kern w:val="0"/>
          <w:szCs w:val="21"/>
          <w:highlight w:val="none"/>
          <w14:textFill>
            <w14:solidFill>
              <w14:schemeClr w14:val="tx1"/>
            </w14:solidFill>
          </w14:textFill>
        </w:rPr>
      </w:pPr>
      <w:r>
        <w:rPr>
          <w:rFonts w:hint="eastAsia" w:ascii="仿宋_GB2312" w:hAnsi="宋体" w:eastAsia="仿宋_GB2312"/>
          <w:color w:val="000000" w:themeColor="text1"/>
          <w:kern w:val="0"/>
          <w:szCs w:val="21"/>
          <w:highlight w:val="none"/>
          <w14:textFill>
            <w14:solidFill>
              <w14:schemeClr w14:val="tx1"/>
            </w14:solidFill>
          </w14:textFill>
        </w:rPr>
        <w:t>注：法人授权委托书亦可采用工商行政管理局统一制订的格式。</w:t>
      </w:r>
    </w:p>
    <w:p>
      <w:pPr>
        <w:adjustRightInd w:val="0"/>
        <w:snapToGrid w:val="0"/>
        <w:spacing w:line="600" w:lineRule="exact"/>
        <w:ind w:firstLine="570"/>
        <w:rPr>
          <w:rFonts w:ascii="仿宋_GB2312" w:eastAsia="仿宋_GB2312" w:hAnsiTheme="minorEastAsia"/>
          <w:color w:val="000000" w:themeColor="text1"/>
          <w:sz w:val="28"/>
          <w:szCs w:val="28"/>
          <w:highlight w:val="none"/>
          <w14:textFill>
            <w14:solidFill>
              <w14:schemeClr w14:val="tx1"/>
            </w14:solidFill>
          </w14:textFill>
        </w:rPr>
      </w:pPr>
    </w:p>
    <w:p>
      <w:pPr>
        <w:pStyle w:val="2"/>
        <w:rPr>
          <w:rFonts w:asciiTheme="minorEastAsia" w:hAnsiTheme="minorEastAsia" w:eastAsiaTheme="minorEastAsia"/>
          <w:color w:val="000000" w:themeColor="text1"/>
          <w:sz w:val="28"/>
          <w:szCs w:val="28"/>
          <w:highlight w:val="none"/>
          <w14:textFill>
            <w14:solidFill>
              <w14:schemeClr w14:val="tx1"/>
            </w14:solidFill>
          </w14:textFill>
        </w:rPr>
      </w:pPr>
      <w:bookmarkStart w:id="36" w:name="_Toc17092"/>
      <w:bookmarkStart w:id="37" w:name="_Toc87616400"/>
      <w:bookmarkStart w:id="38" w:name="_Toc88209963"/>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5</w:t>
      </w:r>
      <w:r>
        <w:rPr>
          <w:rFonts w:hint="eastAsia" w:asciiTheme="minorEastAsia" w:hAnsiTheme="minorEastAsia" w:eastAsiaTheme="minorEastAsia"/>
          <w:color w:val="000000" w:themeColor="text1"/>
          <w:sz w:val="28"/>
          <w:szCs w:val="28"/>
          <w:highlight w:val="none"/>
          <w14:textFill>
            <w14:solidFill>
              <w14:schemeClr w14:val="tx1"/>
            </w14:solidFill>
          </w14:textFill>
        </w:rPr>
        <w:t>.</w:t>
      </w:r>
      <w:r>
        <w:rPr>
          <w:rFonts w:hint="eastAsia" w:ascii="仿宋_GB2312" w:hAnsi="黑体" w:eastAsia="仿宋_GB2312"/>
          <w:color w:val="000000" w:themeColor="text1"/>
          <w:sz w:val="28"/>
          <w:szCs w:val="28"/>
          <w:highlight w:val="none"/>
          <w:lang w:val="en-US" w:eastAsia="zh-CN"/>
          <w14:textFill>
            <w14:solidFill>
              <w14:schemeClr w14:val="tx1"/>
            </w14:solidFill>
          </w14:textFill>
        </w:rPr>
        <w:t>销售代理凭证</w:t>
      </w:r>
      <w:bookmarkEnd w:id="36"/>
    </w:p>
    <w:p>
      <w:pPr>
        <w:pStyle w:val="2"/>
        <w:rPr>
          <w:rFonts w:hint="default" w:asciiTheme="minorEastAsia" w:hAnsiTheme="minorEastAsia" w:eastAsiaTheme="minorEastAsia"/>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6</w:t>
      </w:r>
      <w:r>
        <w:rPr>
          <w:rFonts w:hint="eastAsia" w:asciiTheme="minorEastAsia" w:hAnsiTheme="minorEastAsia" w:eastAsiaTheme="minorEastAsia"/>
          <w:color w:val="000000" w:themeColor="text1"/>
          <w:sz w:val="28"/>
          <w:szCs w:val="28"/>
          <w:highlight w:val="none"/>
          <w14:textFill>
            <w14:solidFill>
              <w14:schemeClr w14:val="tx1"/>
            </w14:solidFill>
          </w14:textFill>
        </w:rPr>
        <w:t>.</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信誉情况</w:t>
      </w:r>
    </w:p>
    <w:p>
      <w:pPr>
        <w:pStyle w:val="2"/>
        <w:rPr>
          <w:color w:val="000000" w:themeColor="text1"/>
          <w:highlight w:val="none"/>
          <w14:textFill>
            <w14:solidFill>
              <w14:schemeClr w14:val="tx1"/>
            </w14:solidFill>
          </w14:textFill>
        </w:rPr>
      </w:pP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7</w:t>
      </w:r>
      <w:r>
        <w:rPr>
          <w:rFonts w:hint="eastAsia" w:asciiTheme="minorEastAsia" w:hAnsiTheme="minorEastAsia" w:eastAsiaTheme="minorEastAsia"/>
          <w:color w:val="000000" w:themeColor="text1"/>
          <w:sz w:val="28"/>
          <w:szCs w:val="28"/>
          <w:highlight w:val="none"/>
          <w14:textFill>
            <w14:solidFill>
              <w14:schemeClr w14:val="tx1"/>
            </w14:solidFill>
          </w14:textFill>
        </w:rPr>
        <w:t>.</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与生产厂家签订的购销合同</w:t>
      </w:r>
    </w:p>
    <w:p>
      <w:pPr>
        <w:pStyle w:val="2"/>
        <w:rPr>
          <w:rFonts w:asciiTheme="minorEastAsia" w:hAnsiTheme="minorEastAsia" w:eastAsiaTheme="minorEastAsia"/>
          <w:color w:val="000000" w:themeColor="text1"/>
          <w:sz w:val="28"/>
          <w:szCs w:val="28"/>
          <w:highlight w:val="none"/>
          <w14:textFill>
            <w14:solidFill>
              <w14:schemeClr w14:val="tx1"/>
            </w14:solidFill>
          </w14:textFill>
        </w:rPr>
      </w:pPr>
      <w:bookmarkStart w:id="39" w:name="_Toc21191"/>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8</w:t>
      </w:r>
      <w:r>
        <w:rPr>
          <w:rFonts w:hint="eastAsia" w:asciiTheme="minorEastAsia" w:hAnsiTheme="minorEastAsia" w:eastAsiaTheme="minorEastAsia"/>
          <w:color w:val="000000" w:themeColor="text1"/>
          <w:sz w:val="28"/>
          <w:szCs w:val="28"/>
          <w:highlight w:val="none"/>
          <w14:textFill>
            <w14:solidFill>
              <w14:schemeClr w14:val="tx1"/>
            </w14:solidFill>
          </w14:textFill>
        </w:rPr>
        <w:t>.</w:t>
      </w:r>
      <w:bookmarkEnd w:id="37"/>
      <w:bookmarkEnd w:id="38"/>
      <w:bookmarkEnd w:id="39"/>
      <w:bookmarkStart w:id="40" w:name="_Toc27542"/>
      <w:r>
        <w:rPr>
          <w:rFonts w:hint="eastAsia" w:asciiTheme="minorEastAsia" w:hAnsiTheme="minorEastAsia" w:eastAsiaTheme="minorEastAsia"/>
          <w:color w:val="000000" w:themeColor="text1"/>
          <w:sz w:val="28"/>
          <w:szCs w:val="28"/>
          <w:highlight w:val="none"/>
          <w14:textFill>
            <w14:solidFill>
              <w14:schemeClr w14:val="tx1"/>
            </w14:solidFill>
          </w14:textFill>
        </w:rPr>
        <w:t>项目业绩</w:t>
      </w:r>
      <w:bookmarkEnd w:id="40"/>
    </w:p>
    <w:p>
      <w:pPr>
        <w:adjustRightInd w:val="0"/>
        <w:snapToGrid w:val="0"/>
        <w:spacing w:line="600" w:lineRule="exact"/>
        <w:jc w:val="center"/>
        <w:rPr>
          <w:rFonts w:ascii="仿宋_GB2312" w:eastAsia="仿宋_GB2312" w:hAnsiTheme="minorEastAsia"/>
          <w:color w:val="000000" w:themeColor="text1"/>
          <w:sz w:val="28"/>
          <w:szCs w:val="28"/>
          <w:highlight w:val="none"/>
          <w14:textFill>
            <w14:solidFill>
              <w14:schemeClr w14:val="tx1"/>
            </w14:solidFill>
          </w14:textFill>
        </w:rPr>
      </w:pPr>
      <w:r>
        <w:rPr>
          <w:rFonts w:hint="eastAsia" w:ascii="仿宋_GB2312" w:eastAsia="仿宋_GB2312" w:hAnsiTheme="minorEastAsia"/>
          <w:color w:val="000000" w:themeColor="text1"/>
          <w:sz w:val="28"/>
          <w:szCs w:val="28"/>
          <w:highlight w:val="none"/>
          <w14:textFill>
            <w14:solidFill>
              <w14:schemeClr w14:val="tx1"/>
            </w14:solidFill>
          </w14:textFill>
        </w:rPr>
        <w:t>2020年1月1日以来</w:t>
      </w:r>
      <w:r>
        <w:rPr>
          <w:rFonts w:hint="eastAsia" w:ascii="仿宋_GB2312" w:eastAsia="仿宋_GB2312" w:hAnsiTheme="minorEastAsia"/>
          <w:color w:val="000000" w:themeColor="text1"/>
          <w:sz w:val="28"/>
          <w:szCs w:val="28"/>
          <w:highlight w:val="none"/>
          <w:lang w:val="en-US" w:eastAsia="zh-CN"/>
          <w14:textFill>
            <w14:solidFill>
              <w14:schemeClr w14:val="tx1"/>
            </w14:solidFill>
          </w14:textFill>
        </w:rPr>
        <w:t>钢筋销售</w:t>
      </w:r>
      <w:r>
        <w:rPr>
          <w:rFonts w:hint="eastAsia" w:ascii="仿宋_GB2312" w:eastAsia="仿宋_GB2312" w:hAnsiTheme="minorEastAsia"/>
          <w:color w:val="000000" w:themeColor="text1"/>
          <w:sz w:val="28"/>
          <w:szCs w:val="28"/>
          <w:highlight w:val="none"/>
          <w14:textFill>
            <w14:solidFill>
              <w14:schemeClr w14:val="tx1"/>
            </w14:solidFill>
          </w14:textFill>
        </w:rPr>
        <w:t>业绩</w:t>
      </w:r>
      <w:r>
        <w:rPr>
          <w:rFonts w:ascii="仿宋_GB2312" w:eastAsia="仿宋_GB2312" w:hAnsiTheme="minorEastAsia"/>
          <w:color w:val="000000" w:themeColor="text1"/>
          <w:sz w:val="28"/>
          <w:szCs w:val="28"/>
          <w:highlight w:val="none"/>
          <w14:textFill>
            <w14:solidFill>
              <w14:schemeClr w14:val="tx1"/>
            </w14:solidFill>
          </w14:textFill>
        </w:rPr>
        <w:t>情况</w:t>
      </w:r>
      <w:r>
        <w:rPr>
          <w:rFonts w:hint="eastAsia" w:ascii="仿宋_GB2312" w:eastAsia="仿宋_GB2312" w:hAnsiTheme="minorEastAsia"/>
          <w:color w:val="000000" w:themeColor="text1"/>
          <w:sz w:val="28"/>
          <w:szCs w:val="28"/>
          <w:highlight w:val="none"/>
          <w14:textFill>
            <w14:solidFill>
              <w14:schemeClr w14:val="tx1"/>
            </w14:solidFill>
          </w14:textFill>
        </w:rPr>
        <w:t>汇总表</w:t>
      </w:r>
    </w:p>
    <w:tbl>
      <w:tblPr>
        <w:tblStyle w:val="17"/>
        <w:tblW w:w="9179" w:type="dxa"/>
        <w:tblInd w:w="1"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16"/>
        <w:gridCol w:w="1985"/>
        <w:gridCol w:w="1701"/>
        <w:gridCol w:w="1559"/>
        <w:gridCol w:w="1701"/>
        <w:gridCol w:w="141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vAlign w:val="center"/>
          </w:tcPr>
          <w:p>
            <w:pPr>
              <w:adjustRightInd w:val="0"/>
              <w:snapToGrid w:val="0"/>
              <w:jc w:val="center"/>
              <w:rPr>
                <w:rFonts w:ascii="仿宋_GB2312" w:eastAsia="仿宋_GB2312" w:hAnsiTheme="minorEastAsia"/>
                <w:color w:val="000000" w:themeColor="text1"/>
                <w:sz w:val="28"/>
                <w:szCs w:val="28"/>
                <w:highlight w:val="none"/>
                <w14:textFill>
                  <w14:solidFill>
                    <w14:schemeClr w14:val="tx1"/>
                  </w14:solidFill>
                </w14:textFill>
              </w:rPr>
            </w:pPr>
            <w:r>
              <w:rPr>
                <w:rFonts w:hint="eastAsia" w:ascii="仿宋_GB2312" w:eastAsia="仿宋_GB2312" w:hAnsiTheme="minorEastAsia"/>
                <w:color w:val="000000" w:themeColor="text1"/>
                <w:sz w:val="28"/>
                <w:szCs w:val="28"/>
                <w:highlight w:val="none"/>
                <w14:textFill>
                  <w14:solidFill>
                    <w14:schemeClr w14:val="tx1"/>
                  </w14:solidFill>
                </w14:textFill>
              </w:rPr>
              <w:t>序号</w:t>
            </w:r>
          </w:p>
        </w:tc>
        <w:tc>
          <w:tcPr>
            <w:tcW w:w="1985" w:type="dxa"/>
            <w:tcBorders>
              <w:right w:val="single" w:color="auto" w:sz="4" w:space="0"/>
            </w:tcBorders>
            <w:vAlign w:val="center"/>
          </w:tcPr>
          <w:p>
            <w:pPr>
              <w:adjustRightInd w:val="0"/>
              <w:snapToGrid w:val="0"/>
              <w:jc w:val="center"/>
              <w:rPr>
                <w:rFonts w:ascii="仿宋_GB2312" w:eastAsia="仿宋_GB2312" w:hAnsiTheme="minorEastAsia"/>
                <w:color w:val="000000" w:themeColor="text1"/>
                <w:sz w:val="28"/>
                <w:szCs w:val="28"/>
                <w:highlight w:val="none"/>
                <w14:textFill>
                  <w14:solidFill>
                    <w14:schemeClr w14:val="tx1"/>
                  </w14:solidFill>
                </w14:textFill>
              </w:rPr>
            </w:pPr>
            <w:r>
              <w:rPr>
                <w:rFonts w:hint="eastAsia" w:ascii="仿宋_GB2312" w:eastAsia="仿宋_GB2312" w:hAnsiTheme="minorEastAsia"/>
                <w:color w:val="000000" w:themeColor="text1"/>
                <w:sz w:val="28"/>
                <w:szCs w:val="28"/>
                <w:highlight w:val="none"/>
                <w14:textFill>
                  <w14:solidFill>
                    <w14:schemeClr w14:val="tx1"/>
                  </w14:solidFill>
                </w14:textFill>
              </w:rPr>
              <w:t>项目名称</w:t>
            </w:r>
          </w:p>
        </w:tc>
        <w:tc>
          <w:tcPr>
            <w:tcW w:w="1701" w:type="dxa"/>
            <w:tcBorders>
              <w:left w:val="single" w:color="auto" w:sz="4" w:space="0"/>
            </w:tcBorders>
            <w:vAlign w:val="center"/>
          </w:tcPr>
          <w:p>
            <w:pPr>
              <w:adjustRightInd w:val="0"/>
              <w:snapToGrid w:val="0"/>
              <w:jc w:val="center"/>
              <w:rPr>
                <w:rFonts w:ascii="仿宋_GB2312" w:eastAsia="仿宋_GB2312" w:hAnsiTheme="minorEastAsia"/>
                <w:color w:val="000000" w:themeColor="text1"/>
                <w:sz w:val="28"/>
                <w:szCs w:val="28"/>
                <w:highlight w:val="none"/>
                <w14:textFill>
                  <w14:solidFill>
                    <w14:schemeClr w14:val="tx1"/>
                  </w14:solidFill>
                </w14:textFill>
              </w:rPr>
            </w:pPr>
            <w:r>
              <w:rPr>
                <w:rFonts w:hint="eastAsia" w:ascii="仿宋_GB2312" w:eastAsia="仿宋_GB2312" w:hAnsiTheme="minorEastAsia"/>
                <w:color w:val="000000" w:themeColor="text1"/>
                <w:sz w:val="28"/>
                <w:szCs w:val="28"/>
                <w:highlight w:val="none"/>
                <w14:textFill>
                  <w14:solidFill>
                    <w14:schemeClr w14:val="tx1"/>
                  </w14:solidFill>
                </w14:textFill>
              </w:rPr>
              <w:t>发包人名称</w:t>
            </w:r>
          </w:p>
        </w:tc>
        <w:tc>
          <w:tcPr>
            <w:tcW w:w="1559" w:type="dxa"/>
            <w:tcBorders>
              <w:right w:val="single" w:color="auto" w:sz="4" w:space="0"/>
            </w:tcBorders>
            <w:vAlign w:val="center"/>
          </w:tcPr>
          <w:p>
            <w:pPr>
              <w:adjustRightInd w:val="0"/>
              <w:snapToGrid w:val="0"/>
              <w:jc w:val="center"/>
              <w:rPr>
                <w:rFonts w:ascii="仿宋_GB2312" w:eastAsia="仿宋_GB2312" w:hAnsiTheme="minorEastAsia"/>
                <w:color w:val="000000" w:themeColor="text1"/>
                <w:sz w:val="28"/>
                <w:szCs w:val="28"/>
                <w:highlight w:val="none"/>
                <w14:textFill>
                  <w14:solidFill>
                    <w14:schemeClr w14:val="tx1"/>
                  </w14:solidFill>
                </w14:textFill>
              </w:rPr>
            </w:pPr>
            <w:r>
              <w:rPr>
                <w:rFonts w:hint="eastAsia" w:ascii="仿宋_GB2312" w:eastAsia="仿宋_GB2312" w:hAnsiTheme="minorEastAsia"/>
                <w:color w:val="000000" w:themeColor="text1"/>
                <w:sz w:val="28"/>
                <w:szCs w:val="28"/>
                <w:highlight w:val="none"/>
                <w14:textFill>
                  <w14:solidFill>
                    <w14:schemeClr w14:val="tx1"/>
                  </w14:solidFill>
                </w14:textFill>
              </w:rPr>
              <w:t>合同金额（万元）</w:t>
            </w:r>
          </w:p>
        </w:tc>
        <w:tc>
          <w:tcPr>
            <w:tcW w:w="1701" w:type="dxa"/>
            <w:tcBorders>
              <w:left w:val="single" w:color="auto" w:sz="4" w:space="0"/>
            </w:tcBorders>
            <w:vAlign w:val="center"/>
          </w:tcPr>
          <w:p>
            <w:pPr>
              <w:adjustRightInd w:val="0"/>
              <w:snapToGrid w:val="0"/>
              <w:jc w:val="center"/>
              <w:rPr>
                <w:rFonts w:ascii="仿宋_GB2312" w:eastAsia="仿宋_GB2312" w:hAnsiTheme="minorEastAsia"/>
                <w:color w:val="000000" w:themeColor="text1"/>
                <w:sz w:val="28"/>
                <w:szCs w:val="28"/>
                <w:highlight w:val="none"/>
                <w14:textFill>
                  <w14:solidFill>
                    <w14:schemeClr w14:val="tx1"/>
                  </w14:solidFill>
                </w14:textFill>
              </w:rPr>
            </w:pPr>
            <w:r>
              <w:rPr>
                <w:rFonts w:hint="eastAsia" w:ascii="仿宋_GB2312" w:eastAsia="仿宋_GB2312" w:hAnsiTheme="minorEastAsia"/>
                <w:color w:val="000000" w:themeColor="text1"/>
                <w:sz w:val="28"/>
                <w:szCs w:val="28"/>
                <w:highlight w:val="none"/>
                <w14:textFill>
                  <w14:solidFill>
                    <w14:schemeClr w14:val="tx1"/>
                  </w14:solidFill>
                </w14:textFill>
              </w:rPr>
              <w:t>发包人联系人及电话</w:t>
            </w:r>
          </w:p>
        </w:tc>
        <w:tc>
          <w:tcPr>
            <w:tcW w:w="1417" w:type="dxa"/>
            <w:tcBorders>
              <w:right w:val="single" w:color="auto" w:sz="4" w:space="0"/>
            </w:tcBorders>
            <w:vAlign w:val="center"/>
          </w:tcPr>
          <w:p>
            <w:pPr>
              <w:adjustRightInd w:val="0"/>
              <w:snapToGrid w:val="0"/>
              <w:jc w:val="center"/>
              <w:rPr>
                <w:rFonts w:ascii="仿宋_GB2312" w:eastAsia="仿宋_GB2312" w:hAnsiTheme="minorEastAsia"/>
                <w:color w:val="000000" w:themeColor="text1"/>
                <w:sz w:val="28"/>
                <w:szCs w:val="28"/>
                <w:highlight w:val="none"/>
                <w14:textFill>
                  <w14:solidFill>
                    <w14:schemeClr w14:val="tx1"/>
                  </w14:solidFill>
                </w14:textFill>
              </w:rPr>
            </w:pPr>
            <w:r>
              <w:rPr>
                <w:rFonts w:hint="eastAsia" w:ascii="仿宋_GB2312" w:eastAsia="仿宋_GB2312" w:hAnsiTheme="minorEastAsia"/>
                <w:color w:val="000000" w:themeColor="text1"/>
                <w:sz w:val="28"/>
                <w:szCs w:val="28"/>
                <w:highlight w:val="none"/>
                <w14:textFill>
                  <w14:solidFill>
                    <w14:schemeClr w14:val="tx1"/>
                  </w14:solidFill>
                </w14:textFill>
              </w:rPr>
              <w:t>钢筋</w:t>
            </w:r>
            <w:r>
              <w:rPr>
                <w:rFonts w:ascii="仿宋_GB2312" w:eastAsia="仿宋_GB2312" w:hAnsiTheme="minorEastAsia"/>
                <w:color w:val="000000" w:themeColor="text1"/>
                <w:sz w:val="28"/>
                <w:szCs w:val="28"/>
                <w:highlight w:val="none"/>
                <w14:textFill>
                  <w14:solidFill>
                    <w14:schemeClr w14:val="tx1"/>
                  </w14:solidFill>
                </w14:textFill>
              </w:rPr>
              <w:t>材料</w:t>
            </w:r>
            <w:r>
              <w:rPr>
                <w:rFonts w:hint="eastAsia" w:ascii="仿宋_GB2312" w:eastAsia="仿宋_GB2312" w:hAnsiTheme="minorEastAsia"/>
                <w:color w:val="000000" w:themeColor="text1"/>
                <w:sz w:val="28"/>
                <w:szCs w:val="28"/>
                <w:highlight w:val="none"/>
                <w14:textFill>
                  <w14:solidFill>
                    <w14:schemeClr w14:val="tx1"/>
                  </w14:solidFill>
                </w14:textFill>
              </w:rPr>
              <w:t>供应</w:t>
            </w:r>
            <w:r>
              <w:rPr>
                <w:rFonts w:ascii="仿宋_GB2312" w:eastAsia="仿宋_GB2312" w:hAnsiTheme="minorEastAsia"/>
                <w:color w:val="000000" w:themeColor="text1"/>
                <w:sz w:val="28"/>
                <w:szCs w:val="28"/>
                <w:highlight w:val="none"/>
                <w14:textFill>
                  <w14:solidFill>
                    <w14:schemeClr w14:val="tx1"/>
                  </w14:solidFill>
                </w14:textFill>
              </w:rPr>
              <w:t>数量</w:t>
            </w:r>
            <w:r>
              <w:rPr>
                <w:rFonts w:hint="eastAsia" w:ascii="仿宋_GB2312" w:eastAsia="仿宋_GB2312" w:hAnsiTheme="minorEastAsia"/>
                <w:color w:val="000000" w:themeColor="text1"/>
                <w:sz w:val="28"/>
                <w:szCs w:val="28"/>
                <w:highlight w:val="none"/>
                <w14:textFill>
                  <w14:solidFill>
                    <w14:schemeClr w14:val="tx1"/>
                  </w14:solidFill>
                </w14:textFill>
              </w:rPr>
              <w:t>（吨）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p>
        </w:tc>
        <w:tc>
          <w:tcPr>
            <w:tcW w:w="1985" w:type="dxa"/>
            <w:tcBorders>
              <w:right w:val="single" w:color="auto" w:sz="4" w:space="0"/>
            </w:tcBorders>
          </w:tcPr>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p>
        </w:tc>
        <w:tc>
          <w:tcPr>
            <w:tcW w:w="1701" w:type="dxa"/>
            <w:tcBorders>
              <w:left w:val="single" w:color="auto" w:sz="4" w:space="0"/>
            </w:tcBorders>
          </w:tcPr>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p>
        </w:tc>
        <w:tc>
          <w:tcPr>
            <w:tcW w:w="1559" w:type="dxa"/>
            <w:tcBorders>
              <w:right w:val="single" w:color="auto" w:sz="4" w:space="0"/>
            </w:tcBorders>
          </w:tcPr>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p>
        </w:tc>
        <w:tc>
          <w:tcPr>
            <w:tcW w:w="1701" w:type="dxa"/>
            <w:tcBorders>
              <w:left w:val="single" w:color="auto" w:sz="4" w:space="0"/>
            </w:tcBorders>
          </w:tcPr>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p>
        </w:tc>
        <w:tc>
          <w:tcPr>
            <w:tcW w:w="1417" w:type="dxa"/>
            <w:tcBorders>
              <w:right w:val="single" w:color="auto" w:sz="4" w:space="0"/>
            </w:tcBorders>
          </w:tcPr>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p>
        </w:tc>
        <w:tc>
          <w:tcPr>
            <w:tcW w:w="1985" w:type="dxa"/>
            <w:tcBorders>
              <w:right w:val="single" w:color="auto" w:sz="4" w:space="0"/>
            </w:tcBorders>
          </w:tcPr>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p>
        </w:tc>
        <w:tc>
          <w:tcPr>
            <w:tcW w:w="1701" w:type="dxa"/>
            <w:tcBorders>
              <w:left w:val="single" w:color="auto" w:sz="4" w:space="0"/>
            </w:tcBorders>
          </w:tcPr>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p>
        </w:tc>
        <w:tc>
          <w:tcPr>
            <w:tcW w:w="1559" w:type="dxa"/>
            <w:tcBorders>
              <w:right w:val="single" w:color="auto" w:sz="4" w:space="0"/>
            </w:tcBorders>
          </w:tcPr>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p>
        </w:tc>
        <w:tc>
          <w:tcPr>
            <w:tcW w:w="1701" w:type="dxa"/>
            <w:tcBorders>
              <w:left w:val="single" w:color="auto" w:sz="4" w:space="0"/>
            </w:tcBorders>
          </w:tcPr>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p>
        </w:tc>
        <w:tc>
          <w:tcPr>
            <w:tcW w:w="1417" w:type="dxa"/>
            <w:tcBorders>
              <w:right w:val="single" w:color="auto" w:sz="4" w:space="0"/>
            </w:tcBorders>
          </w:tcPr>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p>
        </w:tc>
        <w:tc>
          <w:tcPr>
            <w:tcW w:w="1985" w:type="dxa"/>
            <w:tcBorders>
              <w:right w:val="single" w:color="auto" w:sz="4" w:space="0"/>
            </w:tcBorders>
          </w:tcPr>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p>
        </w:tc>
        <w:tc>
          <w:tcPr>
            <w:tcW w:w="1701" w:type="dxa"/>
            <w:tcBorders>
              <w:left w:val="single" w:color="auto" w:sz="4" w:space="0"/>
            </w:tcBorders>
          </w:tcPr>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p>
        </w:tc>
        <w:tc>
          <w:tcPr>
            <w:tcW w:w="1559" w:type="dxa"/>
            <w:tcBorders>
              <w:right w:val="single" w:color="auto" w:sz="4" w:space="0"/>
            </w:tcBorders>
          </w:tcPr>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p>
        </w:tc>
        <w:tc>
          <w:tcPr>
            <w:tcW w:w="1701" w:type="dxa"/>
            <w:tcBorders>
              <w:left w:val="single" w:color="auto" w:sz="4" w:space="0"/>
            </w:tcBorders>
          </w:tcPr>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p>
        </w:tc>
        <w:tc>
          <w:tcPr>
            <w:tcW w:w="1417" w:type="dxa"/>
            <w:tcBorders>
              <w:right w:val="single" w:color="auto" w:sz="4" w:space="0"/>
            </w:tcBorders>
          </w:tcPr>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p>
        </w:tc>
        <w:tc>
          <w:tcPr>
            <w:tcW w:w="1985" w:type="dxa"/>
            <w:tcBorders>
              <w:right w:val="single" w:color="auto" w:sz="4" w:space="0"/>
            </w:tcBorders>
          </w:tcPr>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p>
        </w:tc>
        <w:tc>
          <w:tcPr>
            <w:tcW w:w="1701" w:type="dxa"/>
            <w:tcBorders>
              <w:left w:val="single" w:color="auto" w:sz="4" w:space="0"/>
            </w:tcBorders>
          </w:tcPr>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p>
        </w:tc>
        <w:tc>
          <w:tcPr>
            <w:tcW w:w="1559" w:type="dxa"/>
            <w:tcBorders>
              <w:right w:val="single" w:color="auto" w:sz="4" w:space="0"/>
            </w:tcBorders>
          </w:tcPr>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p>
        </w:tc>
        <w:tc>
          <w:tcPr>
            <w:tcW w:w="1701" w:type="dxa"/>
            <w:tcBorders>
              <w:left w:val="single" w:color="auto" w:sz="4" w:space="0"/>
            </w:tcBorders>
          </w:tcPr>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p>
        </w:tc>
        <w:tc>
          <w:tcPr>
            <w:tcW w:w="1417" w:type="dxa"/>
            <w:tcBorders>
              <w:right w:val="single" w:color="auto" w:sz="4" w:space="0"/>
            </w:tcBorders>
          </w:tcPr>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p>
        </w:tc>
        <w:tc>
          <w:tcPr>
            <w:tcW w:w="1985" w:type="dxa"/>
            <w:tcBorders>
              <w:right w:val="single" w:color="auto" w:sz="4" w:space="0"/>
            </w:tcBorders>
          </w:tcPr>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p>
        </w:tc>
        <w:tc>
          <w:tcPr>
            <w:tcW w:w="1701" w:type="dxa"/>
            <w:tcBorders>
              <w:left w:val="single" w:color="auto" w:sz="4" w:space="0"/>
            </w:tcBorders>
          </w:tcPr>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p>
        </w:tc>
        <w:tc>
          <w:tcPr>
            <w:tcW w:w="1559" w:type="dxa"/>
            <w:tcBorders>
              <w:right w:val="single" w:color="auto" w:sz="4" w:space="0"/>
            </w:tcBorders>
          </w:tcPr>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p>
        </w:tc>
        <w:tc>
          <w:tcPr>
            <w:tcW w:w="1701" w:type="dxa"/>
            <w:tcBorders>
              <w:left w:val="single" w:color="auto" w:sz="4" w:space="0"/>
            </w:tcBorders>
          </w:tcPr>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p>
        </w:tc>
        <w:tc>
          <w:tcPr>
            <w:tcW w:w="1417" w:type="dxa"/>
            <w:tcBorders>
              <w:right w:val="single" w:color="auto" w:sz="4" w:space="0"/>
            </w:tcBorders>
          </w:tcPr>
          <w:p>
            <w:pPr>
              <w:adjustRightInd w:val="0"/>
              <w:snapToGrid w:val="0"/>
              <w:spacing w:line="600" w:lineRule="exact"/>
              <w:jc w:val="left"/>
              <w:rPr>
                <w:rFonts w:ascii="仿宋_GB2312" w:eastAsia="仿宋_GB2312" w:hAnsiTheme="minorEastAsia"/>
                <w:color w:val="000000" w:themeColor="text1"/>
                <w:sz w:val="28"/>
                <w:szCs w:val="28"/>
                <w:highlight w:val="none"/>
                <w14:textFill>
                  <w14:solidFill>
                    <w14:schemeClr w14:val="tx1"/>
                  </w14:solidFill>
                </w14:textFill>
              </w:rPr>
            </w:pPr>
          </w:p>
        </w:tc>
      </w:tr>
    </w:tbl>
    <w:p>
      <w:pPr>
        <w:adjustRightInd w:val="0"/>
        <w:snapToGrid w:val="0"/>
        <w:spacing w:line="600" w:lineRule="exact"/>
        <w:rPr>
          <w:rFonts w:ascii="仿宋_GB2312" w:eastAsia="仿宋_GB2312" w:hAnsiTheme="minorEastAsia"/>
          <w:color w:val="000000" w:themeColor="text1"/>
          <w:sz w:val="28"/>
          <w:szCs w:val="28"/>
          <w:highlight w:val="none"/>
          <w14:textFill>
            <w14:solidFill>
              <w14:schemeClr w14:val="tx1"/>
            </w14:solidFill>
          </w14:textFill>
        </w:rPr>
      </w:pPr>
      <w:r>
        <w:rPr>
          <w:rFonts w:ascii="仿宋_GB2312" w:eastAsia="仿宋_GB2312" w:hAnsiTheme="minorEastAsia"/>
          <w:color w:val="000000" w:themeColor="text1"/>
          <w:sz w:val="28"/>
          <w:szCs w:val="28"/>
          <w:highlight w:val="none"/>
          <w14:textFill>
            <w14:solidFill>
              <w14:schemeClr w14:val="tx1"/>
            </w14:solidFill>
          </w14:textFill>
        </w:rPr>
        <w:t>注</w:t>
      </w:r>
      <w:r>
        <w:rPr>
          <w:rFonts w:hint="eastAsia" w:ascii="仿宋_GB2312" w:eastAsia="仿宋_GB2312" w:hAnsiTheme="minorEastAsia"/>
          <w:color w:val="000000" w:themeColor="text1"/>
          <w:sz w:val="28"/>
          <w:szCs w:val="28"/>
          <w:highlight w:val="none"/>
          <w14:textFill>
            <w14:solidFill>
              <w14:schemeClr w14:val="tx1"/>
            </w14:solidFill>
          </w14:textFill>
        </w:rPr>
        <w:t>：</w:t>
      </w:r>
      <w:r>
        <w:rPr>
          <w:rFonts w:ascii="仿宋_GB2312" w:eastAsia="仿宋_GB2312" w:hAnsiTheme="minorEastAsia"/>
          <w:color w:val="000000" w:themeColor="text1"/>
          <w:sz w:val="28"/>
          <w:szCs w:val="28"/>
          <w:highlight w:val="none"/>
          <w14:textFill>
            <w14:solidFill>
              <w14:schemeClr w14:val="tx1"/>
            </w14:solidFill>
          </w14:textFill>
        </w:rPr>
        <w:t>供应商应按供应商须知的要求</w:t>
      </w:r>
      <w:r>
        <w:rPr>
          <w:rFonts w:hint="eastAsia" w:ascii="仿宋_GB2312" w:eastAsia="仿宋_GB2312" w:hAnsiTheme="minorEastAsia"/>
          <w:color w:val="000000" w:themeColor="text1"/>
          <w:sz w:val="28"/>
          <w:szCs w:val="28"/>
          <w:highlight w:val="none"/>
          <w14:textFill>
            <w14:solidFill>
              <w14:schemeClr w14:val="tx1"/>
            </w14:solidFill>
          </w14:textFill>
        </w:rPr>
        <w:t>在</w:t>
      </w:r>
      <w:r>
        <w:rPr>
          <w:rFonts w:ascii="仿宋_GB2312" w:eastAsia="仿宋_GB2312" w:hAnsiTheme="minorEastAsia"/>
          <w:color w:val="000000" w:themeColor="text1"/>
          <w:sz w:val="28"/>
          <w:szCs w:val="28"/>
          <w:highlight w:val="none"/>
          <w14:textFill>
            <w14:solidFill>
              <w14:schemeClr w14:val="tx1"/>
            </w14:solidFill>
          </w14:textFill>
        </w:rPr>
        <w:t>本表后附相关证明材料</w:t>
      </w:r>
    </w:p>
    <w:p>
      <w:pPr>
        <w:pStyle w:val="30"/>
        <w:snapToGrid w:val="0"/>
        <w:spacing w:line="600" w:lineRule="exact"/>
        <w:ind w:left="5110" w:leftChars="2005" w:right="720" w:hanging="900" w:hangingChars="250"/>
        <w:rPr>
          <w:rFonts w:ascii="仿宋_GB2312" w:hAnsi="宋体" w:eastAsia="仿宋_GB2312" w:cs="Times New Roman"/>
          <w:color w:val="000000" w:themeColor="text1"/>
          <w:spacing w:val="30"/>
          <w:sz w:val="30"/>
          <w:szCs w:val="30"/>
          <w:highlight w:val="none"/>
          <w14:textFill>
            <w14:solidFill>
              <w14:schemeClr w14:val="tx1"/>
            </w14:solidFill>
          </w14:textFill>
        </w:rPr>
      </w:pPr>
    </w:p>
    <w:p>
      <w:pPr>
        <w:adjustRightInd w:val="0"/>
        <w:snapToGrid w:val="0"/>
        <w:spacing w:line="600" w:lineRule="exact"/>
        <w:ind w:left="1" w:right="560" w:firstLine="551" w:firstLineChars="197"/>
        <w:jc w:val="center"/>
        <w:rPr>
          <w:rFonts w:ascii="仿宋_GB2312" w:eastAsia="仿宋_GB2312" w:hAnsiTheme="minorEastAsia"/>
          <w:color w:val="000000" w:themeColor="text1"/>
          <w:sz w:val="28"/>
          <w:szCs w:val="28"/>
          <w:highlight w:val="none"/>
          <w14:textFill>
            <w14:solidFill>
              <w14:schemeClr w14:val="tx1"/>
            </w14:solidFill>
          </w14:textFill>
        </w:rPr>
      </w:pPr>
      <w:r>
        <w:rPr>
          <w:rFonts w:hint="eastAsia" w:ascii="仿宋_GB2312" w:eastAsia="仿宋_GB2312" w:hAnsiTheme="minorEastAsia"/>
          <w:color w:val="000000" w:themeColor="text1"/>
          <w:sz w:val="28"/>
          <w:szCs w:val="28"/>
          <w:highlight w:val="none"/>
          <w14:textFill>
            <w14:solidFill>
              <w14:schemeClr w14:val="tx1"/>
            </w14:solidFill>
          </w14:textFill>
        </w:rPr>
        <w:t xml:space="preserve">       </w:t>
      </w:r>
      <w:r>
        <w:rPr>
          <w:rFonts w:ascii="仿宋_GB2312" w:eastAsia="仿宋_GB2312" w:hAnsiTheme="minorEastAsia"/>
          <w:color w:val="000000" w:themeColor="text1"/>
          <w:sz w:val="28"/>
          <w:szCs w:val="28"/>
          <w:highlight w:val="none"/>
          <w14:textFill>
            <w14:solidFill>
              <w14:schemeClr w14:val="tx1"/>
            </w14:solidFill>
          </w14:textFill>
        </w:rPr>
        <w:t xml:space="preserve">                           </w:t>
      </w:r>
      <w:r>
        <w:rPr>
          <w:rFonts w:hint="eastAsia" w:ascii="仿宋_GB2312" w:eastAsia="仿宋_GB2312" w:hAnsiTheme="minorEastAsia"/>
          <w:color w:val="000000" w:themeColor="text1"/>
          <w:sz w:val="28"/>
          <w:szCs w:val="28"/>
          <w:highlight w:val="none"/>
          <w14:textFill>
            <w14:solidFill>
              <w14:schemeClr w14:val="tx1"/>
            </w14:solidFill>
          </w14:textFill>
        </w:rPr>
        <w:t>供应商：（单位公章）</w:t>
      </w:r>
    </w:p>
    <w:p>
      <w:pPr>
        <w:adjustRightInd w:val="0"/>
        <w:snapToGrid w:val="0"/>
        <w:spacing w:line="600" w:lineRule="exact"/>
        <w:ind w:left="1" w:right="700" w:firstLine="551" w:firstLineChars="197"/>
        <w:jc w:val="right"/>
        <w:rPr>
          <w:rFonts w:ascii="仿宋_GB2312" w:eastAsia="仿宋_GB2312" w:hAnsiTheme="minorEastAsia"/>
          <w:color w:val="000000" w:themeColor="text1"/>
          <w:sz w:val="28"/>
          <w:szCs w:val="28"/>
          <w:highlight w:val="none"/>
          <w14:textFill>
            <w14:solidFill>
              <w14:schemeClr w14:val="tx1"/>
            </w14:solidFill>
          </w14:textFill>
        </w:rPr>
      </w:pPr>
      <w:r>
        <w:rPr>
          <w:rFonts w:hint="eastAsia" w:ascii="仿宋_GB2312" w:eastAsia="仿宋_GB2312" w:hAnsiTheme="minorEastAsia"/>
          <w:color w:val="000000" w:themeColor="text1"/>
          <w:sz w:val="28"/>
          <w:szCs w:val="28"/>
          <w:highlight w:val="none"/>
          <w14:textFill>
            <w14:solidFill>
              <w14:schemeClr w14:val="tx1"/>
            </w14:solidFill>
          </w14:textFill>
        </w:rPr>
        <w:t>日期</w:t>
      </w:r>
      <w:r>
        <w:rPr>
          <w:rFonts w:ascii="仿宋_GB2312" w:eastAsia="仿宋_GB2312" w:hAnsiTheme="minorEastAsia"/>
          <w:color w:val="000000" w:themeColor="text1"/>
          <w:sz w:val="28"/>
          <w:szCs w:val="28"/>
          <w:highlight w:val="none"/>
          <w14:textFill>
            <w14:solidFill>
              <w14:schemeClr w14:val="tx1"/>
            </w14:solidFill>
          </w14:textFill>
        </w:rPr>
        <w:t>：</w:t>
      </w:r>
      <w:r>
        <w:rPr>
          <w:rFonts w:hint="eastAsia" w:ascii="仿宋_GB2312" w:eastAsia="仿宋_GB2312" w:hAnsiTheme="minorEastAsia"/>
          <w:color w:val="000000" w:themeColor="text1"/>
          <w:sz w:val="28"/>
          <w:szCs w:val="28"/>
          <w:highlight w:val="none"/>
          <w14:textFill>
            <w14:solidFill>
              <w14:schemeClr w14:val="tx1"/>
            </w14:solidFill>
          </w14:textFill>
        </w:rPr>
        <w:t xml:space="preserve">   年  月  日</w:t>
      </w:r>
    </w:p>
    <w:p>
      <w:pPr>
        <w:rPr>
          <w:color w:val="000000" w:themeColor="text1"/>
          <w:highlight w:val="none"/>
          <w14:textFill>
            <w14:solidFill>
              <w14:schemeClr w14:val="tx1"/>
            </w14:solidFill>
          </w14:textFill>
        </w:rPr>
      </w:pPr>
    </w:p>
    <w:p>
      <w:pPr>
        <w:rPr>
          <w:rFonts w:hint="eastAsia" w:asciiTheme="majorEastAsia" w:hAnsiTheme="majorEastAsia" w:eastAsiaTheme="majorEastAsia"/>
          <w:color w:val="000000" w:themeColor="text1"/>
          <w:sz w:val="28"/>
          <w:szCs w:val="28"/>
          <w:highlight w:val="none"/>
          <w:lang w:val="en-US" w:eastAsia="zh-CN"/>
          <w14:textFill>
            <w14:solidFill>
              <w14:schemeClr w14:val="tx1"/>
            </w14:solidFill>
          </w14:textFill>
        </w:rPr>
      </w:pPr>
      <w:bookmarkStart w:id="41" w:name="_Toc22607"/>
      <w:bookmarkStart w:id="42" w:name="_Toc87616401"/>
      <w:bookmarkStart w:id="43" w:name="_Toc88209964"/>
      <w:r>
        <w:rPr>
          <w:rFonts w:hint="eastAsia" w:asciiTheme="majorEastAsia" w:hAnsiTheme="majorEastAsia" w:eastAsiaTheme="majorEastAsia"/>
          <w:color w:val="000000" w:themeColor="text1"/>
          <w:sz w:val="28"/>
          <w:szCs w:val="28"/>
          <w:highlight w:val="none"/>
          <w:lang w:val="en-US" w:eastAsia="zh-CN"/>
          <w14:textFill>
            <w14:solidFill>
              <w14:schemeClr w14:val="tx1"/>
            </w14:solidFill>
          </w14:textFill>
        </w:rPr>
        <w:br w:type="page"/>
      </w:r>
    </w:p>
    <w:bookmarkEnd w:id="41"/>
    <w:bookmarkEnd w:id="42"/>
    <w:bookmarkEnd w:id="43"/>
    <w:p>
      <w:pPr>
        <w:pStyle w:val="2"/>
        <w:rPr>
          <w:rFonts w:hint="eastAsia" w:asciiTheme="majorEastAsia" w:hAnsiTheme="majorEastAsia" w:eastAsiaTheme="majorEastAsia"/>
          <w:color w:val="000000" w:themeColor="text1"/>
          <w:sz w:val="28"/>
          <w:szCs w:val="28"/>
          <w:highlight w:val="none"/>
          <w:lang w:val="en-US" w:eastAsia="zh-CN"/>
          <w14:textFill>
            <w14:solidFill>
              <w14:schemeClr w14:val="tx1"/>
            </w14:solidFill>
          </w14:textFill>
        </w:rPr>
      </w:pPr>
      <w:bookmarkStart w:id="44" w:name="_Toc2138"/>
      <w:r>
        <w:rPr>
          <w:rFonts w:hint="eastAsia" w:asciiTheme="majorEastAsia" w:hAnsiTheme="majorEastAsia" w:eastAsiaTheme="majorEastAsia"/>
          <w:color w:val="000000" w:themeColor="text1"/>
          <w:sz w:val="28"/>
          <w:szCs w:val="28"/>
          <w:highlight w:val="none"/>
          <w:lang w:val="en-US" w:eastAsia="zh-CN"/>
          <w14:textFill>
            <w14:solidFill>
              <w14:schemeClr w14:val="tx1"/>
            </w14:solidFill>
          </w14:textFill>
        </w:rPr>
        <w:t>9.项目服务方案</w:t>
      </w:r>
      <w:bookmarkEnd w:id="44"/>
    </w:p>
    <w:p>
      <w:pPr>
        <w:ind w:firstLine="560" w:firstLineChars="200"/>
        <w:rPr>
          <w:rFonts w:hint="eastAsia" w:ascii="仿宋_GB2312" w:eastAsia="仿宋_GB2312" w:hAnsiTheme="minorEastAsia"/>
          <w:color w:val="000000" w:themeColor="text1"/>
          <w:sz w:val="28"/>
          <w:szCs w:val="28"/>
          <w:highlight w:val="none"/>
          <w:lang w:eastAsia="zh-CN"/>
          <w14:textFill>
            <w14:solidFill>
              <w14:schemeClr w14:val="tx1"/>
            </w14:solidFill>
          </w14:textFill>
        </w:rPr>
      </w:pPr>
      <w:r>
        <w:rPr>
          <w:rFonts w:hint="eastAsia" w:ascii="仿宋_GB2312" w:eastAsia="仿宋_GB2312" w:hAnsiTheme="minorEastAsia"/>
          <w:b w:val="0"/>
          <w:bCs w:val="0"/>
          <w:color w:val="000000" w:themeColor="text1"/>
          <w:sz w:val="28"/>
          <w:szCs w:val="28"/>
          <w:highlight w:val="none"/>
          <w:lang w:val="en-US" w:eastAsia="zh-CN"/>
          <w14:textFill>
            <w14:solidFill>
              <w14:schemeClr w14:val="tx1"/>
            </w14:solidFill>
          </w14:textFill>
        </w:rPr>
        <w:t>（</w:t>
      </w:r>
      <w:r>
        <w:rPr>
          <w:rFonts w:hint="eastAsia" w:ascii="仿宋_GB2312" w:eastAsia="仿宋_GB2312" w:hAnsiTheme="minorEastAsia"/>
          <w:color w:val="000000" w:themeColor="text1"/>
          <w:sz w:val="28"/>
          <w:szCs w:val="28"/>
          <w:highlight w:val="none"/>
          <w14:textFill>
            <w14:solidFill>
              <w14:schemeClr w14:val="tx1"/>
            </w14:solidFill>
          </w14:textFill>
        </w:rPr>
        <w:t>包含</w:t>
      </w:r>
      <w:r>
        <w:rPr>
          <w:rFonts w:ascii="仿宋_GB2312" w:eastAsia="仿宋_GB2312" w:hAnsiTheme="minorEastAsia"/>
          <w:color w:val="000000" w:themeColor="text1"/>
          <w:sz w:val="28"/>
          <w:szCs w:val="28"/>
          <w:highlight w:val="none"/>
          <w14:textFill>
            <w14:solidFill>
              <w14:schemeClr w14:val="tx1"/>
            </w14:solidFill>
          </w14:textFill>
        </w:rPr>
        <w:t>但不限于</w:t>
      </w:r>
      <w:r>
        <w:rPr>
          <w:rFonts w:hint="eastAsia" w:ascii="仿宋_GB2312" w:eastAsia="仿宋_GB2312" w:hAnsiTheme="minorEastAsia"/>
          <w:color w:val="000000" w:themeColor="text1"/>
          <w:sz w:val="28"/>
          <w:szCs w:val="28"/>
          <w:highlight w:val="none"/>
          <w14:textFill>
            <w14:solidFill>
              <w14:schemeClr w14:val="tx1"/>
            </w14:solidFill>
          </w14:textFill>
        </w:rPr>
        <w:t>企业简介、项目</w:t>
      </w:r>
      <w:r>
        <w:rPr>
          <w:rFonts w:ascii="仿宋_GB2312" w:eastAsia="仿宋_GB2312" w:hAnsiTheme="minorEastAsia"/>
          <w:color w:val="000000" w:themeColor="text1"/>
          <w:sz w:val="28"/>
          <w:szCs w:val="28"/>
          <w:highlight w:val="none"/>
          <w14:textFill>
            <w14:solidFill>
              <w14:schemeClr w14:val="tx1"/>
            </w14:solidFill>
          </w14:textFill>
        </w:rPr>
        <w:t>管理班子、</w:t>
      </w:r>
      <w:r>
        <w:rPr>
          <w:rFonts w:hint="eastAsia" w:ascii="仿宋_GB2312" w:eastAsia="仿宋_GB2312" w:hAnsiTheme="minorEastAsia"/>
          <w:color w:val="000000" w:themeColor="text1"/>
          <w:sz w:val="28"/>
          <w:szCs w:val="28"/>
          <w:highlight w:val="none"/>
          <w14:textFill>
            <w14:solidFill>
              <w14:schemeClr w14:val="tx1"/>
            </w14:solidFill>
          </w14:textFill>
        </w:rPr>
        <w:t>机构</w:t>
      </w:r>
      <w:r>
        <w:rPr>
          <w:rFonts w:ascii="仿宋_GB2312" w:eastAsia="仿宋_GB2312" w:hAnsiTheme="minorEastAsia"/>
          <w:color w:val="000000" w:themeColor="text1"/>
          <w:sz w:val="28"/>
          <w:szCs w:val="28"/>
          <w:highlight w:val="none"/>
          <w14:textFill>
            <w14:solidFill>
              <w14:schemeClr w14:val="tx1"/>
            </w14:solidFill>
          </w14:textFill>
        </w:rPr>
        <w:t>设置</w:t>
      </w:r>
      <w:r>
        <w:rPr>
          <w:rFonts w:hint="eastAsia" w:ascii="仿宋_GB2312" w:eastAsia="仿宋_GB2312" w:hAnsiTheme="minorEastAsia"/>
          <w:color w:val="000000" w:themeColor="text1"/>
          <w:sz w:val="28"/>
          <w:szCs w:val="28"/>
          <w:highlight w:val="none"/>
          <w14:textFill>
            <w14:solidFill>
              <w14:schemeClr w14:val="tx1"/>
            </w14:solidFill>
          </w14:textFill>
        </w:rPr>
        <w:t>、</w:t>
      </w:r>
      <w:r>
        <w:rPr>
          <w:rFonts w:hint="eastAsia" w:ascii="仿宋_GB2312" w:eastAsia="仿宋_GB2312" w:hAnsiTheme="minorEastAsia"/>
          <w:b w:val="0"/>
          <w:bCs w:val="0"/>
          <w:color w:val="000000" w:themeColor="text1"/>
          <w:sz w:val="28"/>
          <w:szCs w:val="28"/>
          <w:highlight w:val="none"/>
          <w:lang w:val="en-US" w:eastAsia="zh-CN"/>
          <w14:textFill>
            <w14:solidFill>
              <w14:schemeClr w14:val="tx1"/>
            </w14:solidFill>
          </w14:textFill>
        </w:rPr>
        <w:t>供应调配方案</w:t>
      </w:r>
      <w:bookmarkStart w:id="45" w:name="_Toc27781"/>
      <w:r>
        <w:rPr>
          <w:rFonts w:hint="eastAsia" w:ascii="仿宋_GB2312" w:eastAsia="仿宋_GB2312" w:hAnsiTheme="minorEastAsia"/>
          <w:b w:val="0"/>
          <w:bCs w:val="0"/>
          <w:color w:val="000000" w:themeColor="text1"/>
          <w:sz w:val="28"/>
          <w:szCs w:val="28"/>
          <w:highlight w:val="none"/>
          <w:lang w:val="en-US" w:eastAsia="zh-CN"/>
          <w14:textFill>
            <w14:solidFill>
              <w14:schemeClr w14:val="tx1"/>
            </w14:solidFill>
          </w14:textFill>
        </w:rPr>
        <w:t>、配合施工服务措施</w:t>
      </w:r>
      <w:bookmarkEnd w:id="45"/>
      <w:bookmarkStart w:id="46" w:name="_Toc5578"/>
      <w:r>
        <w:rPr>
          <w:rFonts w:hint="eastAsia" w:ascii="仿宋_GB2312" w:eastAsia="仿宋_GB2312" w:hAnsiTheme="minorEastAsia"/>
          <w:b w:val="0"/>
          <w:bCs w:val="0"/>
          <w:color w:val="000000" w:themeColor="text1"/>
          <w:sz w:val="28"/>
          <w:szCs w:val="28"/>
          <w:highlight w:val="none"/>
          <w:lang w:val="en-US" w:eastAsia="zh-CN"/>
          <w14:textFill>
            <w14:solidFill>
              <w14:schemeClr w14:val="tx1"/>
            </w14:solidFill>
          </w14:textFill>
        </w:rPr>
        <w:t>、质量保证措施</w:t>
      </w:r>
      <w:bookmarkEnd w:id="46"/>
      <w:r>
        <w:rPr>
          <w:rFonts w:hint="eastAsia" w:ascii="仿宋_GB2312" w:eastAsia="仿宋_GB2312" w:hAnsiTheme="minorEastAsia"/>
          <w:color w:val="000000" w:themeColor="text1"/>
          <w:sz w:val="28"/>
          <w:szCs w:val="28"/>
          <w:highlight w:val="none"/>
          <w14:textFill>
            <w14:solidFill>
              <w14:schemeClr w14:val="tx1"/>
            </w14:solidFill>
          </w14:textFill>
        </w:rPr>
        <w:t>等。</w:t>
      </w:r>
      <w:bookmarkStart w:id="47" w:name="_GoBack"/>
      <w:bookmarkEnd w:id="47"/>
      <w:r>
        <w:rPr>
          <w:rFonts w:hint="eastAsia" w:ascii="仿宋_GB2312" w:eastAsia="仿宋_GB2312" w:hAnsiTheme="minorEastAsia"/>
          <w:color w:val="000000" w:themeColor="text1"/>
          <w:sz w:val="28"/>
          <w:szCs w:val="28"/>
          <w:highlight w:val="none"/>
          <w:lang w:eastAsia="zh-CN"/>
          <w14:textFill>
            <w14:solidFill>
              <w14:schemeClr w14:val="tx1"/>
            </w14:solidFill>
          </w14:textFill>
        </w:rPr>
        <w:t>）</w:t>
      </w:r>
    </w:p>
    <w:p>
      <w:pPr>
        <w:adjustRightInd w:val="0"/>
        <w:snapToGrid w:val="0"/>
        <w:spacing w:line="600" w:lineRule="exact"/>
        <w:jc w:val="center"/>
        <w:rPr>
          <w:rFonts w:ascii="仿宋_GB2312" w:eastAsia="仿宋_GB2312" w:hAnsiTheme="minorEastAsia"/>
          <w:color w:val="000000" w:themeColor="text1"/>
          <w:sz w:val="28"/>
          <w:szCs w:val="28"/>
          <w:highlight w:val="none"/>
          <w14:textFill>
            <w14:solidFill>
              <w14:schemeClr w14:val="tx1"/>
            </w14:solidFill>
          </w14:textFill>
        </w:rPr>
      </w:pPr>
    </w:p>
    <w:p>
      <w:pPr>
        <w:adjustRightInd w:val="0"/>
        <w:snapToGrid w:val="0"/>
        <w:spacing w:line="600" w:lineRule="exact"/>
        <w:ind w:firstLine="570"/>
        <w:rPr>
          <w:rFonts w:hint="eastAsia" w:ascii="仿宋_GB2312" w:eastAsia="仿宋_GB2312" w:hAnsiTheme="minorEastAsia"/>
          <w:color w:val="000000" w:themeColor="text1"/>
          <w:sz w:val="28"/>
          <w:szCs w:val="28"/>
          <w:highlight w:val="none"/>
          <w14:textFill>
            <w14:solidFill>
              <w14:schemeClr w14:val="tx1"/>
            </w14:solidFill>
          </w14:textFill>
        </w:rPr>
      </w:pPr>
    </w:p>
    <w:sectPr>
      <w:pgSz w:w="11906" w:h="16838"/>
      <w:pgMar w:top="2098" w:right="1474" w:bottom="1985" w:left="1588"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2161893"/>
    </w:sdtPr>
    <w:sdtContent>
      <w:p>
        <w:pPr>
          <w:pStyle w:val="11"/>
          <w:jc w:val="right"/>
        </w:pPr>
        <w:r>
          <w:rPr>
            <w:rFonts w:hint="eastAsia" w:ascii="仿宋_GB2312" w:eastAsia="仿宋_GB2312"/>
            <w:sz w:val="28"/>
            <w:szCs w:val="28"/>
          </w:rPr>
          <w:t>-</w:t>
        </w: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98</w:t>
        </w:r>
        <w:r>
          <w:rPr>
            <w:rFonts w:hint="eastAsia" w:ascii="仿宋_GB2312" w:eastAsia="仿宋_GB2312"/>
            <w:sz w:val="28"/>
            <w:szCs w:val="28"/>
          </w:rPr>
          <w:fldChar w:fldCharType="end"/>
        </w:r>
        <w:r>
          <w:rPr>
            <w:rFonts w:hint="eastAsia" w:ascii="仿宋_GB2312" w:eastAsia="仿宋_GB2312"/>
            <w:sz w:val="28"/>
            <w:szCs w:val="28"/>
          </w:rPr>
          <w:t>-</w:t>
        </w:r>
      </w:p>
    </w:sdtContent>
  </w:sdt>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42</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42</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096093"/>
    <w:multiLevelType w:val="singleLevel"/>
    <w:tmpl w:val="C8096093"/>
    <w:lvl w:ilvl="0" w:tentative="0">
      <w:start w:val="4"/>
      <w:numFmt w:val="chineseCounting"/>
      <w:suff w:val="nothing"/>
      <w:lvlText w:val="%1、"/>
      <w:lvlJc w:val="left"/>
      <w:rPr>
        <w:rFonts w:hint="eastAsia"/>
      </w:rPr>
    </w:lvl>
  </w:abstractNum>
  <w:abstractNum w:abstractNumId="1">
    <w:nsid w:val="2C0B6F82"/>
    <w:multiLevelType w:val="singleLevel"/>
    <w:tmpl w:val="2C0B6F82"/>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yZDgxMzg4YWIwYjZmZGY2Y2JlZDE2ZjU1NjZjNWYifQ=="/>
  </w:docVars>
  <w:rsids>
    <w:rsidRoot w:val="005D618A"/>
    <w:rsid w:val="0000382B"/>
    <w:rsid w:val="00004A4E"/>
    <w:rsid w:val="00027CD2"/>
    <w:rsid w:val="0003330E"/>
    <w:rsid w:val="000349ED"/>
    <w:rsid w:val="000375D7"/>
    <w:rsid w:val="0004313A"/>
    <w:rsid w:val="000453E2"/>
    <w:rsid w:val="00046DA6"/>
    <w:rsid w:val="00047CEC"/>
    <w:rsid w:val="000600BA"/>
    <w:rsid w:val="0006320D"/>
    <w:rsid w:val="00077B68"/>
    <w:rsid w:val="00087BFC"/>
    <w:rsid w:val="00090E82"/>
    <w:rsid w:val="0009261F"/>
    <w:rsid w:val="00094865"/>
    <w:rsid w:val="000B1665"/>
    <w:rsid w:val="000C4011"/>
    <w:rsid w:val="000D23EB"/>
    <w:rsid w:val="000E0FF5"/>
    <w:rsid w:val="00105D50"/>
    <w:rsid w:val="001206B5"/>
    <w:rsid w:val="00125B3B"/>
    <w:rsid w:val="0013331C"/>
    <w:rsid w:val="001338B6"/>
    <w:rsid w:val="0013401D"/>
    <w:rsid w:val="0013428E"/>
    <w:rsid w:val="00140F13"/>
    <w:rsid w:val="0014636A"/>
    <w:rsid w:val="0015400A"/>
    <w:rsid w:val="00154ECC"/>
    <w:rsid w:val="0017680C"/>
    <w:rsid w:val="00180B22"/>
    <w:rsid w:val="00184375"/>
    <w:rsid w:val="001A1419"/>
    <w:rsid w:val="001A29FD"/>
    <w:rsid w:val="001A40BD"/>
    <w:rsid w:val="001A5DE9"/>
    <w:rsid w:val="001A77D3"/>
    <w:rsid w:val="001B4F3D"/>
    <w:rsid w:val="001C1EAD"/>
    <w:rsid w:val="001D64CD"/>
    <w:rsid w:val="001D6F75"/>
    <w:rsid w:val="001D7367"/>
    <w:rsid w:val="001E5562"/>
    <w:rsid w:val="002221E2"/>
    <w:rsid w:val="00230579"/>
    <w:rsid w:val="0024422A"/>
    <w:rsid w:val="002460A8"/>
    <w:rsid w:val="00250F63"/>
    <w:rsid w:val="0025441A"/>
    <w:rsid w:val="0025463C"/>
    <w:rsid w:val="00260101"/>
    <w:rsid w:val="002607DC"/>
    <w:rsid w:val="002752E0"/>
    <w:rsid w:val="0028225D"/>
    <w:rsid w:val="0028537F"/>
    <w:rsid w:val="00297BBE"/>
    <w:rsid w:val="002A5C23"/>
    <w:rsid w:val="002D4624"/>
    <w:rsid w:val="002E33D8"/>
    <w:rsid w:val="002E3841"/>
    <w:rsid w:val="0030647C"/>
    <w:rsid w:val="00307275"/>
    <w:rsid w:val="00307D4D"/>
    <w:rsid w:val="003104BC"/>
    <w:rsid w:val="00316DD1"/>
    <w:rsid w:val="00321384"/>
    <w:rsid w:val="0032351D"/>
    <w:rsid w:val="00325D53"/>
    <w:rsid w:val="00330DA1"/>
    <w:rsid w:val="003333D7"/>
    <w:rsid w:val="00335D31"/>
    <w:rsid w:val="00336C05"/>
    <w:rsid w:val="00354F81"/>
    <w:rsid w:val="00355FCF"/>
    <w:rsid w:val="003565AD"/>
    <w:rsid w:val="00363534"/>
    <w:rsid w:val="0036382A"/>
    <w:rsid w:val="0037650C"/>
    <w:rsid w:val="003815A4"/>
    <w:rsid w:val="003851A8"/>
    <w:rsid w:val="00394A93"/>
    <w:rsid w:val="003B26D6"/>
    <w:rsid w:val="003B4507"/>
    <w:rsid w:val="003B5AFE"/>
    <w:rsid w:val="003C3FAB"/>
    <w:rsid w:val="003D4136"/>
    <w:rsid w:val="003E6FB1"/>
    <w:rsid w:val="003F09FE"/>
    <w:rsid w:val="003F290F"/>
    <w:rsid w:val="003F6753"/>
    <w:rsid w:val="00411689"/>
    <w:rsid w:val="00413A1D"/>
    <w:rsid w:val="00415149"/>
    <w:rsid w:val="00415D88"/>
    <w:rsid w:val="0046390E"/>
    <w:rsid w:val="00465CB8"/>
    <w:rsid w:val="004878F8"/>
    <w:rsid w:val="004930AE"/>
    <w:rsid w:val="004930DD"/>
    <w:rsid w:val="004A0F7F"/>
    <w:rsid w:val="004B2034"/>
    <w:rsid w:val="004B41F2"/>
    <w:rsid w:val="004C0677"/>
    <w:rsid w:val="004C2786"/>
    <w:rsid w:val="004C4405"/>
    <w:rsid w:val="004D2370"/>
    <w:rsid w:val="00504DE0"/>
    <w:rsid w:val="005076C6"/>
    <w:rsid w:val="00514CE4"/>
    <w:rsid w:val="00527A94"/>
    <w:rsid w:val="00536A00"/>
    <w:rsid w:val="00542599"/>
    <w:rsid w:val="00544206"/>
    <w:rsid w:val="005456BE"/>
    <w:rsid w:val="005711DA"/>
    <w:rsid w:val="00583E51"/>
    <w:rsid w:val="005A79F6"/>
    <w:rsid w:val="005B35E8"/>
    <w:rsid w:val="005C6272"/>
    <w:rsid w:val="005D2C88"/>
    <w:rsid w:val="005D618A"/>
    <w:rsid w:val="005E001D"/>
    <w:rsid w:val="005F1AED"/>
    <w:rsid w:val="005F1C16"/>
    <w:rsid w:val="00604C2B"/>
    <w:rsid w:val="006070BD"/>
    <w:rsid w:val="00615716"/>
    <w:rsid w:val="006224C4"/>
    <w:rsid w:val="0063068C"/>
    <w:rsid w:val="00632F5E"/>
    <w:rsid w:val="00656B51"/>
    <w:rsid w:val="0065735B"/>
    <w:rsid w:val="00661670"/>
    <w:rsid w:val="00692427"/>
    <w:rsid w:val="00695849"/>
    <w:rsid w:val="00696AE9"/>
    <w:rsid w:val="006A4CF7"/>
    <w:rsid w:val="006A62F4"/>
    <w:rsid w:val="006A63DA"/>
    <w:rsid w:val="006A7083"/>
    <w:rsid w:val="006B33B9"/>
    <w:rsid w:val="006B41CE"/>
    <w:rsid w:val="006B771B"/>
    <w:rsid w:val="006C2FB7"/>
    <w:rsid w:val="006C7E39"/>
    <w:rsid w:val="006D290D"/>
    <w:rsid w:val="006E3714"/>
    <w:rsid w:val="006F57F0"/>
    <w:rsid w:val="00702704"/>
    <w:rsid w:val="00710C92"/>
    <w:rsid w:val="00710CB8"/>
    <w:rsid w:val="00717121"/>
    <w:rsid w:val="00724C29"/>
    <w:rsid w:val="0073088B"/>
    <w:rsid w:val="00741B9F"/>
    <w:rsid w:val="00743503"/>
    <w:rsid w:val="0074362E"/>
    <w:rsid w:val="0075296A"/>
    <w:rsid w:val="00764EFF"/>
    <w:rsid w:val="00782971"/>
    <w:rsid w:val="00782CCC"/>
    <w:rsid w:val="00782F6E"/>
    <w:rsid w:val="00793AB4"/>
    <w:rsid w:val="007B1AF2"/>
    <w:rsid w:val="007E6A34"/>
    <w:rsid w:val="007E6E77"/>
    <w:rsid w:val="007E7D85"/>
    <w:rsid w:val="00802578"/>
    <w:rsid w:val="0082478C"/>
    <w:rsid w:val="008251F4"/>
    <w:rsid w:val="0084756E"/>
    <w:rsid w:val="008605AA"/>
    <w:rsid w:val="0087248E"/>
    <w:rsid w:val="008850F7"/>
    <w:rsid w:val="008A15DC"/>
    <w:rsid w:val="008A1DAA"/>
    <w:rsid w:val="008A3505"/>
    <w:rsid w:val="008B0ABA"/>
    <w:rsid w:val="008B0DF6"/>
    <w:rsid w:val="008B3A17"/>
    <w:rsid w:val="008B4A59"/>
    <w:rsid w:val="008B6A83"/>
    <w:rsid w:val="008C58B4"/>
    <w:rsid w:val="008D6CF4"/>
    <w:rsid w:val="008E1676"/>
    <w:rsid w:val="008E1B52"/>
    <w:rsid w:val="008F03A9"/>
    <w:rsid w:val="008F7251"/>
    <w:rsid w:val="00900DE0"/>
    <w:rsid w:val="00906D0A"/>
    <w:rsid w:val="00911840"/>
    <w:rsid w:val="00911ECD"/>
    <w:rsid w:val="00920A42"/>
    <w:rsid w:val="00923E8E"/>
    <w:rsid w:val="0094287C"/>
    <w:rsid w:val="00951F46"/>
    <w:rsid w:val="00967BAA"/>
    <w:rsid w:val="0097051B"/>
    <w:rsid w:val="009905FC"/>
    <w:rsid w:val="009A0C43"/>
    <w:rsid w:val="009A2C55"/>
    <w:rsid w:val="009B0F19"/>
    <w:rsid w:val="009B4BA1"/>
    <w:rsid w:val="009B5CFF"/>
    <w:rsid w:val="009B7030"/>
    <w:rsid w:val="009C7D13"/>
    <w:rsid w:val="009F0047"/>
    <w:rsid w:val="009F1057"/>
    <w:rsid w:val="009F362E"/>
    <w:rsid w:val="009F4F0B"/>
    <w:rsid w:val="00A042E0"/>
    <w:rsid w:val="00A13034"/>
    <w:rsid w:val="00A14C6A"/>
    <w:rsid w:val="00A15647"/>
    <w:rsid w:val="00A15B39"/>
    <w:rsid w:val="00A23551"/>
    <w:rsid w:val="00A259AB"/>
    <w:rsid w:val="00A25AB4"/>
    <w:rsid w:val="00A33323"/>
    <w:rsid w:val="00A3590C"/>
    <w:rsid w:val="00A40AF9"/>
    <w:rsid w:val="00A54513"/>
    <w:rsid w:val="00A55F20"/>
    <w:rsid w:val="00A702D6"/>
    <w:rsid w:val="00A904AA"/>
    <w:rsid w:val="00AA68EB"/>
    <w:rsid w:val="00AB3C9B"/>
    <w:rsid w:val="00AC07BF"/>
    <w:rsid w:val="00AD1E0B"/>
    <w:rsid w:val="00AD3A30"/>
    <w:rsid w:val="00AF291F"/>
    <w:rsid w:val="00AF4B22"/>
    <w:rsid w:val="00B05DED"/>
    <w:rsid w:val="00B172CD"/>
    <w:rsid w:val="00B26E21"/>
    <w:rsid w:val="00B441FC"/>
    <w:rsid w:val="00B44AF5"/>
    <w:rsid w:val="00B508F8"/>
    <w:rsid w:val="00B6482A"/>
    <w:rsid w:val="00B751EF"/>
    <w:rsid w:val="00B83F21"/>
    <w:rsid w:val="00B84197"/>
    <w:rsid w:val="00B87B13"/>
    <w:rsid w:val="00BA13E7"/>
    <w:rsid w:val="00BA5682"/>
    <w:rsid w:val="00BC21C6"/>
    <w:rsid w:val="00BE6037"/>
    <w:rsid w:val="00BE616C"/>
    <w:rsid w:val="00C01083"/>
    <w:rsid w:val="00C01388"/>
    <w:rsid w:val="00C151FE"/>
    <w:rsid w:val="00C42177"/>
    <w:rsid w:val="00C70326"/>
    <w:rsid w:val="00C70C92"/>
    <w:rsid w:val="00C71CCC"/>
    <w:rsid w:val="00C74589"/>
    <w:rsid w:val="00C77CB3"/>
    <w:rsid w:val="00CB3852"/>
    <w:rsid w:val="00CB5AC4"/>
    <w:rsid w:val="00CB668B"/>
    <w:rsid w:val="00CD246B"/>
    <w:rsid w:val="00CE6109"/>
    <w:rsid w:val="00CF2F1E"/>
    <w:rsid w:val="00D02931"/>
    <w:rsid w:val="00D07F65"/>
    <w:rsid w:val="00D110FC"/>
    <w:rsid w:val="00D2132F"/>
    <w:rsid w:val="00D22EB9"/>
    <w:rsid w:val="00D23FE6"/>
    <w:rsid w:val="00D2656F"/>
    <w:rsid w:val="00D27EAF"/>
    <w:rsid w:val="00D326F3"/>
    <w:rsid w:val="00D556F8"/>
    <w:rsid w:val="00D71E58"/>
    <w:rsid w:val="00D725AC"/>
    <w:rsid w:val="00D73D68"/>
    <w:rsid w:val="00D744C2"/>
    <w:rsid w:val="00D83A3C"/>
    <w:rsid w:val="00D866E0"/>
    <w:rsid w:val="00D95430"/>
    <w:rsid w:val="00DA09F7"/>
    <w:rsid w:val="00DA729D"/>
    <w:rsid w:val="00DB0F81"/>
    <w:rsid w:val="00DB344F"/>
    <w:rsid w:val="00DD5A93"/>
    <w:rsid w:val="00DE4464"/>
    <w:rsid w:val="00DF1867"/>
    <w:rsid w:val="00E073AE"/>
    <w:rsid w:val="00E139C6"/>
    <w:rsid w:val="00E32738"/>
    <w:rsid w:val="00E65F3A"/>
    <w:rsid w:val="00E728D1"/>
    <w:rsid w:val="00E73A4A"/>
    <w:rsid w:val="00E747DA"/>
    <w:rsid w:val="00E83CF5"/>
    <w:rsid w:val="00E83FBE"/>
    <w:rsid w:val="00E924A9"/>
    <w:rsid w:val="00EA18AF"/>
    <w:rsid w:val="00EB52D0"/>
    <w:rsid w:val="00EC6CA9"/>
    <w:rsid w:val="00ED50D0"/>
    <w:rsid w:val="00EE021A"/>
    <w:rsid w:val="00EE3EF0"/>
    <w:rsid w:val="00F03B49"/>
    <w:rsid w:val="00F16D16"/>
    <w:rsid w:val="00F22893"/>
    <w:rsid w:val="00F321D3"/>
    <w:rsid w:val="00F44DC3"/>
    <w:rsid w:val="00F45A1E"/>
    <w:rsid w:val="00F46502"/>
    <w:rsid w:val="00F5135C"/>
    <w:rsid w:val="00F570B1"/>
    <w:rsid w:val="00F70391"/>
    <w:rsid w:val="00F726A5"/>
    <w:rsid w:val="00F75ED8"/>
    <w:rsid w:val="00F8298B"/>
    <w:rsid w:val="00F83B64"/>
    <w:rsid w:val="00F85515"/>
    <w:rsid w:val="00FA2626"/>
    <w:rsid w:val="00FA6276"/>
    <w:rsid w:val="00FC4836"/>
    <w:rsid w:val="00FD0DD7"/>
    <w:rsid w:val="00FE4287"/>
    <w:rsid w:val="00FF1203"/>
    <w:rsid w:val="00FF4C3A"/>
    <w:rsid w:val="00FF6337"/>
    <w:rsid w:val="010350AA"/>
    <w:rsid w:val="0C0469DA"/>
    <w:rsid w:val="0E9B4C74"/>
    <w:rsid w:val="0F9F4ADE"/>
    <w:rsid w:val="13F07C99"/>
    <w:rsid w:val="15724727"/>
    <w:rsid w:val="15BC4A81"/>
    <w:rsid w:val="16B24B53"/>
    <w:rsid w:val="18E62C4B"/>
    <w:rsid w:val="1AA90718"/>
    <w:rsid w:val="23DF2175"/>
    <w:rsid w:val="245A1348"/>
    <w:rsid w:val="254B2E72"/>
    <w:rsid w:val="28F306BC"/>
    <w:rsid w:val="31732169"/>
    <w:rsid w:val="33343E92"/>
    <w:rsid w:val="3D6029C0"/>
    <w:rsid w:val="3F51149C"/>
    <w:rsid w:val="40297A82"/>
    <w:rsid w:val="410731EC"/>
    <w:rsid w:val="416C7910"/>
    <w:rsid w:val="458973E5"/>
    <w:rsid w:val="462C1FB2"/>
    <w:rsid w:val="4B6D590B"/>
    <w:rsid w:val="4FEA3AE9"/>
    <w:rsid w:val="50CD183C"/>
    <w:rsid w:val="510E146C"/>
    <w:rsid w:val="51B63094"/>
    <w:rsid w:val="55E84A75"/>
    <w:rsid w:val="5A382944"/>
    <w:rsid w:val="5C162148"/>
    <w:rsid w:val="5CB639F3"/>
    <w:rsid w:val="5E9F7830"/>
    <w:rsid w:val="60561859"/>
    <w:rsid w:val="662569E3"/>
    <w:rsid w:val="679E3CED"/>
    <w:rsid w:val="6C9D38D2"/>
    <w:rsid w:val="72F5541E"/>
    <w:rsid w:val="75094E0F"/>
    <w:rsid w:val="75E66464"/>
    <w:rsid w:val="77FF781C"/>
    <w:rsid w:val="79191F1E"/>
    <w:rsid w:val="7BD661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iPriority="99" w:semiHidden="0"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2"/>
    <w:qFormat/>
    <w:uiPriority w:val="9"/>
    <w:pPr>
      <w:keepNext/>
      <w:keepLines/>
      <w:spacing w:before="340" w:after="330" w:line="578" w:lineRule="auto"/>
      <w:jc w:val="center"/>
      <w:outlineLvl w:val="0"/>
    </w:pPr>
    <w:rPr>
      <w:rFonts w:eastAsia="方正小标宋简体"/>
      <w:bCs/>
      <w:kern w:val="44"/>
      <w:sz w:val="44"/>
      <w:szCs w:val="44"/>
    </w:rPr>
  </w:style>
  <w:style w:type="paragraph" w:styleId="4">
    <w:name w:val="heading 2"/>
    <w:basedOn w:val="1"/>
    <w:next w:val="1"/>
    <w:link w:val="23"/>
    <w:unhideWhenUsed/>
    <w:qFormat/>
    <w:uiPriority w:val="9"/>
    <w:pPr>
      <w:keepNext/>
      <w:keepLines/>
      <w:spacing w:before="260" w:after="260" w:line="416" w:lineRule="auto"/>
      <w:jc w:val="center"/>
      <w:outlineLvl w:val="1"/>
    </w:pPr>
    <w:rPr>
      <w:rFonts w:eastAsia="方正小标宋简体" w:asciiTheme="majorHAnsi" w:hAnsiTheme="majorHAnsi" w:cstheme="majorBidi"/>
      <w:bCs/>
      <w:sz w:val="36"/>
      <w:szCs w:val="32"/>
    </w:rPr>
  </w:style>
  <w:style w:type="paragraph" w:styleId="2">
    <w:name w:val="heading 3"/>
    <w:basedOn w:val="1"/>
    <w:next w:val="1"/>
    <w:link w:val="24"/>
    <w:unhideWhenUsed/>
    <w:qFormat/>
    <w:uiPriority w:val="9"/>
    <w:pPr>
      <w:keepNext/>
      <w:keepLines/>
      <w:spacing w:before="260" w:after="260" w:line="416" w:lineRule="auto"/>
      <w:outlineLvl w:val="2"/>
    </w:pPr>
    <w:rPr>
      <w:rFonts w:ascii="Calibri" w:hAnsi="Calibri" w:eastAsia="宋体" w:cs="Times New Roman"/>
      <w:b/>
      <w:bCs/>
      <w:sz w:val="32"/>
      <w:szCs w:val="32"/>
    </w:rPr>
  </w:style>
  <w:style w:type="character" w:default="1" w:styleId="18">
    <w:name w:val="Default Paragraph Font"/>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widowControl/>
      <w:adjustRightInd w:val="0"/>
      <w:snapToGrid w:val="0"/>
      <w:spacing w:after="200"/>
      <w:ind w:firstLine="420"/>
      <w:jc w:val="left"/>
    </w:pPr>
    <w:rPr>
      <w:rFonts w:ascii="Times New Roman" w:hAnsi="Times New Roman" w:eastAsia="微软雅黑" w:cs="Tahoma"/>
      <w:kern w:val="0"/>
      <w:sz w:val="22"/>
      <w:szCs w:val="20"/>
    </w:rPr>
  </w:style>
  <w:style w:type="paragraph" w:styleId="6">
    <w:name w:val="Body Text 3"/>
    <w:basedOn w:val="1"/>
    <w:link w:val="32"/>
    <w:unhideWhenUsed/>
    <w:qFormat/>
    <w:uiPriority w:val="99"/>
    <w:pPr>
      <w:spacing w:after="120"/>
    </w:pPr>
    <w:rPr>
      <w:sz w:val="16"/>
      <w:szCs w:val="16"/>
    </w:rPr>
  </w:style>
  <w:style w:type="paragraph" w:styleId="7">
    <w:name w:val="Body Text"/>
    <w:basedOn w:val="1"/>
    <w:next w:val="8"/>
    <w:qFormat/>
    <w:uiPriority w:val="0"/>
    <w:rPr>
      <w:rFonts w:ascii="宋体" w:hAnsi="宋体"/>
      <w:sz w:val="24"/>
      <w:szCs w:val="21"/>
    </w:rPr>
  </w:style>
  <w:style w:type="paragraph" w:customStyle="1" w:styleId="8">
    <w:name w:val="Quote1"/>
    <w:next w:val="1"/>
    <w:qFormat/>
    <w:uiPriority w:val="99"/>
    <w:pPr>
      <w:wordWrap w:val="0"/>
      <w:spacing w:before="200" w:after="160"/>
      <w:ind w:left="864" w:right="864"/>
      <w:jc w:val="center"/>
    </w:pPr>
    <w:rPr>
      <w:rFonts w:ascii="Times New Roman" w:hAnsi="Times New Roman" w:eastAsia="宋体" w:cs="Times New Roman"/>
      <w:i/>
      <w:iCs/>
      <w:sz w:val="21"/>
      <w:szCs w:val="21"/>
      <w:lang w:val="en-US" w:eastAsia="zh-CN" w:bidi="ar-SA"/>
    </w:rPr>
  </w:style>
  <w:style w:type="paragraph" w:styleId="9">
    <w:name w:val="toc 3"/>
    <w:basedOn w:val="1"/>
    <w:next w:val="1"/>
    <w:unhideWhenUsed/>
    <w:qFormat/>
    <w:uiPriority w:val="39"/>
    <w:pPr>
      <w:widowControl/>
      <w:spacing w:after="100" w:line="276" w:lineRule="auto"/>
      <w:ind w:left="440"/>
      <w:jc w:val="left"/>
    </w:pPr>
    <w:rPr>
      <w:kern w:val="0"/>
      <w:sz w:val="22"/>
    </w:rPr>
  </w:style>
  <w:style w:type="paragraph" w:styleId="10">
    <w:name w:val="Balloon Text"/>
    <w:basedOn w:val="1"/>
    <w:link w:val="27"/>
    <w:semiHidden/>
    <w:unhideWhenUsed/>
    <w:qFormat/>
    <w:uiPriority w:val="99"/>
    <w:rPr>
      <w:sz w:val="18"/>
      <w:szCs w:val="18"/>
    </w:rPr>
  </w:style>
  <w:style w:type="paragraph" w:styleId="11">
    <w:name w:val="footer"/>
    <w:basedOn w:val="1"/>
    <w:link w:val="21"/>
    <w:unhideWhenUsed/>
    <w:qFormat/>
    <w:uiPriority w:val="99"/>
    <w:pPr>
      <w:tabs>
        <w:tab w:val="center" w:pos="4153"/>
        <w:tab w:val="right" w:pos="8306"/>
      </w:tabs>
      <w:snapToGrid w:val="0"/>
      <w:jc w:val="left"/>
    </w:pPr>
    <w:rPr>
      <w:sz w:val="18"/>
      <w:szCs w:val="18"/>
    </w:rPr>
  </w:style>
  <w:style w:type="paragraph" w:styleId="12">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pPr>
      <w:widowControl/>
      <w:spacing w:after="100" w:line="276" w:lineRule="auto"/>
      <w:jc w:val="left"/>
    </w:pPr>
    <w:rPr>
      <w:kern w:val="0"/>
      <w:sz w:val="22"/>
    </w:rPr>
  </w:style>
  <w:style w:type="paragraph" w:styleId="14">
    <w:name w:val="toc 2"/>
    <w:basedOn w:val="1"/>
    <w:next w:val="1"/>
    <w:unhideWhenUsed/>
    <w:qFormat/>
    <w:uiPriority w:val="39"/>
    <w:pPr>
      <w:widowControl/>
      <w:tabs>
        <w:tab w:val="right" w:leader="dot" w:pos="8834"/>
      </w:tabs>
      <w:spacing w:after="100" w:line="276" w:lineRule="auto"/>
      <w:ind w:left="-1" w:leftChars="-1" w:hanging="2"/>
      <w:jc w:val="left"/>
    </w:pPr>
    <w:rPr>
      <w:kern w:val="0"/>
      <w:sz w:val="22"/>
    </w:rPr>
  </w:style>
  <w:style w:type="paragraph" w:styleId="15">
    <w:name w:val="Normal (Web)"/>
    <w:basedOn w:val="1"/>
    <w:semiHidden/>
    <w:unhideWhenUsed/>
    <w:qFormat/>
    <w:uiPriority w:val="99"/>
    <w:rPr>
      <w:rFonts w:ascii="Times New Roman" w:hAnsi="Times New Roman" w:cs="Times New Roman"/>
      <w:sz w:val="24"/>
      <w:szCs w:val="24"/>
    </w:rPr>
  </w:style>
  <w:style w:type="table" w:styleId="17">
    <w:name w:val="Table Grid"/>
    <w:basedOn w:val="1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9">
    <w:name w:val="Hyperlink"/>
    <w:basedOn w:val="18"/>
    <w:unhideWhenUsed/>
    <w:qFormat/>
    <w:uiPriority w:val="99"/>
    <w:rPr>
      <w:color w:val="0000FF" w:themeColor="hyperlink"/>
      <w:u w:val="single"/>
      <w14:textFill>
        <w14:solidFill>
          <w14:schemeClr w14:val="hlink"/>
        </w14:solidFill>
      </w14:textFill>
    </w:rPr>
  </w:style>
  <w:style w:type="character" w:customStyle="1" w:styleId="20">
    <w:name w:val="页眉 Char"/>
    <w:basedOn w:val="18"/>
    <w:link w:val="12"/>
    <w:qFormat/>
    <w:uiPriority w:val="99"/>
    <w:rPr>
      <w:sz w:val="18"/>
      <w:szCs w:val="18"/>
    </w:rPr>
  </w:style>
  <w:style w:type="character" w:customStyle="1" w:styleId="21">
    <w:name w:val="页脚 Char"/>
    <w:basedOn w:val="18"/>
    <w:link w:val="11"/>
    <w:qFormat/>
    <w:uiPriority w:val="99"/>
    <w:rPr>
      <w:sz w:val="18"/>
      <w:szCs w:val="18"/>
    </w:rPr>
  </w:style>
  <w:style w:type="character" w:customStyle="1" w:styleId="22">
    <w:name w:val="标题 1 Char"/>
    <w:basedOn w:val="18"/>
    <w:link w:val="3"/>
    <w:qFormat/>
    <w:uiPriority w:val="9"/>
    <w:rPr>
      <w:rFonts w:eastAsia="方正小标宋简体"/>
      <w:bCs/>
      <w:kern w:val="44"/>
      <w:sz w:val="44"/>
      <w:szCs w:val="44"/>
    </w:rPr>
  </w:style>
  <w:style w:type="character" w:customStyle="1" w:styleId="23">
    <w:name w:val="标题 2 Char"/>
    <w:basedOn w:val="18"/>
    <w:link w:val="4"/>
    <w:qFormat/>
    <w:uiPriority w:val="9"/>
    <w:rPr>
      <w:rFonts w:eastAsia="方正小标宋简体" w:asciiTheme="majorHAnsi" w:hAnsiTheme="majorHAnsi" w:cstheme="majorBidi"/>
      <w:bCs/>
      <w:sz w:val="36"/>
      <w:szCs w:val="32"/>
    </w:rPr>
  </w:style>
  <w:style w:type="character" w:customStyle="1" w:styleId="24">
    <w:name w:val="标题 3 Char"/>
    <w:basedOn w:val="18"/>
    <w:link w:val="2"/>
    <w:qFormat/>
    <w:uiPriority w:val="9"/>
    <w:rPr>
      <w:rFonts w:ascii="Calibri" w:hAnsi="Calibri" w:eastAsia="宋体" w:cs="Times New Roman"/>
      <w:b/>
      <w:bCs/>
      <w:sz w:val="32"/>
      <w:szCs w:val="32"/>
    </w:rPr>
  </w:style>
  <w:style w:type="paragraph" w:styleId="25">
    <w:name w:val="List Paragraph"/>
    <w:basedOn w:val="1"/>
    <w:link w:val="34"/>
    <w:qFormat/>
    <w:uiPriority w:val="34"/>
    <w:pPr>
      <w:ind w:firstLine="420" w:firstLineChars="200"/>
    </w:pPr>
  </w:style>
  <w:style w:type="paragraph" w:customStyle="1" w:styleId="26">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7">
    <w:name w:val="批注框文本 Char"/>
    <w:basedOn w:val="18"/>
    <w:link w:val="10"/>
    <w:semiHidden/>
    <w:qFormat/>
    <w:uiPriority w:val="99"/>
    <w:rPr>
      <w:sz w:val="18"/>
      <w:szCs w:val="18"/>
    </w:rPr>
  </w:style>
  <w:style w:type="paragraph" w:styleId="28">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29">
    <w:name w:val="CM97"/>
    <w:basedOn w:val="30"/>
    <w:next w:val="30"/>
    <w:qFormat/>
    <w:uiPriority w:val="0"/>
    <w:pPr>
      <w:spacing w:after="373"/>
    </w:pPr>
    <w:rPr>
      <w:color w:val="auto"/>
    </w:rPr>
  </w:style>
  <w:style w:type="paragraph" w:customStyle="1" w:styleId="3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1">
    <w:name w:val="CM91"/>
    <w:basedOn w:val="30"/>
    <w:next w:val="30"/>
    <w:qFormat/>
    <w:uiPriority w:val="0"/>
    <w:pPr>
      <w:spacing w:after="160"/>
    </w:pPr>
    <w:rPr>
      <w:color w:val="auto"/>
    </w:rPr>
  </w:style>
  <w:style w:type="character" w:customStyle="1" w:styleId="32">
    <w:name w:val="正文文本 3 Char"/>
    <w:link w:val="6"/>
    <w:qFormat/>
    <w:uiPriority w:val="99"/>
    <w:rPr>
      <w:sz w:val="16"/>
      <w:szCs w:val="16"/>
    </w:rPr>
  </w:style>
  <w:style w:type="character" w:customStyle="1" w:styleId="33">
    <w:name w:val="正文文本 3 Char1"/>
    <w:basedOn w:val="18"/>
    <w:semiHidden/>
    <w:qFormat/>
    <w:uiPriority w:val="99"/>
    <w:rPr>
      <w:sz w:val="16"/>
      <w:szCs w:val="16"/>
    </w:rPr>
  </w:style>
  <w:style w:type="character" w:customStyle="1" w:styleId="34">
    <w:name w:val="列出段落 Char"/>
    <w:link w:val="25"/>
    <w:qFormat/>
    <w:uiPriority w:val="34"/>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23EE37E-C3C8-4187-89F1-AEA093538B24}">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36</Pages>
  <Words>9163</Words>
  <Characters>9858</Characters>
  <Lines>91</Lines>
  <Paragraphs>25</Paragraphs>
  <TotalTime>6</TotalTime>
  <ScaleCrop>false</ScaleCrop>
  <LinksUpToDate>false</LinksUpToDate>
  <CharactersWithSpaces>10531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2023-09-08T08:14:00Z</dcterms:created>
  <dc:creator>陈义春</dc:creator>
  <cp:lastModifiedBy>李炳坤</cp:lastModifiedBy>
  <cp:lastPrinted>2023-11-16T06:26:09Z</cp:lastPrinted>
  <dcterms:modified xsi:type="dcterms:W3CDTF">2023-11-16T09:22:43Z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9C1A6C73FBC341A38929CDB6A372112D_13</vt:lpwstr>
  </property>
</Properties>
</file>