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rPr>
        <w:t>广州市自来水工程有限公司</w:t>
      </w:r>
      <w:r>
        <w:rPr>
          <w:rFonts w:hint="eastAsia" w:ascii="方正小标宋简体" w:hAnsi="方正小标宋简体" w:eastAsia="方正小标宋简体" w:cs="方正小标宋简体"/>
          <w:color w:val="auto"/>
          <w:sz w:val="44"/>
          <w:szCs w:val="44"/>
          <w:highlight w:val="none"/>
          <w:lang w:eastAsia="zh-CN"/>
        </w:rPr>
        <w:t>2023～202</w:t>
      </w:r>
      <w:r>
        <w:rPr>
          <w:rFonts w:hint="eastAsia" w:ascii="方正小标宋简体" w:hAnsi="方正小标宋简体" w:eastAsia="方正小标宋简体" w:cs="方正小标宋简体"/>
          <w:color w:val="auto"/>
          <w:sz w:val="44"/>
          <w:szCs w:val="44"/>
          <w:highlight w:val="none"/>
          <w:lang w:val="en-US" w:eastAsia="zh-CN"/>
        </w:rPr>
        <w:t>4</w:t>
      </w:r>
    </w:p>
    <w:p>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年度车辆保险服务采购</w:t>
      </w:r>
      <w:r>
        <w:rPr>
          <w:rFonts w:hint="eastAsia" w:ascii="方正小标宋简体" w:hAnsi="方正小标宋简体" w:eastAsia="方正小标宋简体" w:cs="方正小标宋简体"/>
          <w:color w:val="auto"/>
          <w:sz w:val="44"/>
          <w:szCs w:val="44"/>
          <w:highlight w:val="none"/>
          <w:lang w:eastAsia="zh-CN"/>
        </w:rPr>
        <w:t>变更</w:t>
      </w:r>
      <w:r>
        <w:rPr>
          <w:rFonts w:hint="eastAsia" w:ascii="方正小标宋简体" w:hAnsi="方正小标宋简体" w:eastAsia="方正小标宋简体" w:cs="方正小标宋简体"/>
          <w:color w:val="auto"/>
          <w:sz w:val="44"/>
          <w:szCs w:val="44"/>
          <w:highlight w:val="none"/>
        </w:rPr>
        <w:t>公告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420"/>
        <w:jc w:val="left"/>
        <w:textAlignment w:val="auto"/>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sz w:val="24"/>
          <w:szCs w:val="24"/>
          <w:shd w:val="clear" w:fill="FFFFFF"/>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jc w:val="left"/>
        <w:textAlignment w:val="auto"/>
        <w:rPr>
          <w:rFonts w:hint="eastAsia" w:ascii="仿宋_GB2312" w:hAnsi="仿宋_GB2312" w:eastAsia="仿宋_GB2312" w:cs="仿宋_GB2312"/>
          <w:i w:val="0"/>
          <w:iCs w:val="0"/>
          <w:caps w:val="0"/>
          <w:color w:val="333333"/>
          <w:spacing w:val="0"/>
          <w:sz w:val="28"/>
          <w:szCs w:val="28"/>
          <w:shd w:val="clear" w:fill="FFFFFF"/>
          <w:lang w:eastAsia="zh-CN"/>
        </w:rPr>
      </w:pPr>
      <w:r>
        <w:rPr>
          <w:rFonts w:hint="eastAsia" w:ascii="仿宋_GB2312" w:hAnsi="仿宋_GB2312" w:eastAsia="仿宋_GB2312" w:cs="仿宋_GB2312"/>
          <w:color w:val="auto"/>
          <w:sz w:val="28"/>
          <w:szCs w:val="28"/>
          <w:highlight w:val="none"/>
          <w:u w:val="none"/>
        </w:rPr>
        <w:t>广州市自来水工程有限公司</w:t>
      </w:r>
      <w:r>
        <w:rPr>
          <w:rFonts w:hint="eastAsia" w:ascii="仿宋_GB2312" w:hAnsi="仿宋_GB2312" w:eastAsia="仿宋_GB2312" w:cs="仿宋_GB2312"/>
          <w:color w:val="auto"/>
          <w:sz w:val="28"/>
          <w:szCs w:val="28"/>
          <w:highlight w:val="none"/>
          <w:u w:val="single"/>
          <w:lang w:eastAsia="zh-CN"/>
        </w:rPr>
        <w:t>2023～202</w:t>
      </w:r>
      <w:r>
        <w:rPr>
          <w:rFonts w:hint="eastAsia" w:ascii="仿宋_GB2312" w:hAnsi="仿宋_GB2312" w:eastAsia="仿宋_GB2312" w:cs="仿宋_GB2312"/>
          <w:color w:val="auto"/>
          <w:sz w:val="28"/>
          <w:szCs w:val="28"/>
          <w:highlight w:val="none"/>
          <w:u w:val="single"/>
          <w:lang w:val="en-US" w:eastAsia="zh-CN"/>
        </w:rPr>
        <w:t>4</w:t>
      </w:r>
      <w:r>
        <w:rPr>
          <w:rFonts w:hint="eastAsia" w:ascii="仿宋_GB2312" w:hAnsi="仿宋_GB2312" w:eastAsia="仿宋_GB2312" w:cs="仿宋_GB2312"/>
          <w:color w:val="auto"/>
          <w:sz w:val="28"/>
          <w:szCs w:val="28"/>
          <w:highlight w:val="none"/>
          <w:u w:val="single"/>
        </w:rPr>
        <w:t>年度车辆保险服务采购</w:t>
      </w:r>
      <w:r>
        <w:rPr>
          <w:rFonts w:hint="eastAsia" w:ascii="仿宋_GB2312" w:hAnsi="仿宋_GB2312" w:eastAsia="仿宋_GB2312" w:cs="仿宋_GB2312"/>
          <w:color w:val="auto"/>
          <w:sz w:val="28"/>
          <w:szCs w:val="28"/>
          <w:highlight w:val="none"/>
          <w:u w:val="single"/>
          <w:lang w:eastAsia="zh-CN"/>
        </w:rPr>
        <w:t>项目</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i w:val="0"/>
          <w:iCs w:val="0"/>
          <w:caps w:val="0"/>
          <w:color w:val="333333"/>
          <w:spacing w:val="0"/>
          <w:sz w:val="28"/>
          <w:szCs w:val="28"/>
          <w:shd w:val="clear" w:fill="FFFFFF"/>
          <w:lang w:eastAsia="zh-CN"/>
        </w:rPr>
        <w:t>采购文件中车辆明细表已完成“车</w:t>
      </w:r>
      <w:bookmarkStart w:id="0" w:name="_GoBack"/>
      <w:bookmarkEnd w:id="0"/>
      <w:r>
        <w:rPr>
          <w:rFonts w:hint="eastAsia" w:ascii="仿宋_GB2312" w:hAnsi="仿宋_GB2312" w:eastAsia="仿宋_GB2312" w:cs="仿宋_GB2312"/>
          <w:i w:val="0"/>
          <w:iCs w:val="0"/>
          <w:caps w:val="0"/>
          <w:color w:val="333333"/>
          <w:spacing w:val="0"/>
          <w:sz w:val="28"/>
          <w:szCs w:val="28"/>
          <w:shd w:val="clear" w:fill="FFFFFF"/>
          <w:lang w:eastAsia="zh-CN"/>
        </w:rPr>
        <w:t>辆识别代号、发动机号”等关键信息补充，为保证报价文件制作时间及质量，经综合考虑，现对本项目采购公告作出如下变更</w:t>
      </w:r>
      <w:r>
        <w:rPr>
          <w:rFonts w:hint="eastAsia" w:ascii="仿宋_GB2312" w:hAnsi="仿宋_GB2312" w:eastAsia="仿宋_GB2312" w:cs="仿宋_GB2312"/>
          <w:i w:val="0"/>
          <w:iCs w:val="0"/>
          <w:caps w:val="0"/>
          <w:color w:val="333333"/>
          <w:spacing w:val="0"/>
          <w:sz w:val="28"/>
          <w:szCs w:val="28"/>
          <w:shd w:val="clear" w:fill="FFFFFF"/>
          <w:lang w:val="en-US" w:eastAsia="zh-CN"/>
        </w:rPr>
        <w:t>,</w:t>
      </w:r>
      <w:r>
        <w:rPr>
          <w:rFonts w:hint="eastAsia" w:ascii="仿宋_GB2312" w:hAnsi="仿宋_GB2312" w:eastAsia="仿宋_GB2312" w:cs="仿宋_GB2312"/>
          <w:i w:val="0"/>
          <w:iCs w:val="0"/>
          <w:caps w:val="0"/>
          <w:color w:val="333333"/>
          <w:spacing w:val="0"/>
          <w:sz w:val="28"/>
          <w:szCs w:val="28"/>
          <w:shd w:val="clear" w:fill="FFFFFF"/>
          <w:lang w:eastAsia="zh-CN"/>
        </w:rPr>
        <w:t>凡是原采购文件与本变更公告不一致之处，均以本采购变更为准：</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jc w:val="left"/>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eastAsia="zh-CN"/>
        </w:rPr>
        <w:t>参加采购活动的报价人，可在广州市自来水工程有限公司网站（网址：</w:t>
      </w:r>
      <w:r>
        <w:rPr>
          <w:rFonts w:hint="eastAsia" w:ascii="仿宋_GB2312" w:hAnsi="仿宋_GB2312" w:eastAsia="仿宋_GB2312" w:cs="仿宋_GB2312"/>
          <w:i w:val="0"/>
          <w:iCs w:val="0"/>
          <w:caps w:val="0"/>
          <w:color w:val="333333"/>
          <w:spacing w:val="0"/>
          <w:sz w:val="28"/>
          <w:szCs w:val="28"/>
          <w:shd w:val="clear" w:fill="FFFFFF"/>
          <w:lang w:eastAsia="zh-CN"/>
        </w:rPr>
        <w:fldChar w:fldCharType="begin"/>
      </w:r>
      <w:r>
        <w:rPr>
          <w:rFonts w:hint="eastAsia" w:ascii="仿宋_GB2312" w:hAnsi="仿宋_GB2312" w:eastAsia="仿宋_GB2312" w:cs="仿宋_GB2312"/>
          <w:i w:val="0"/>
          <w:iCs w:val="0"/>
          <w:caps w:val="0"/>
          <w:color w:val="333333"/>
          <w:spacing w:val="0"/>
          <w:sz w:val="28"/>
          <w:szCs w:val="28"/>
          <w:shd w:val="clear" w:fill="FFFFFF"/>
          <w:lang w:eastAsia="zh-CN"/>
        </w:rPr>
        <w:instrText xml:space="preserve"> HYPERLINK "http://www.gzswgc.cn）下载本项目采购文件。" </w:instrText>
      </w:r>
      <w:r>
        <w:rPr>
          <w:rFonts w:hint="eastAsia" w:ascii="仿宋_GB2312" w:hAnsi="仿宋_GB2312" w:eastAsia="仿宋_GB2312" w:cs="仿宋_GB2312"/>
          <w:i w:val="0"/>
          <w:iCs w:val="0"/>
          <w:caps w:val="0"/>
          <w:color w:val="333333"/>
          <w:spacing w:val="0"/>
          <w:sz w:val="28"/>
          <w:szCs w:val="28"/>
          <w:shd w:val="clear" w:fill="FFFFFF"/>
          <w:lang w:eastAsia="zh-CN"/>
        </w:rPr>
        <w:fldChar w:fldCharType="separate"/>
      </w:r>
      <w:r>
        <w:rPr>
          <w:rFonts w:hint="eastAsia" w:ascii="仿宋_GB2312" w:hAnsi="仿宋_GB2312" w:eastAsia="仿宋_GB2312" w:cs="仿宋_GB2312"/>
          <w:i w:val="0"/>
          <w:iCs w:val="0"/>
          <w:caps w:val="0"/>
          <w:color w:val="333333"/>
          <w:spacing w:val="0"/>
          <w:sz w:val="28"/>
          <w:szCs w:val="28"/>
          <w:shd w:val="clear" w:fill="FFFFFF"/>
          <w:lang w:eastAsia="zh-CN"/>
        </w:rPr>
        <w:t>http://www.gzswgc.cn）下载本项目采购文件</w:t>
      </w:r>
      <w:r>
        <w:rPr>
          <w:rFonts w:hint="eastAsia" w:ascii="仿宋_GB2312" w:hAnsi="仿宋_GB2312" w:eastAsia="仿宋_GB2312" w:cs="仿宋_GB2312"/>
          <w:i w:val="0"/>
          <w:iCs w:val="0"/>
          <w:caps w:val="0"/>
          <w:color w:val="333333"/>
          <w:spacing w:val="0"/>
          <w:sz w:val="28"/>
          <w:szCs w:val="28"/>
          <w:shd w:val="clear" w:fill="FFFFFF"/>
          <w:lang w:eastAsia="zh-CN"/>
        </w:rPr>
        <w:fldChar w:fldCharType="end"/>
      </w:r>
      <w:r>
        <w:rPr>
          <w:rFonts w:hint="eastAsia" w:ascii="仿宋_GB2312" w:hAnsi="仿宋_GB2312" w:eastAsia="仿宋_GB2312" w:cs="仿宋_GB2312"/>
          <w:i w:val="0"/>
          <w:iCs w:val="0"/>
          <w:caps w:val="0"/>
          <w:color w:val="333333"/>
          <w:spacing w:val="0"/>
          <w:sz w:val="28"/>
          <w:szCs w:val="28"/>
          <w:shd w:val="clear" w:fill="FFFFFF"/>
          <w:lang w:eastAsia="zh-CN"/>
        </w:rPr>
        <w:t>（车辆关键信息只提供了品牌型号、车辆类型、购置时间、核定载人数）。</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jc w:val="left"/>
        <w:textAlignment w:val="auto"/>
        <w:rPr>
          <w:rFonts w:hint="eastAsia" w:ascii="仿宋_GB2312" w:hAnsi="仿宋_GB2312" w:eastAsia="仿宋_GB2312" w:cs="仿宋_GB2312"/>
          <w:i w:val="0"/>
          <w:iCs w:val="0"/>
          <w:caps w:val="0"/>
          <w:color w:val="333333"/>
          <w:spacing w:val="0"/>
          <w:sz w:val="28"/>
          <w:szCs w:val="28"/>
          <w:shd w:val="clear" w:fill="FFFFFF"/>
          <w:lang w:eastAsia="zh-CN"/>
        </w:rPr>
      </w:pPr>
      <w:r>
        <w:rPr>
          <w:rFonts w:hint="eastAsia" w:ascii="仿宋_GB2312" w:hAnsi="仿宋_GB2312" w:eastAsia="仿宋_GB2312" w:cs="仿宋_GB2312"/>
          <w:i w:val="0"/>
          <w:iCs w:val="0"/>
          <w:caps w:val="0"/>
          <w:color w:val="333333"/>
          <w:spacing w:val="0"/>
          <w:sz w:val="28"/>
          <w:szCs w:val="28"/>
          <w:shd w:val="clear" w:fill="FFFFFF"/>
          <w:lang w:eastAsia="zh-CN"/>
        </w:rPr>
        <w:t>请潜在报价人提供</w:t>
      </w:r>
      <w:r>
        <w:rPr>
          <w:rFonts w:hint="eastAsia" w:ascii="仿宋_GB2312" w:hAnsi="仿宋_GB2312" w:eastAsia="仿宋_GB2312" w:cs="仿宋_GB2312"/>
          <w:b/>
          <w:bCs/>
          <w:i w:val="0"/>
          <w:iCs w:val="0"/>
          <w:caps w:val="0"/>
          <w:color w:val="333333"/>
          <w:spacing w:val="0"/>
          <w:sz w:val="28"/>
          <w:szCs w:val="28"/>
          <w:shd w:val="clear" w:fill="FFFFFF"/>
          <w:lang w:eastAsia="zh-CN"/>
        </w:rPr>
        <w:t>法定代表人（负责人）证明书、授权委托证明书原件、保密承诺书（附件），营业执照、有效期内的保险许可证复印件</w:t>
      </w:r>
      <w:r>
        <w:rPr>
          <w:rFonts w:hint="eastAsia" w:ascii="仿宋_GB2312" w:hAnsi="仿宋_GB2312" w:eastAsia="仿宋_GB2312" w:cs="仿宋_GB2312"/>
          <w:i w:val="0"/>
          <w:iCs w:val="0"/>
          <w:caps w:val="0"/>
          <w:color w:val="333333"/>
          <w:spacing w:val="0"/>
          <w:sz w:val="28"/>
          <w:szCs w:val="28"/>
          <w:shd w:val="clear" w:fill="FFFFFF"/>
          <w:lang w:eastAsia="zh-CN"/>
        </w:rPr>
        <w:t>加盖公章，在</w:t>
      </w:r>
      <w:r>
        <w:rPr>
          <w:rFonts w:hint="eastAsia" w:ascii="仿宋_GB2312" w:hAnsi="仿宋_GB2312" w:eastAsia="仿宋_GB2312" w:cs="仿宋_GB2312"/>
          <w:color w:val="auto"/>
          <w:sz w:val="28"/>
          <w:szCs w:val="28"/>
          <w:highlight w:val="none"/>
          <w:u w:val="single"/>
        </w:rPr>
        <w:t>2023年</w:t>
      </w:r>
      <w:r>
        <w:rPr>
          <w:rFonts w:hint="eastAsia" w:ascii="仿宋_GB2312" w:hAnsi="仿宋_GB2312" w:eastAsia="仿宋_GB2312" w:cs="仿宋_GB2312"/>
          <w:color w:val="auto"/>
          <w:sz w:val="28"/>
          <w:szCs w:val="28"/>
          <w:highlight w:val="none"/>
          <w:u w:val="single"/>
          <w:lang w:val="en-US" w:eastAsia="zh-CN"/>
        </w:rPr>
        <w:t>7</w:t>
      </w:r>
      <w:r>
        <w:rPr>
          <w:rFonts w:hint="eastAsia" w:ascii="仿宋_GB2312" w:hAnsi="仿宋_GB2312" w:eastAsia="仿宋_GB2312" w:cs="仿宋_GB2312"/>
          <w:color w:val="auto"/>
          <w:sz w:val="28"/>
          <w:szCs w:val="28"/>
          <w:highlight w:val="none"/>
          <w:u w:val="single"/>
        </w:rPr>
        <w:t>月</w:t>
      </w:r>
      <w:r>
        <w:rPr>
          <w:rFonts w:hint="eastAsia" w:ascii="仿宋_GB2312" w:hAnsi="仿宋_GB2312" w:eastAsia="仿宋_GB2312" w:cs="仿宋_GB2312"/>
          <w:color w:val="auto"/>
          <w:sz w:val="28"/>
          <w:szCs w:val="28"/>
          <w:highlight w:val="none"/>
          <w:u w:val="single"/>
          <w:lang w:val="en-US" w:eastAsia="zh-CN"/>
        </w:rPr>
        <w:t>18</w:t>
      </w:r>
      <w:r>
        <w:rPr>
          <w:rFonts w:hint="eastAsia" w:ascii="仿宋_GB2312" w:hAnsi="仿宋_GB2312" w:eastAsia="仿宋_GB2312" w:cs="仿宋_GB2312"/>
          <w:color w:val="auto"/>
          <w:sz w:val="28"/>
          <w:szCs w:val="28"/>
          <w:highlight w:val="none"/>
          <w:u w:val="single"/>
        </w:rPr>
        <w:t>日至</w:t>
      </w:r>
      <w:r>
        <w:rPr>
          <w:rFonts w:hint="eastAsia" w:ascii="仿宋_GB2312" w:hAnsi="仿宋_GB2312" w:eastAsia="仿宋_GB2312" w:cs="仿宋_GB2312"/>
          <w:i w:val="0"/>
          <w:iCs w:val="0"/>
          <w:caps w:val="0"/>
          <w:color w:val="333333"/>
          <w:spacing w:val="0"/>
          <w:sz w:val="28"/>
          <w:szCs w:val="28"/>
          <w:u w:val="single"/>
          <w:shd w:val="clear" w:fill="FFFFFF"/>
          <w:lang w:eastAsia="zh-CN"/>
        </w:rPr>
        <w:t>2023年</w:t>
      </w:r>
      <w:r>
        <w:rPr>
          <w:rFonts w:hint="eastAsia" w:ascii="仿宋_GB2312" w:hAnsi="仿宋_GB2312" w:eastAsia="仿宋_GB2312" w:cs="仿宋_GB2312"/>
          <w:i w:val="0"/>
          <w:iCs w:val="0"/>
          <w:caps w:val="0"/>
          <w:color w:val="333333"/>
          <w:spacing w:val="0"/>
          <w:sz w:val="28"/>
          <w:szCs w:val="28"/>
          <w:u w:val="single"/>
          <w:shd w:val="clear" w:fill="FFFFFF"/>
          <w:lang w:val="en-US" w:eastAsia="zh-CN"/>
        </w:rPr>
        <w:t>7</w:t>
      </w:r>
      <w:r>
        <w:rPr>
          <w:rFonts w:hint="eastAsia" w:ascii="仿宋_GB2312" w:hAnsi="仿宋_GB2312" w:eastAsia="仿宋_GB2312" w:cs="仿宋_GB2312"/>
          <w:i w:val="0"/>
          <w:iCs w:val="0"/>
          <w:caps w:val="0"/>
          <w:color w:val="333333"/>
          <w:spacing w:val="0"/>
          <w:sz w:val="28"/>
          <w:szCs w:val="28"/>
          <w:u w:val="single"/>
          <w:shd w:val="clear" w:fill="FFFFFF"/>
          <w:lang w:eastAsia="zh-CN"/>
        </w:rPr>
        <w:t>月</w:t>
      </w:r>
      <w:r>
        <w:rPr>
          <w:rFonts w:hint="eastAsia" w:ascii="仿宋_GB2312" w:hAnsi="仿宋_GB2312" w:eastAsia="仿宋_GB2312" w:cs="仿宋_GB2312"/>
          <w:i w:val="0"/>
          <w:iCs w:val="0"/>
          <w:caps w:val="0"/>
          <w:color w:val="333333"/>
          <w:spacing w:val="0"/>
          <w:sz w:val="28"/>
          <w:szCs w:val="28"/>
          <w:u w:val="single"/>
          <w:shd w:val="clear" w:fill="FFFFFF"/>
          <w:lang w:val="en-US" w:eastAsia="zh-CN"/>
        </w:rPr>
        <w:t>21</w:t>
      </w:r>
      <w:r>
        <w:rPr>
          <w:rFonts w:hint="eastAsia" w:ascii="仿宋_GB2312" w:hAnsi="仿宋_GB2312" w:eastAsia="仿宋_GB2312" w:cs="仿宋_GB2312"/>
          <w:i w:val="0"/>
          <w:iCs w:val="0"/>
          <w:caps w:val="0"/>
          <w:color w:val="333333"/>
          <w:spacing w:val="0"/>
          <w:sz w:val="28"/>
          <w:szCs w:val="28"/>
          <w:u w:val="single"/>
          <w:shd w:val="clear" w:fill="FFFFFF"/>
          <w:lang w:eastAsia="zh-CN"/>
        </w:rPr>
        <w:t>日</w:t>
      </w:r>
      <w:r>
        <w:rPr>
          <w:rFonts w:hint="eastAsia" w:ascii="仿宋_GB2312" w:hAnsi="仿宋_GB2312" w:eastAsia="仿宋_GB2312" w:cs="仿宋_GB2312"/>
          <w:i w:val="0"/>
          <w:iCs w:val="0"/>
          <w:caps w:val="0"/>
          <w:color w:val="333333"/>
          <w:spacing w:val="0"/>
          <w:sz w:val="28"/>
          <w:szCs w:val="28"/>
          <w:shd w:val="clear" w:fill="FFFFFF"/>
          <w:lang w:eastAsia="zh-CN"/>
        </w:rPr>
        <w:t>，每日上午8:30时至12:00时，下午14:30时至17:00时（北京时间），到广州市越秀区大沙头路3号广州市自来水工程有限公司领取纸质</w:t>
      </w:r>
      <w:r>
        <w:rPr>
          <w:rFonts w:hint="eastAsia" w:ascii="仿宋_GB2312" w:hAnsi="仿宋_GB2312" w:eastAsia="仿宋_GB2312" w:cs="仿宋_GB2312"/>
          <w:i w:val="0"/>
          <w:iCs w:val="0"/>
          <w:caps w:val="0"/>
          <w:color w:val="333333"/>
          <w:spacing w:val="0"/>
          <w:sz w:val="28"/>
          <w:szCs w:val="28"/>
          <w:shd w:val="clear" w:fill="FFFFFF"/>
          <w:lang w:val="en-US" w:eastAsia="zh-CN"/>
        </w:rPr>
        <w:t>完整</w:t>
      </w:r>
      <w:r>
        <w:rPr>
          <w:rFonts w:hint="eastAsia" w:ascii="仿宋_GB2312" w:hAnsi="仿宋_GB2312" w:eastAsia="仿宋_GB2312" w:cs="仿宋_GB2312"/>
          <w:i w:val="0"/>
          <w:iCs w:val="0"/>
          <w:caps w:val="0"/>
          <w:color w:val="333333"/>
          <w:spacing w:val="0"/>
          <w:sz w:val="28"/>
          <w:szCs w:val="28"/>
          <w:shd w:val="clear" w:fill="FFFFFF"/>
          <w:lang w:eastAsia="zh-CN"/>
        </w:rPr>
        <w:t>补充版采购文件。</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jc w:val="left"/>
        <w:textAlignment w:val="auto"/>
        <w:rPr>
          <w:rFonts w:hint="eastAsia" w:ascii="仿宋_GB2312" w:hAnsi="仿宋_GB2312" w:eastAsia="仿宋_GB2312" w:cs="仿宋_GB2312"/>
          <w:i w:val="0"/>
          <w:iCs w:val="0"/>
          <w:caps w:val="0"/>
          <w:color w:val="333333"/>
          <w:spacing w:val="0"/>
          <w:sz w:val="28"/>
          <w:szCs w:val="28"/>
          <w:shd w:val="clear" w:fill="FFFFFF"/>
          <w:lang w:eastAsia="zh-CN"/>
        </w:rPr>
      </w:pPr>
      <w:r>
        <w:rPr>
          <w:rFonts w:hint="eastAsia" w:ascii="仿宋_GB2312" w:hAnsi="仿宋_GB2312" w:eastAsia="仿宋_GB2312" w:cs="仿宋_GB2312"/>
          <w:i w:val="0"/>
          <w:iCs w:val="0"/>
          <w:caps w:val="0"/>
          <w:color w:val="333333"/>
          <w:spacing w:val="0"/>
          <w:sz w:val="28"/>
          <w:szCs w:val="28"/>
          <w:shd w:val="clear" w:fill="FFFFFF"/>
          <w:lang w:eastAsia="zh-CN"/>
        </w:rPr>
        <w:t>响应文件递交及截止时间为</w:t>
      </w:r>
      <w:r>
        <w:rPr>
          <w:rFonts w:hint="eastAsia" w:ascii="仿宋_GB2312" w:hAnsi="仿宋_GB2312" w:eastAsia="仿宋_GB2312" w:cs="仿宋_GB2312"/>
          <w:i w:val="0"/>
          <w:iCs w:val="0"/>
          <w:caps w:val="0"/>
          <w:color w:val="333333"/>
          <w:spacing w:val="0"/>
          <w:sz w:val="28"/>
          <w:szCs w:val="28"/>
          <w:u w:val="single"/>
          <w:shd w:val="clear" w:fill="FFFFFF"/>
          <w:lang w:eastAsia="zh-CN"/>
        </w:rPr>
        <w:t xml:space="preserve"> </w:t>
      </w:r>
      <w:r>
        <w:rPr>
          <w:rFonts w:hint="eastAsia" w:ascii="仿宋_GB2312" w:hAnsi="仿宋_GB2312" w:eastAsia="仿宋_GB2312" w:cs="仿宋_GB2312"/>
          <w:b/>
          <w:bCs/>
          <w:i w:val="0"/>
          <w:iCs w:val="0"/>
          <w:caps w:val="0"/>
          <w:color w:val="333333"/>
          <w:spacing w:val="0"/>
          <w:sz w:val="28"/>
          <w:szCs w:val="28"/>
          <w:u w:val="single"/>
          <w:shd w:val="clear" w:fill="FFFFFF"/>
          <w:lang w:eastAsia="zh-CN"/>
        </w:rPr>
        <w:t>2023年</w:t>
      </w:r>
      <w:r>
        <w:rPr>
          <w:rFonts w:hint="eastAsia" w:ascii="仿宋_GB2312" w:hAnsi="仿宋_GB2312" w:eastAsia="仿宋_GB2312" w:cs="仿宋_GB2312"/>
          <w:b/>
          <w:bCs/>
          <w:i w:val="0"/>
          <w:iCs w:val="0"/>
          <w:caps w:val="0"/>
          <w:color w:val="333333"/>
          <w:spacing w:val="0"/>
          <w:sz w:val="28"/>
          <w:szCs w:val="28"/>
          <w:u w:val="single"/>
          <w:shd w:val="clear" w:fill="FFFFFF"/>
          <w:lang w:val="en-US" w:eastAsia="zh-CN"/>
        </w:rPr>
        <w:t>7</w:t>
      </w:r>
      <w:r>
        <w:rPr>
          <w:rFonts w:hint="eastAsia" w:ascii="仿宋_GB2312" w:hAnsi="仿宋_GB2312" w:eastAsia="仿宋_GB2312" w:cs="仿宋_GB2312"/>
          <w:b/>
          <w:bCs/>
          <w:i w:val="0"/>
          <w:iCs w:val="0"/>
          <w:caps w:val="0"/>
          <w:color w:val="333333"/>
          <w:spacing w:val="0"/>
          <w:sz w:val="28"/>
          <w:szCs w:val="28"/>
          <w:u w:val="single"/>
          <w:shd w:val="clear" w:fill="FFFFFF"/>
          <w:lang w:eastAsia="zh-CN"/>
        </w:rPr>
        <w:t>月</w:t>
      </w:r>
      <w:r>
        <w:rPr>
          <w:rFonts w:hint="eastAsia" w:ascii="仿宋_GB2312" w:hAnsi="仿宋_GB2312" w:eastAsia="仿宋_GB2312" w:cs="仿宋_GB2312"/>
          <w:b/>
          <w:bCs/>
          <w:i w:val="0"/>
          <w:iCs w:val="0"/>
          <w:caps w:val="0"/>
          <w:color w:val="333333"/>
          <w:spacing w:val="0"/>
          <w:sz w:val="28"/>
          <w:szCs w:val="28"/>
          <w:u w:val="single"/>
          <w:shd w:val="clear" w:fill="FFFFFF"/>
          <w:lang w:val="en-US" w:eastAsia="zh-CN"/>
        </w:rPr>
        <w:t xml:space="preserve"> 28</w:t>
      </w:r>
      <w:r>
        <w:rPr>
          <w:rFonts w:hint="eastAsia" w:ascii="仿宋_GB2312" w:hAnsi="仿宋_GB2312" w:eastAsia="仿宋_GB2312" w:cs="仿宋_GB2312"/>
          <w:b/>
          <w:bCs/>
          <w:i w:val="0"/>
          <w:iCs w:val="0"/>
          <w:caps w:val="0"/>
          <w:color w:val="333333"/>
          <w:spacing w:val="0"/>
          <w:sz w:val="28"/>
          <w:szCs w:val="28"/>
          <w:u w:val="single"/>
          <w:shd w:val="clear" w:fill="FFFFFF"/>
          <w:lang w:eastAsia="zh-CN"/>
        </w:rPr>
        <w:t xml:space="preserve"> </w:t>
      </w:r>
      <w:r>
        <w:rPr>
          <w:rFonts w:hint="eastAsia" w:ascii="仿宋_GB2312" w:hAnsi="仿宋_GB2312" w:eastAsia="仿宋_GB2312" w:cs="仿宋_GB2312"/>
          <w:i w:val="0"/>
          <w:iCs w:val="0"/>
          <w:caps w:val="0"/>
          <w:color w:val="333333"/>
          <w:spacing w:val="0"/>
          <w:sz w:val="28"/>
          <w:szCs w:val="28"/>
          <w:u w:val="single"/>
          <w:shd w:val="clear" w:fill="FFFFFF"/>
          <w:lang w:eastAsia="zh-CN"/>
        </w:rPr>
        <w:t>日</w:t>
      </w:r>
      <w:r>
        <w:rPr>
          <w:rFonts w:hint="eastAsia" w:ascii="仿宋_GB2312" w:hAnsi="仿宋_GB2312" w:eastAsia="仿宋_GB2312" w:cs="仿宋_GB2312"/>
          <w:i w:val="0"/>
          <w:iCs w:val="0"/>
          <w:caps w:val="0"/>
          <w:color w:val="333333"/>
          <w:spacing w:val="0"/>
          <w:sz w:val="28"/>
          <w:szCs w:val="28"/>
          <w:u w:val="single"/>
          <w:shd w:val="clear" w:fill="FFFFFF"/>
          <w:lang w:val="en-US" w:eastAsia="zh-CN"/>
        </w:rPr>
        <w:t>8</w:t>
      </w:r>
      <w:r>
        <w:rPr>
          <w:rFonts w:hint="eastAsia" w:ascii="仿宋_GB2312" w:hAnsi="仿宋_GB2312" w:eastAsia="仿宋_GB2312" w:cs="仿宋_GB2312"/>
          <w:i w:val="0"/>
          <w:iCs w:val="0"/>
          <w:caps w:val="0"/>
          <w:color w:val="333333"/>
          <w:spacing w:val="0"/>
          <w:sz w:val="28"/>
          <w:szCs w:val="28"/>
          <w:u w:val="single"/>
          <w:shd w:val="clear" w:fill="FFFFFF"/>
          <w:lang w:eastAsia="zh-CN"/>
        </w:rPr>
        <w:t>时00分至</w:t>
      </w:r>
      <w:r>
        <w:rPr>
          <w:rFonts w:hint="eastAsia" w:ascii="仿宋_GB2312" w:hAnsi="仿宋_GB2312" w:eastAsia="仿宋_GB2312" w:cs="仿宋_GB2312"/>
          <w:i w:val="0"/>
          <w:iCs w:val="0"/>
          <w:caps w:val="0"/>
          <w:color w:val="333333"/>
          <w:spacing w:val="0"/>
          <w:sz w:val="28"/>
          <w:szCs w:val="28"/>
          <w:u w:val="single"/>
          <w:shd w:val="clear" w:fill="FFFFFF"/>
          <w:lang w:val="en-US" w:eastAsia="zh-CN"/>
        </w:rPr>
        <w:t>9</w:t>
      </w:r>
      <w:r>
        <w:rPr>
          <w:rFonts w:hint="eastAsia" w:ascii="仿宋_GB2312" w:hAnsi="仿宋_GB2312" w:eastAsia="仿宋_GB2312" w:cs="仿宋_GB2312"/>
          <w:i w:val="0"/>
          <w:iCs w:val="0"/>
          <w:caps w:val="0"/>
          <w:color w:val="333333"/>
          <w:spacing w:val="0"/>
          <w:sz w:val="28"/>
          <w:szCs w:val="28"/>
          <w:u w:val="single"/>
          <w:shd w:val="clear" w:fill="FFFFFF"/>
          <w:lang w:eastAsia="zh-CN"/>
        </w:rPr>
        <w:t>时00分</w:t>
      </w:r>
      <w:r>
        <w:rPr>
          <w:rFonts w:hint="eastAsia" w:ascii="仿宋_GB2312" w:hAnsi="仿宋_GB2312" w:eastAsia="仿宋_GB2312" w:cs="仿宋_GB2312"/>
          <w:i w:val="0"/>
          <w:iCs w:val="0"/>
          <w:caps w:val="0"/>
          <w:color w:val="333333"/>
          <w:spacing w:val="0"/>
          <w:sz w:val="28"/>
          <w:szCs w:val="28"/>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39"/>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39"/>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附件：</w:t>
      </w:r>
      <w:r>
        <w:rPr>
          <w:rFonts w:hint="eastAsia" w:ascii="仿宋_GB2312" w:hAnsi="仿宋_GB2312" w:eastAsia="仿宋_GB2312" w:cs="仿宋_GB2312"/>
          <w:i w:val="0"/>
          <w:iCs w:val="0"/>
          <w:caps w:val="0"/>
          <w:color w:val="333333"/>
          <w:spacing w:val="0"/>
          <w:sz w:val="32"/>
          <w:szCs w:val="32"/>
          <w:shd w:val="clear" w:fill="FFFFFF"/>
          <w:lang w:val="en-US" w:eastAsia="zh-CN"/>
        </w:rPr>
        <w:t>1.</w:t>
      </w:r>
      <w:r>
        <w:rPr>
          <w:rFonts w:hint="eastAsia" w:ascii="仿宋_GB2312" w:hAnsi="仿宋_GB2312" w:eastAsia="仿宋_GB2312" w:cs="仿宋_GB2312"/>
          <w:i w:val="0"/>
          <w:iCs w:val="0"/>
          <w:caps w:val="0"/>
          <w:color w:val="333333"/>
          <w:spacing w:val="0"/>
          <w:sz w:val="32"/>
          <w:szCs w:val="32"/>
          <w:shd w:val="clear" w:fill="FFFFFF"/>
          <w:lang w:eastAsia="zh-CN"/>
        </w:rPr>
        <w:t>法定代表人（负责人）证明书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1050" w:leftChars="500" w:right="0" w:firstLine="539"/>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2.</w:t>
      </w:r>
      <w:r>
        <w:rPr>
          <w:rFonts w:hint="eastAsia" w:ascii="仿宋_GB2312" w:hAnsi="仿宋_GB2312" w:eastAsia="仿宋_GB2312" w:cs="仿宋_GB2312"/>
          <w:i w:val="0"/>
          <w:iCs w:val="0"/>
          <w:caps w:val="0"/>
          <w:color w:val="333333"/>
          <w:spacing w:val="0"/>
          <w:sz w:val="32"/>
          <w:szCs w:val="32"/>
          <w:shd w:val="clear" w:fill="FFFFFF"/>
          <w:lang w:eastAsia="zh-CN"/>
        </w:rPr>
        <w:t>授权委托证明书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1050" w:leftChars="500" w:right="0" w:firstLine="539"/>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3.</w:t>
      </w:r>
      <w:r>
        <w:rPr>
          <w:rFonts w:hint="eastAsia" w:ascii="仿宋_GB2312" w:hAnsi="仿宋_GB2312" w:eastAsia="仿宋_GB2312" w:cs="仿宋_GB2312"/>
          <w:i w:val="0"/>
          <w:iCs w:val="0"/>
          <w:caps w:val="0"/>
          <w:color w:val="333333"/>
          <w:spacing w:val="0"/>
          <w:sz w:val="32"/>
          <w:szCs w:val="32"/>
          <w:shd w:val="clear" w:fill="FFFFFF"/>
          <w:lang w:eastAsia="zh-CN"/>
        </w:rPr>
        <w:t>保密承诺书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1050" w:leftChars="500" w:right="0" w:firstLine="539"/>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3150" w:leftChars="1500" w:right="0" w:firstLine="0"/>
        <w:jc w:val="center"/>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color w:val="auto"/>
          <w:sz w:val="32"/>
          <w:szCs w:val="32"/>
          <w:highlight w:val="none"/>
        </w:rPr>
        <w:t>广州市自来水工程有限公司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3150" w:leftChars="1500" w:right="0" w:firstLine="0"/>
        <w:jc w:val="center"/>
        <w:textAlignment w:val="auto"/>
        <w:rPr>
          <w:rFonts w:hint="eastAsia"/>
          <w:lang w:val="en-US" w:eastAsia="zh-CN"/>
        </w:rPr>
      </w:pPr>
      <w:r>
        <w:rPr>
          <w:rFonts w:hint="eastAsia" w:ascii="仿宋_GB2312" w:hAnsi="仿宋_GB2312" w:eastAsia="仿宋_GB2312" w:cs="仿宋_GB2312"/>
          <w:i w:val="0"/>
          <w:iCs w:val="0"/>
          <w:caps w:val="0"/>
          <w:color w:val="333333"/>
          <w:spacing w:val="0"/>
          <w:sz w:val="32"/>
          <w:szCs w:val="32"/>
          <w:shd w:val="clear" w:fill="FFFFFF"/>
        </w:rPr>
        <w:t>2023年7月1</w:t>
      </w:r>
      <w:r>
        <w:rPr>
          <w:rFonts w:hint="eastAsia" w:ascii="仿宋_GB2312" w:hAnsi="仿宋_GB2312" w:eastAsia="仿宋_GB2312" w:cs="仿宋_GB2312"/>
          <w:i w:val="0"/>
          <w:iCs w:val="0"/>
          <w:caps w:val="0"/>
          <w:color w:val="333333"/>
          <w:spacing w:val="0"/>
          <w:sz w:val="32"/>
          <w:szCs w:val="32"/>
          <w:shd w:val="clear" w:fill="FFFFFF"/>
          <w:lang w:val="en-US" w:eastAsia="zh-CN"/>
        </w:rPr>
        <w:t>7</w:t>
      </w:r>
      <w:r>
        <w:rPr>
          <w:rFonts w:hint="eastAsia" w:ascii="仿宋_GB2312" w:hAnsi="仿宋_GB2312" w:eastAsia="仿宋_GB2312" w:cs="仿宋_GB2312"/>
          <w:i w:val="0"/>
          <w:iCs w:val="0"/>
          <w:caps w:val="0"/>
          <w:color w:val="333333"/>
          <w:spacing w:val="0"/>
          <w:sz w:val="32"/>
          <w:szCs w:val="32"/>
          <w:shd w:val="clear" w:fill="FFFFFF"/>
        </w:rPr>
        <w:t>日</w:t>
      </w:r>
    </w:p>
    <w:p>
      <w:pPr>
        <w:rPr>
          <w:rFonts w:hint="eastAsia" w:ascii="新宋体" w:hAnsi="新宋体"/>
          <w:color w:val="auto"/>
          <w:highlight w:val="none"/>
          <w:lang w:eastAsia="zh-CN"/>
        </w:rPr>
      </w:pPr>
    </w:p>
    <w:p>
      <w:pPr>
        <w:adjustRightInd w:val="0"/>
        <w:snapToGrid w:val="0"/>
        <w:jc w:val="left"/>
        <w:rPr>
          <w:rFonts w:hint="eastAsia" w:ascii="新宋体" w:hAnsi="新宋体" w:eastAsia="新宋体"/>
          <w:color w:val="auto"/>
          <w:sz w:val="30"/>
          <w:szCs w:val="30"/>
          <w:highlight w:val="none"/>
          <w:lang w:eastAsia="zh-CN"/>
        </w:rPr>
      </w:pPr>
      <w:r>
        <w:rPr>
          <w:rFonts w:hint="eastAsia" w:ascii="新宋体" w:hAnsi="新宋体"/>
          <w:color w:val="auto"/>
          <w:highlight w:val="none"/>
          <w:lang w:eastAsia="zh-CN"/>
        </w:rPr>
        <w:t>附件</w:t>
      </w:r>
      <w:r>
        <w:rPr>
          <w:rFonts w:hint="eastAsia" w:ascii="新宋体" w:hAnsi="新宋体"/>
          <w:color w:val="auto"/>
          <w:highlight w:val="none"/>
          <w:lang w:val="en-US" w:eastAsia="zh-CN"/>
        </w:rPr>
        <w:t>1</w:t>
      </w:r>
    </w:p>
    <w:p>
      <w:pPr>
        <w:adjustRightInd w:val="0"/>
        <w:snapToGrid w:val="0"/>
        <w:jc w:val="center"/>
        <w:rPr>
          <w:rFonts w:ascii="新宋体" w:hAnsi="新宋体"/>
          <w:color w:val="auto"/>
          <w:sz w:val="30"/>
          <w:szCs w:val="30"/>
          <w:highlight w:val="none"/>
        </w:rPr>
      </w:pPr>
      <w:r>
        <w:rPr>
          <w:rFonts w:hint="eastAsia" w:ascii="新宋体" w:hAnsi="新宋体"/>
          <w:color w:val="auto"/>
          <w:sz w:val="30"/>
          <w:szCs w:val="30"/>
          <w:highlight w:val="none"/>
        </w:rPr>
        <w:t>法定代表人（负责人）证明书</w:t>
      </w:r>
    </w:p>
    <w:p>
      <w:pPr>
        <w:adjustRightInd w:val="0"/>
        <w:snapToGrid w:val="0"/>
        <w:jc w:val="right"/>
        <w:rPr>
          <w:rFonts w:ascii="新宋体" w:hAnsi="新宋体"/>
          <w:color w:val="auto"/>
          <w:highlight w:val="none"/>
        </w:rPr>
      </w:pPr>
      <w:r>
        <w:rPr>
          <w:rFonts w:hint="eastAsia" w:ascii="新宋体" w:hAnsi="新宋体"/>
          <w:color w:val="auto"/>
          <w:highlight w:val="none"/>
        </w:rPr>
        <w:t>　（　     ）第 　号</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87" w:type="dxa"/>
          </w:tcPr>
          <w:p>
            <w:pPr>
              <w:pStyle w:val="6"/>
              <w:snapToGrid w:val="0"/>
              <w:spacing w:after="0"/>
              <w:ind w:firstLine="560" w:firstLineChars="200"/>
              <w:rPr>
                <w:rFonts w:hint="eastAsia" w:ascii="宋体" w:hAnsi="宋体" w:eastAsia="宋体"/>
                <w:color w:val="auto"/>
                <w:sz w:val="28"/>
                <w:szCs w:val="28"/>
                <w:highlight w:val="none"/>
                <w:u w:val="single"/>
              </w:rPr>
            </w:pPr>
          </w:p>
          <w:p>
            <w:pPr>
              <w:pStyle w:val="6"/>
              <w:snapToGrid w:val="0"/>
              <w:spacing w:after="0"/>
              <w:ind w:firstLine="560" w:firstLineChars="200"/>
              <w:rPr>
                <w:color w:val="auto"/>
                <w:highlight w:val="none"/>
              </w:rPr>
            </w:pP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现任我单位</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职务，为法定代表人（负责人），特此证明。</w:t>
            </w:r>
          </w:p>
          <w:p>
            <w:pPr>
              <w:pStyle w:val="6"/>
              <w:snapToGrid w:val="0"/>
              <w:spacing w:after="0"/>
              <w:ind w:firstLine="0"/>
              <w:rPr>
                <w:rFonts w:ascii="新宋体" w:hAnsi="新宋体" w:eastAsia="宋体"/>
                <w:color w:val="auto"/>
                <w:sz w:val="24"/>
                <w:highlight w:val="none"/>
                <w:u w:val="single"/>
              </w:rPr>
            </w:pPr>
            <w:r>
              <w:rPr>
                <w:rFonts w:hint="eastAsia" w:ascii="宋体" w:hAnsi="宋体" w:eastAsia="宋体"/>
                <w:color w:val="auto"/>
                <w:sz w:val="28"/>
                <w:szCs w:val="28"/>
                <w:highlight w:val="none"/>
              </w:rPr>
              <w:t>有效期限：</w:t>
            </w:r>
            <w:r>
              <w:rPr>
                <w:rFonts w:hint="eastAsia" w:ascii="宋体" w:hAnsi="宋体" w:eastAsia="宋体"/>
                <w:color w:val="auto"/>
                <w:sz w:val="28"/>
                <w:szCs w:val="28"/>
                <w:highlight w:val="none"/>
                <w:u w:val="single"/>
              </w:rPr>
              <w:t xml:space="preserve">                                    </w:t>
            </w:r>
          </w:p>
          <w:p>
            <w:pPr>
              <w:pStyle w:val="6"/>
              <w:snapToGrid w:val="0"/>
              <w:spacing w:after="0"/>
              <w:ind w:firstLine="0"/>
              <w:rPr>
                <w:rFonts w:ascii="宋体" w:hAnsi="宋体" w:eastAsia="宋体"/>
                <w:color w:val="auto"/>
                <w:sz w:val="28"/>
                <w:szCs w:val="28"/>
                <w:highlight w:val="none"/>
                <w:u w:val="single"/>
              </w:rPr>
            </w:pPr>
            <w:r>
              <w:rPr>
                <w:rFonts w:hint="eastAsia" w:ascii="宋体" w:hAnsi="宋体" w:eastAsia="宋体"/>
                <w:color w:val="auto"/>
                <w:sz w:val="28"/>
                <w:szCs w:val="28"/>
                <w:highlight w:val="none"/>
              </w:rPr>
              <w:t>附：法定代表人（负责人）性别：</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 xml:space="preserve">  年龄：</w:t>
            </w:r>
            <w:r>
              <w:rPr>
                <w:rFonts w:hint="eastAsia" w:ascii="宋体" w:hAnsi="宋体" w:eastAsia="宋体"/>
                <w:color w:val="auto"/>
                <w:sz w:val="28"/>
                <w:szCs w:val="28"/>
                <w:highlight w:val="none"/>
                <w:u w:val="single"/>
              </w:rPr>
              <w:t xml:space="preserve">    </w:t>
            </w:r>
          </w:p>
          <w:p>
            <w:pPr>
              <w:pStyle w:val="6"/>
              <w:snapToGrid w:val="0"/>
              <w:spacing w:after="0"/>
              <w:ind w:firstLine="560" w:firstLineChars="200"/>
              <w:rPr>
                <w:rFonts w:ascii="新宋体" w:hAnsi="新宋体" w:eastAsia="宋体"/>
                <w:color w:val="auto"/>
                <w:sz w:val="24"/>
                <w:highlight w:val="none"/>
                <w:u w:val="single"/>
              </w:rPr>
            </w:pPr>
            <w:r>
              <w:rPr>
                <w:rFonts w:hint="eastAsia" w:ascii="宋体" w:hAnsi="宋体" w:eastAsia="宋体"/>
                <w:color w:val="auto"/>
                <w:sz w:val="28"/>
                <w:szCs w:val="28"/>
                <w:highlight w:val="none"/>
              </w:rPr>
              <w:t>身份证号码：</w:t>
            </w:r>
            <w:r>
              <w:rPr>
                <w:rFonts w:hint="eastAsia" w:ascii="宋体" w:hAnsi="宋体" w:eastAsia="宋体"/>
                <w:color w:val="auto"/>
                <w:sz w:val="28"/>
                <w:szCs w:val="28"/>
                <w:highlight w:val="none"/>
                <w:u w:val="single"/>
              </w:rPr>
              <w:t xml:space="preserve">                         </w:t>
            </w:r>
          </w:p>
          <w:p>
            <w:pPr>
              <w:pStyle w:val="6"/>
              <w:snapToGrid w:val="0"/>
              <w:spacing w:after="0"/>
              <w:ind w:firstLine="560" w:firstLineChars="200"/>
              <w:rPr>
                <w:rFonts w:ascii="宋体" w:hAnsi="宋体" w:eastAsia="宋体"/>
                <w:color w:val="auto"/>
                <w:sz w:val="28"/>
                <w:szCs w:val="28"/>
                <w:highlight w:val="none"/>
                <w:u w:val="single"/>
              </w:rPr>
            </w:pPr>
            <w:r>
              <w:rPr>
                <w:rFonts w:hint="eastAsia" w:ascii="宋体" w:hAnsi="宋体" w:eastAsia="宋体"/>
                <w:color w:val="auto"/>
                <w:sz w:val="28"/>
                <w:szCs w:val="28"/>
                <w:highlight w:val="none"/>
              </w:rPr>
              <w:t>注册号码：</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企业类型：</w:t>
            </w:r>
            <w:r>
              <w:rPr>
                <w:rFonts w:hint="eastAsia" w:ascii="宋体" w:hAnsi="宋体" w:eastAsia="宋体"/>
                <w:color w:val="auto"/>
                <w:sz w:val="28"/>
                <w:szCs w:val="28"/>
                <w:highlight w:val="none"/>
                <w:u w:val="single"/>
              </w:rPr>
              <w:t xml:space="preserve">                 </w:t>
            </w:r>
          </w:p>
          <w:p>
            <w:pPr>
              <w:pStyle w:val="6"/>
              <w:snapToGrid w:val="0"/>
              <w:spacing w:after="0"/>
              <w:ind w:firstLine="560" w:firstLineChars="200"/>
              <w:rPr>
                <w:rFonts w:ascii="宋体" w:hAnsi="宋体" w:eastAsia="宋体"/>
                <w:color w:val="auto"/>
                <w:sz w:val="28"/>
                <w:szCs w:val="28"/>
                <w:highlight w:val="none"/>
                <w:u w:val="single"/>
              </w:rPr>
            </w:pPr>
            <w:r>
              <w:rPr>
                <w:rFonts w:hint="eastAsia" w:ascii="宋体" w:hAnsi="宋体" w:eastAsia="宋体"/>
                <w:color w:val="auto"/>
                <w:sz w:val="28"/>
                <w:szCs w:val="28"/>
                <w:highlight w:val="none"/>
              </w:rPr>
              <w:t>经营范围：</w:t>
            </w:r>
            <w:r>
              <w:rPr>
                <w:rFonts w:hint="eastAsia" w:ascii="宋体" w:hAnsi="宋体" w:eastAsia="宋体"/>
                <w:color w:val="auto"/>
                <w:sz w:val="28"/>
                <w:szCs w:val="28"/>
                <w:highlight w:val="none"/>
                <w:u w:val="single"/>
              </w:rPr>
              <w:t xml:space="preserve">                                                </w:t>
            </w:r>
          </w:p>
          <w:p>
            <w:pPr>
              <w:pStyle w:val="6"/>
              <w:snapToGrid w:val="0"/>
              <w:spacing w:after="0"/>
              <w:ind w:firstLine="560" w:firstLineChars="200"/>
              <w:jc w:val="right"/>
              <w:rPr>
                <w:rFonts w:ascii="宋体" w:hAnsi="宋体" w:eastAsia="宋体"/>
                <w:color w:val="auto"/>
                <w:sz w:val="28"/>
                <w:szCs w:val="28"/>
                <w:highlight w:val="none"/>
              </w:rPr>
            </w:pPr>
            <w:r>
              <w:rPr>
                <w:rFonts w:hint="eastAsia" w:ascii="宋体" w:hAnsi="宋体" w:eastAsia="宋体"/>
                <w:color w:val="auto"/>
                <w:sz w:val="28"/>
                <w:szCs w:val="28"/>
                <w:highlight w:val="none"/>
              </w:rPr>
              <w:t>单位：               （盖章）</w:t>
            </w:r>
          </w:p>
        </w:tc>
      </w:tr>
    </w:tbl>
    <w:p>
      <w:pPr>
        <w:adjustRightInd w:val="0"/>
        <w:snapToGrid w:val="0"/>
        <w:rPr>
          <w:rFonts w:ascii="新宋体" w:hAnsi="新宋体"/>
          <w:color w:val="auto"/>
          <w:highlight w:val="none"/>
        </w:rPr>
      </w:pPr>
    </w:p>
    <w:p>
      <w:pPr>
        <w:adjustRightInd w:val="0"/>
        <w:snapToGrid w:val="0"/>
        <w:spacing w:line="360" w:lineRule="auto"/>
        <w:rPr>
          <w:rFonts w:ascii="新宋体" w:hAnsi="新宋体"/>
          <w:color w:val="auto"/>
          <w:sz w:val="24"/>
          <w:szCs w:val="24"/>
          <w:highlight w:val="none"/>
        </w:rPr>
      </w:pPr>
      <w:r>
        <w:rPr>
          <w:rFonts w:hint="eastAsia" w:ascii="新宋体" w:hAnsi="新宋体"/>
          <w:color w:val="auto"/>
          <w:sz w:val="24"/>
          <w:szCs w:val="24"/>
          <w:highlight w:val="none"/>
        </w:rPr>
        <w:t>注：1.按提供的该表格格式填写，或使用从工商管理部门购买的表格填写。</w:t>
      </w:r>
    </w:p>
    <w:p>
      <w:pPr>
        <w:pStyle w:val="6"/>
        <w:rPr>
          <w:color w:val="auto"/>
          <w:highlight w:val="none"/>
        </w:rPr>
      </w:pPr>
      <w:r>
        <w:rPr>
          <w:rFonts w:hint="eastAsia" w:ascii="新宋体" w:hAnsi="新宋体"/>
          <w:color w:val="auto"/>
          <w:sz w:val="24"/>
          <w:highlight w:val="none"/>
        </w:rPr>
        <w:t>2.并提供相关人员的身份证复印件</w:t>
      </w:r>
    </w:p>
    <w:p>
      <w:pPr>
        <w:rPr>
          <w:rFonts w:hint="eastAsia" w:ascii="新宋体" w:hAnsi="新宋体"/>
          <w:color w:val="auto"/>
          <w:sz w:val="30"/>
          <w:szCs w:val="30"/>
          <w:highlight w:val="none"/>
        </w:rPr>
      </w:pPr>
    </w:p>
    <w:p>
      <w:pPr>
        <w:rPr>
          <w:rFonts w:hint="eastAsia" w:ascii="新宋体" w:hAnsi="新宋体"/>
          <w:color w:val="auto"/>
          <w:highlight w:val="none"/>
          <w:lang w:eastAsia="zh-CN"/>
        </w:rPr>
      </w:pPr>
      <w:r>
        <w:rPr>
          <w:rFonts w:hint="eastAsia" w:ascii="新宋体" w:hAnsi="新宋体"/>
          <w:color w:val="auto"/>
          <w:highlight w:val="none"/>
          <w:lang w:eastAsia="zh-CN"/>
        </w:rPr>
        <w:br w:type="page"/>
      </w:r>
    </w:p>
    <w:p>
      <w:pPr>
        <w:adjustRightInd w:val="0"/>
        <w:snapToGrid w:val="0"/>
        <w:jc w:val="left"/>
        <w:rPr>
          <w:rFonts w:hint="default" w:ascii="新宋体" w:hAnsi="新宋体" w:eastAsia="新宋体"/>
          <w:color w:val="auto"/>
          <w:sz w:val="30"/>
          <w:szCs w:val="30"/>
          <w:highlight w:val="none"/>
          <w:lang w:val="en-US" w:eastAsia="zh-CN"/>
        </w:rPr>
      </w:pPr>
      <w:r>
        <w:rPr>
          <w:rFonts w:hint="eastAsia" w:ascii="新宋体" w:hAnsi="新宋体"/>
          <w:color w:val="auto"/>
          <w:highlight w:val="none"/>
          <w:lang w:eastAsia="zh-CN"/>
        </w:rPr>
        <w:t>附件</w:t>
      </w:r>
      <w:r>
        <w:rPr>
          <w:rFonts w:hint="eastAsia" w:ascii="新宋体" w:hAnsi="新宋体"/>
          <w:color w:val="auto"/>
          <w:highlight w:val="none"/>
          <w:lang w:val="en-US" w:eastAsia="zh-CN"/>
        </w:rPr>
        <w:t>2</w:t>
      </w:r>
    </w:p>
    <w:p>
      <w:pPr>
        <w:adjustRightInd w:val="0"/>
        <w:snapToGrid w:val="0"/>
        <w:jc w:val="center"/>
        <w:rPr>
          <w:rFonts w:hint="eastAsia" w:ascii="新宋体" w:hAnsi="新宋体"/>
          <w:color w:val="auto"/>
          <w:sz w:val="30"/>
          <w:szCs w:val="30"/>
          <w:highlight w:val="none"/>
        </w:rPr>
      </w:pPr>
    </w:p>
    <w:p>
      <w:pPr>
        <w:adjustRightInd w:val="0"/>
        <w:snapToGrid w:val="0"/>
        <w:jc w:val="center"/>
        <w:rPr>
          <w:rFonts w:ascii="新宋体" w:hAnsi="新宋体"/>
          <w:color w:val="auto"/>
          <w:sz w:val="30"/>
          <w:szCs w:val="30"/>
          <w:highlight w:val="none"/>
        </w:rPr>
      </w:pPr>
      <w:r>
        <w:rPr>
          <w:rFonts w:hint="eastAsia" w:ascii="新宋体" w:hAnsi="新宋体"/>
          <w:color w:val="auto"/>
          <w:sz w:val="30"/>
          <w:szCs w:val="30"/>
          <w:highlight w:val="none"/>
        </w:rPr>
        <w:t>授权委托证明书</w:t>
      </w:r>
    </w:p>
    <w:p>
      <w:pPr>
        <w:adjustRightInd w:val="0"/>
        <w:snapToGrid w:val="0"/>
        <w:jc w:val="right"/>
        <w:rPr>
          <w:rFonts w:ascii="新宋体" w:hAnsi="新宋体"/>
          <w:color w:val="auto"/>
          <w:highlight w:val="none"/>
        </w:rPr>
      </w:pPr>
      <w:r>
        <w:rPr>
          <w:rFonts w:hint="eastAsia" w:ascii="新宋体" w:hAnsi="新宋体"/>
          <w:color w:val="auto"/>
          <w:highlight w:val="none"/>
        </w:rPr>
        <w:t>（　       ）第　  号</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tcPr>
          <w:p>
            <w:pPr>
              <w:pStyle w:val="6"/>
              <w:snapToGrid w:val="0"/>
              <w:spacing w:after="0"/>
              <w:ind w:firstLine="560" w:firstLineChars="200"/>
              <w:rPr>
                <w:rFonts w:hint="eastAsia" w:ascii="宋体" w:hAnsi="宋体" w:eastAsia="宋体"/>
                <w:color w:val="auto"/>
                <w:sz w:val="28"/>
                <w:szCs w:val="28"/>
                <w:highlight w:val="none"/>
              </w:rPr>
            </w:pPr>
          </w:p>
          <w:p>
            <w:pPr>
              <w:pStyle w:val="6"/>
              <w:snapToGrid w:val="0"/>
              <w:spacing w:after="0"/>
              <w:ind w:firstLine="560" w:firstLineChars="200"/>
              <w:rPr>
                <w:rFonts w:eastAsia="宋体"/>
                <w:color w:val="auto"/>
                <w:highlight w:val="none"/>
              </w:rPr>
            </w:pPr>
            <w:r>
              <w:rPr>
                <w:rFonts w:hint="eastAsia" w:ascii="宋体" w:hAnsi="宋体" w:eastAsia="宋体"/>
                <w:color w:val="auto"/>
                <w:sz w:val="28"/>
                <w:szCs w:val="28"/>
                <w:highlight w:val="none"/>
              </w:rPr>
              <w:t>兹授权</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为我方委托代理人，其权限是：________________________________________________________________</w:t>
            </w:r>
          </w:p>
          <w:p>
            <w:pPr>
              <w:pStyle w:val="6"/>
              <w:snapToGrid w:val="0"/>
              <w:spacing w:after="0"/>
              <w:ind w:firstLine="0"/>
              <w:rPr>
                <w:rFonts w:ascii="新宋体" w:hAnsi="新宋体" w:eastAsia="宋体"/>
                <w:color w:val="auto"/>
                <w:sz w:val="24"/>
                <w:highlight w:val="none"/>
                <w:u w:val="single"/>
              </w:rPr>
            </w:pPr>
            <w:r>
              <w:rPr>
                <w:rFonts w:hint="eastAsia" w:ascii="宋体" w:hAnsi="宋体" w:eastAsia="宋体"/>
                <w:color w:val="auto"/>
                <w:sz w:val="28"/>
                <w:szCs w:val="28"/>
                <w:highlight w:val="none"/>
              </w:rPr>
              <w:t>有效期限：</w:t>
            </w:r>
            <w:r>
              <w:rPr>
                <w:rFonts w:hint="eastAsia" w:ascii="宋体" w:hAnsi="宋体" w:eastAsia="宋体"/>
                <w:color w:val="auto"/>
                <w:sz w:val="28"/>
                <w:szCs w:val="28"/>
                <w:highlight w:val="none"/>
                <w:u w:val="single"/>
              </w:rPr>
              <w:t xml:space="preserve">                                    </w:t>
            </w:r>
          </w:p>
          <w:p>
            <w:pPr>
              <w:pStyle w:val="6"/>
              <w:snapToGrid w:val="0"/>
              <w:spacing w:after="0"/>
              <w:ind w:firstLine="0"/>
              <w:rPr>
                <w:rFonts w:ascii="新宋体" w:hAnsi="新宋体" w:eastAsia="宋体"/>
                <w:color w:val="auto"/>
                <w:sz w:val="24"/>
                <w:highlight w:val="none"/>
                <w:u w:val="single"/>
              </w:rPr>
            </w:pPr>
            <w:r>
              <w:rPr>
                <w:rFonts w:hint="eastAsia" w:ascii="宋体" w:hAnsi="宋体" w:eastAsia="宋体"/>
                <w:color w:val="auto"/>
                <w:sz w:val="28"/>
                <w:szCs w:val="28"/>
                <w:highlight w:val="none"/>
              </w:rPr>
              <w:t>附：代理人性别：</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年龄：</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身份证号码：</w:t>
            </w:r>
            <w:r>
              <w:rPr>
                <w:rFonts w:hint="eastAsia" w:ascii="宋体" w:hAnsi="宋体" w:eastAsia="宋体"/>
                <w:color w:val="auto"/>
                <w:sz w:val="28"/>
                <w:szCs w:val="28"/>
                <w:highlight w:val="none"/>
                <w:u w:val="single"/>
              </w:rPr>
              <w:t xml:space="preserve">                         </w:t>
            </w:r>
          </w:p>
          <w:p>
            <w:pPr>
              <w:pStyle w:val="6"/>
              <w:snapToGrid w:val="0"/>
              <w:spacing w:after="0"/>
              <w:ind w:firstLine="560" w:firstLineChars="200"/>
              <w:rPr>
                <w:rFonts w:ascii="宋体" w:hAnsi="宋体" w:eastAsia="宋体"/>
                <w:color w:val="auto"/>
                <w:sz w:val="28"/>
                <w:szCs w:val="28"/>
                <w:highlight w:val="none"/>
                <w:u w:val="single"/>
              </w:rPr>
            </w:pPr>
            <w:r>
              <w:rPr>
                <w:rFonts w:hint="eastAsia" w:ascii="宋体" w:hAnsi="宋体" w:eastAsia="宋体"/>
                <w:color w:val="auto"/>
                <w:sz w:val="28"/>
                <w:szCs w:val="28"/>
                <w:highlight w:val="none"/>
              </w:rPr>
              <w:t>经营范围：</w:t>
            </w:r>
            <w:r>
              <w:rPr>
                <w:rFonts w:hint="eastAsia" w:ascii="宋体" w:hAnsi="宋体" w:eastAsia="宋体"/>
                <w:color w:val="auto"/>
                <w:sz w:val="28"/>
                <w:szCs w:val="28"/>
                <w:highlight w:val="none"/>
                <w:u w:val="single"/>
              </w:rPr>
              <w:t xml:space="preserve">                                                </w:t>
            </w:r>
          </w:p>
          <w:p>
            <w:pPr>
              <w:pStyle w:val="6"/>
              <w:snapToGrid w:val="0"/>
              <w:spacing w:after="0"/>
              <w:ind w:firstLine="560" w:firstLineChars="200"/>
              <w:rPr>
                <w:rFonts w:ascii="宋体" w:hAnsi="宋体" w:eastAsia="宋体"/>
                <w:color w:val="auto"/>
                <w:sz w:val="28"/>
                <w:szCs w:val="28"/>
                <w:highlight w:val="none"/>
              </w:rPr>
            </w:pPr>
            <w:r>
              <w:rPr>
                <w:rFonts w:hint="eastAsia" w:ascii="宋体" w:hAnsi="宋体" w:eastAsia="宋体"/>
                <w:color w:val="auto"/>
                <w:sz w:val="28"/>
                <w:szCs w:val="28"/>
                <w:highlight w:val="none"/>
              </w:rPr>
              <w:t>法定代表人（负责人）：</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（签字）</w:t>
            </w:r>
          </w:p>
          <w:p>
            <w:pPr>
              <w:pStyle w:val="6"/>
              <w:snapToGrid w:val="0"/>
              <w:spacing w:after="0"/>
              <w:ind w:firstLine="560" w:firstLineChars="200"/>
              <w:rPr>
                <w:rFonts w:ascii="宋体" w:hAnsi="宋体" w:eastAsia="宋体"/>
                <w:color w:val="auto"/>
                <w:sz w:val="28"/>
                <w:szCs w:val="28"/>
                <w:highlight w:val="none"/>
              </w:rPr>
            </w:pPr>
            <w:r>
              <w:rPr>
                <w:rFonts w:hint="eastAsia" w:ascii="宋体" w:hAnsi="宋体" w:eastAsia="宋体"/>
                <w:color w:val="auto"/>
                <w:sz w:val="28"/>
                <w:szCs w:val="28"/>
                <w:highlight w:val="none"/>
              </w:rPr>
              <w:t>授权单位：（盖章）</w:t>
            </w:r>
            <w:r>
              <w:rPr>
                <w:rFonts w:hint="eastAsia" w:ascii="宋体" w:hAnsi="宋体" w:eastAsia="宋体"/>
                <w:color w:val="auto"/>
                <w:sz w:val="28"/>
                <w:szCs w:val="28"/>
                <w:highlight w:val="none"/>
                <w:u w:val="single"/>
              </w:rPr>
              <w:t xml:space="preserve">                           </w:t>
            </w:r>
          </w:p>
          <w:p>
            <w:pPr>
              <w:adjustRightInd w:val="0"/>
              <w:snapToGrid w:val="0"/>
              <w:spacing w:line="360" w:lineRule="auto"/>
              <w:jc w:val="right"/>
              <w:rPr>
                <w:rFonts w:ascii="新宋体" w:hAnsi="新宋体"/>
                <w:color w:val="auto"/>
                <w:highlight w:val="none"/>
              </w:rPr>
            </w:pPr>
            <w:r>
              <w:rPr>
                <w:rFonts w:hint="eastAsia" w:ascii="宋体" w:hAnsi="宋体" w:eastAsia="宋体" w:cs="Times New Roman"/>
                <w:color w:val="auto"/>
                <w:kern w:val="0"/>
                <w:sz w:val="28"/>
                <w:szCs w:val="28"/>
                <w:highlight w:val="none"/>
              </w:rPr>
              <w:t>________年___月___日</w:t>
            </w:r>
          </w:p>
        </w:tc>
      </w:tr>
    </w:tbl>
    <w:p>
      <w:pPr>
        <w:adjustRightInd w:val="0"/>
        <w:snapToGrid w:val="0"/>
        <w:spacing w:line="360" w:lineRule="auto"/>
        <w:jc w:val="right"/>
        <w:rPr>
          <w:rFonts w:ascii="新宋体" w:hAnsi="新宋体"/>
          <w:color w:val="auto"/>
          <w:highlight w:val="none"/>
        </w:rPr>
      </w:pPr>
    </w:p>
    <w:p>
      <w:pPr>
        <w:adjustRightInd w:val="0"/>
        <w:snapToGrid w:val="0"/>
        <w:spacing w:line="360" w:lineRule="auto"/>
        <w:rPr>
          <w:rFonts w:ascii="新宋体" w:hAnsi="新宋体"/>
          <w:color w:val="auto"/>
          <w:sz w:val="24"/>
          <w:szCs w:val="24"/>
          <w:highlight w:val="none"/>
        </w:rPr>
      </w:pPr>
      <w:r>
        <w:rPr>
          <w:rFonts w:hint="eastAsia" w:ascii="新宋体" w:hAnsi="新宋体"/>
          <w:color w:val="auto"/>
          <w:sz w:val="24"/>
          <w:szCs w:val="24"/>
          <w:highlight w:val="none"/>
        </w:rPr>
        <w:t>注：1.按提供的该表格格式填写，或使用从工商管理部门购买的表格填写。</w:t>
      </w:r>
    </w:p>
    <w:p>
      <w:pPr>
        <w:pStyle w:val="6"/>
        <w:rPr>
          <w:color w:val="auto"/>
          <w:highlight w:val="none"/>
        </w:rPr>
      </w:pPr>
      <w:r>
        <w:rPr>
          <w:rFonts w:hint="eastAsia" w:ascii="新宋体" w:hAnsi="新宋体"/>
          <w:color w:val="auto"/>
          <w:sz w:val="24"/>
          <w:highlight w:val="none"/>
        </w:rPr>
        <w:t>2.并提供相关人员的身份证复印件</w:t>
      </w:r>
    </w:p>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新宋体" w:hAnsi="新宋体" w:eastAsia="新宋体"/>
          <w:color w:val="auto"/>
          <w:sz w:val="30"/>
          <w:szCs w:val="30"/>
          <w:highlight w:val="none"/>
          <w:lang w:val="en-US" w:eastAsia="zh-CN"/>
        </w:rPr>
      </w:pPr>
      <w:r>
        <w:rPr>
          <w:rFonts w:hint="eastAsia"/>
          <w:lang w:eastAsia="zh-CN"/>
        </w:rPr>
        <w:br w:type="page"/>
      </w:r>
      <w:r>
        <w:rPr>
          <w:rFonts w:hint="eastAsia" w:ascii="新宋体" w:hAnsi="新宋体"/>
          <w:color w:val="auto"/>
          <w:highlight w:val="none"/>
          <w:lang w:eastAsia="zh-CN"/>
        </w:rPr>
        <w:t>附件</w:t>
      </w:r>
      <w:r>
        <w:rPr>
          <w:rFonts w:hint="eastAsia" w:ascii="新宋体" w:hAnsi="新宋体"/>
          <w:color w:val="auto"/>
          <w:highlight w:val="none"/>
          <w:lang w:val="en-US" w:eastAsia="zh-CN"/>
        </w:rPr>
        <w:t>3</w:t>
      </w:r>
    </w:p>
    <w:p>
      <w:pPr>
        <w:pStyle w:val="2"/>
        <w:pageBreakBefore w:val="0"/>
        <w:widowControl w:val="0"/>
        <w:kinsoku/>
        <w:wordWrap/>
        <w:overflowPunct/>
        <w:topLinePunct w:val="0"/>
        <w:autoSpaceDE/>
        <w:autoSpaceDN/>
        <w:bidi w:val="0"/>
        <w:spacing w:before="0" w:after="0" w:line="240" w:lineRule="auto"/>
        <w:jc w:val="center"/>
        <w:textAlignment w:val="auto"/>
        <w:rPr>
          <w:rFonts w:hint="eastAsia" w:ascii="新宋体" w:hAnsi="新宋体"/>
          <w:color w:val="auto"/>
          <w:sz w:val="44"/>
          <w:szCs w:val="44"/>
          <w:highlight w:val="none"/>
        </w:rPr>
      </w:pPr>
      <w:r>
        <w:rPr>
          <w:rFonts w:hint="eastAsia" w:ascii="新宋体" w:hAnsi="新宋体"/>
          <w:color w:val="auto"/>
          <w:sz w:val="44"/>
          <w:szCs w:val="44"/>
          <w:highlight w:val="none"/>
          <w:lang w:eastAsia="zh-CN"/>
        </w:rPr>
        <w:t>保密</w:t>
      </w:r>
      <w:r>
        <w:rPr>
          <w:rFonts w:hint="eastAsia" w:ascii="新宋体" w:hAnsi="新宋体"/>
          <w:color w:val="auto"/>
          <w:sz w:val="44"/>
          <w:szCs w:val="44"/>
          <w:highlight w:val="none"/>
        </w:rPr>
        <w:t>承诺书</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鉴于我公司参与贵公司的</w:t>
      </w:r>
      <w:r>
        <w:rPr>
          <w:rFonts w:hint="eastAsia" w:ascii="宋体" w:hAnsi="宋体" w:eastAsia="宋体" w:cs="宋体"/>
          <w:color w:val="000000"/>
          <w:kern w:val="0"/>
          <w:sz w:val="24"/>
          <w:szCs w:val="24"/>
          <w:u w:val="single"/>
          <w:lang w:val="en-US" w:eastAsia="zh-CN" w:bidi="ar"/>
        </w:rPr>
        <w:t>2023～2024年度车辆保险服务采购项目</w:t>
      </w:r>
      <w:r>
        <w:rPr>
          <w:rFonts w:hint="eastAsia" w:ascii="宋体" w:hAnsi="宋体" w:eastAsia="宋体" w:cs="宋体"/>
          <w:color w:val="000000"/>
          <w:kern w:val="0"/>
          <w:sz w:val="24"/>
          <w:szCs w:val="24"/>
          <w:lang w:val="en-US" w:eastAsia="zh-CN" w:bidi="ar"/>
        </w:rPr>
        <w:t xml:space="preserve">，涉及到贵公司的信息秘密，为保证秘密不致外泄，我公司做出以下保密承诺：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一、此承诺书的保密信息是指我公司在参与贵公司采购项目过程中直接或间接以口头、图像、书面或其他方式获得的任何商业、营销、技术或运营数据或其他性质的资料信息。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二、我公司获得的信息只用于本次采购项目，绝不用于其它用途。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三、我公司将对从贵公司处得到的信息进行保密管理，采取措施防止信息的全部或任一部分泄露给第三公司。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四、我公司采取严格措施防止与本次采购项目无关的我公司人员接触保密信息，防止其泄露信息。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五、我公司对内部因工作原因接触到保密信息人员，进行保密教育，防止泄露信息。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六、如果发生泄密或用于除本次采购项目以外的其他用途，贵公司有权终止合作项目，我公司应按合作项目金额作为违约金支付给贵公司，并按照贵公司实际或有管辖权的人民法院认定赔偿金额来赔偿贵公司遭到的其他损失及为挽回损失支出的合理费用，贵公司有权进一步追究其一切相关法律责任，我公司承担一切相关责任。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七、以上内容我公司已仔细阅读，本公司若有违反承诺内容的行为，自愿接受取消投标资格、记入信用档案、没收保证金等有关处理，愿意承担法律责任。如已中标的，自动放弃中标资格;给招标人造成损失的，依法承担赔偿责任。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八、本承诺书自我公司法定代表人或其授权代表签署并加盖公司公章之日起立即生效。如我公司后续有任何分立或与其他公司兼并等情形，则本承诺书应继续对权利义务承继人有效。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sz w:val="24"/>
          <w:szCs w:val="24"/>
        </w:rPr>
      </w:pPr>
      <w:r>
        <w:rPr>
          <w:rFonts w:hint="eastAsia" w:ascii="宋体" w:hAnsi="宋体" w:eastAsia="宋体" w:cs="宋体"/>
          <w:color w:val="000000"/>
          <w:kern w:val="0"/>
          <w:sz w:val="24"/>
          <w:szCs w:val="24"/>
          <w:lang w:val="en-US" w:eastAsia="zh-CN" w:bidi="ar"/>
        </w:rPr>
        <w:t xml:space="preserve">九、未尽事宜，由双方协调解决，协商不成，任何一公司提起的诉讼由贵公司所在地人民法院管辖。 </w:t>
      </w:r>
    </w:p>
    <w:p>
      <w:pPr>
        <w:keepNext w:val="0"/>
        <w:keepLines w:val="0"/>
        <w:pageBreakBefore w:val="0"/>
        <w:widowControl/>
        <w:suppressLineNumbers w:val="0"/>
        <w:kinsoku/>
        <w:wordWrap/>
        <w:overflowPunct/>
        <w:topLinePunct w:val="0"/>
        <w:autoSpaceDE/>
        <w:autoSpaceDN/>
        <w:bidi w:val="0"/>
        <w:adjustRightInd/>
        <w:snapToGrid/>
        <w:spacing w:line="400" w:lineRule="exact"/>
        <w:ind w:leftChars="2000"/>
        <w:jc w:val="left"/>
        <w:textAlignment w:val="auto"/>
        <w:rPr>
          <w:sz w:val="24"/>
          <w:szCs w:val="24"/>
        </w:rPr>
      </w:pPr>
      <w:r>
        <w:rPr>
          <w:rFonts w:hint="eastAsia" w:ascii="宋体" w:hAnsi="宋体" w:eastAsia="宋体" w:cs="宋体"/>
          <w:color w:val="000000"/>
          <w:kern w:val="0"/>
          <w:sz w:val="24"/>
          <w:szCs w:val="24"/>
          <w:lang w:val="en-US" w:eastAsia="zh-CN" w:bidi="ar"/>
        </w:rPr>
        <w:t xml:space="preserve">承诺公司（盖章）： </w:t>
      </w:r>
    </w:p>
    <w:p>
      <w:pPr>
        <w:keepNext w:val="0"/>
        <w:keepLines w:val="0"/>
        <w:pageBreakBefore w:val="0"/>
        <w:widowControl/>
        <w:suppressLineNumbers w:val="0"/>
        <w:kinsoku/>
        <w:wordWrap/>
        <w:overflowPunct/>
        <w:topLinePunct w:val="0"/>
        <w:autoSpaceDE/>
        <w:autoSpaceDN/>
        <w:bidi w:val="0"/>
        <w:adjustRightInd/>
        <w:snapToGrid/>
        <w:spacing w:line="400" w:lineRule="exact"/>
        <w:ind w:leftChars="2000"/>
        <w:jc w:val="left"/>
        <w:textAlignment w:val="auto"/>
        <w:rPr>
          <w:sz w:val="24"/>
          <w:szCs w:val="24"/>
        </w:rPr>
      </w:pPr>
      <w:r>
        <w:rPr>
          <w:rFonts w:hint="eastAsia" w:ascii="宋体" w:hAnsi="宋体" w:eastAsia="宋体" w:cs="宋体"/>
          <w:color w:val="000000"/>
          <w:kern w:val="0"/>
          <w:sz w:val="24"/>
          <w:szCs w:val="24"/>
          <w:lang w:val="en-US" w:eastAsia="zh-CN" w:bidi="ar"/>
        </w:rPr>
        <w:t xml:space="preserve">授权代表签字： </w:t>
      </w:r>
    </w:p>
    <w:p>
      <w:pPr>
        <w:keepNext w:val="0"/>
        <w:keepLines w:val="0"/>
        <w:pageBreakBefore w:val="0"/>
        <w:widowControl/>
        <w:suppressLineNumbers w:val="0"/>
        <w:kinsoku/>
        <w:wordWrap/>
        <w:overflowPunct/>
        <w:topLinePunct w:val="0"/>
        <w:autoSpaceDE/>
        <w:autoSpaceDN/>
        <w:bidi w:val="0"/>
        <w:adjustRightInd/>
        <w:snapToGrid/>
        <w:spacing w:line="400" w:lineRule="exact"/>
        <w:ind w:leftChars="2000"/>
        <w:jc w:val="left"/>
        <w:textAlignment w:val="auto"/>
        <w:rPr>
          <w:sz w:val="24"/>
          <w:szCs w:val="24"/>
        </w:rPr>
      </w:pPr>
      <w:r>
        <w:rPr>
          <w:rFonts w:hint="eastAsia" w:ascii="宋体" w:hAnsi="宋体" w:eastAsia="宋体" w:cs="宋体"/>
          <w:color w:val="000000"/>
          <w:kern w:val="0"/>
          <w:sz w:val="24"/>
          <w:szCs w:val="24"/>
          <w:lang w:val="en-US" w:eastAsia="zh-CN" w:bidi="ar"/>
        </w:rPr>
        <w:t xml:space="preserve">授权代表职务： </w:t>
      </w:r>
    </w:p>
    <w:p>
      <w:pPr>
        <w:keepNext w:val="0"/>
        <w:keepLines w:val="0"/>
        <w:pageBreakBefore w:val="0"/>
        <w:widowControl/>
        <w:suppressLineNumbers w:val="0"/>
        <w:kinsoku/>
        <w:wordWrap/>
        <w:overflowPunct/>
        <w:topLinePunct w:val="0"/>
        <w:autoSpaceDE/>
        <w:autoSpaceDN/>
        <w:bidi w:val="0"/>
        <w:adjustRightInd/>
        <w:snapToGrid/>
        <w:spacing w:line="400" w:lineRule="exact"/>
        <w:ind w:leftChars="2000"/>
        <w:jc w:val="left"/>
        <w:textAlignment w:val="auto"/>
        <w:rPr>
          <w:sz w:val="24"/>
          <w:szCs w:val="24"/>
        </w:rPr>
      </w:pPr>
      <w:r>
        <w:rPr>
          <w:rFonts w:hint="eastAsia" w:ascii="宋体" w:hAnsi="宋体" w:eastAsia="宋体" w:cs="宋体"/>
          <w:color w:val="000000"/>
          <w:kern w:val="0"/>
          <w:sz w:val="24"/>
          <w:szCs w:val="24"/>
          <w:lang w:val="en-US" w:eastAsia="zh-CN" w:bidi="ar"/>
        </w:rPr>
        <w:t>日期： 年 月 日</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7E588A"/>
    <w:multiLevelType w:val="singleLevel"/>
    <w:tmpl w:val="987E588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OWQzNzZhY2QwNjhlNzFlZGMxOGZiMDcwNmFhZTQifQ=="/>
  </w:docVars>
  <w:rsids>
    <w:rsidRoot w:val="64913B70"/>
    <w:rsid w:val="0E1356EF"/>
    <w:rsid w:val="107A7930"/>
    <w:rsid w:val="14221993"/>
    <w:rsid w:val="19D7672A"/>
    <w:rsid w:val="1F980C0E"/>
    <w:rsid w:val="22F856BB"/>
    <w:rsid w:val="23623D71"/>
    <w:rsid w:val="28203D93"/>
    <w:rsid w:val="29C3391A"/>
    <w:rsid w:val="36167873"/>
    <w:rsid w:val="37AA2834"/>
    <w:rsid w:val="3EF917B6"/>
    <w:rsid w:val="40DC6FB6"/>
    <w:rsid w:val="42C7597D"/>
    <w:rsid w:val="48597F18"/>
    <w:rsid w:val="4D96613F"/>
    <w:rsid w:val="4E0749C5"/>
    <w:rsid w:val="4EC7219B"/>
    <w:rsid w:val="4F4E398D"/>
    <w:rsid w:val="511F7F38"/>
    <w:rsid w:val="57747D68"/>
    <w:rsid w:val="64324CBD"/>
    <w:rsid w:val="64913B70"/>
    <w:rsid w:val="72A11CEE"/>
    <w:rsid w:val="79D24252"/>
    <w:rsid w:val="7A451EC0"/>
    <w:rsid w:val="7EED3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Indent"/>
    <w:basedOn w:val="1"/>
    <w:qFormat/>
    <w:uiPriority w:val="0"/>
    <w:pPr>
      <w:spacing w:after="120"/>
      <w:ind w:left="420" w:leftChars="200"/>
    </w:pPr>
    <w:rPr>
      <w:rFonts w:ascii="Times New Roman"/>
      <w:kern w:val="0"/>
      <w:sz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4"/>
    <w:qFormat/>
    <w:uiPriority w:val="0"/>
    <w:pPr>
      <w:adjustRightInd w:val="0"/>
      <w:spacing w:line="360" w:lineRule="auto"/>
      <w:ind w:left="0" w:leftChars="0" w:firstLine="420"/>
      <w:textAlignment w:val="baseline"/>
    </w:pPr>
    <w:rPr>
      <w:color w:val="00000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1435</Words>
  <Characters>1586</Characters>
  <Lines>0</Lines>
  <Paragraphs>0</Paragraphs>
  <TotalTime>0</TotalTime>
  <ScaleCrop>false</ScaleCrop>
  <LinksUpToDate>false</LinksUpToDate>
  <CharactersWithSpaces>2020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2023-07-14T07:45:00Z</dcterms:created>
  <dc:creator>刘标斌</dc:creator>
  <cp:lastModifiedBy>刘标斌</cp:lastModifiedBy>
  <dcterms:modified xsi:type="dcterms:W3CDTF">2023-07-17T07:52:52Z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0612DA267DFC47A28784729F8D6C26C8_11</vt:lpwstr>
  </property>
</Properties>
</file>