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03E" w:rsidRDefault="006C403E">
      <w:pPr>
        <w:ind w:left="620" w:hangingChars="202" w:hanging="620"/>
        <w:rPr>
          <w:rFonts w:ascii="黑体" w:eastAsia="黑体" w:hAnsi="Times New Roman"/>
          <w:sz w:val="32"/>
          <w:szCs w:val="32"/>
        </w:rPr>
      </w:pPr>
    </w:p>
    <w:p w:rsidR="006C403E" w:rsidRDefault="006C403E">
      <w:pPr>
        <w:spacing w:line="360" w:lineRule="auto"/>
        <w:jc w:val="center"/>
        <w:rPr>
          <w:sz w:val="44"/>
        </w:rPr>
      </w:pPr>
    </w:p>
    <w:p w:rsidR="006C403E" w:rsidRDefault="00445F0A">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6C403E" w:rsidRDefault="004716C4">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设备</w:t>
      </w:r>
      <w:r w:rsidR="00445F0A">
        <w:rPr>
          <w:rFonts w:ascii="方正小标宋简体" w:eastAsia="方正小标宋简体" w:hAnsi="方正小标宋简体" w:cs="方正小标宋简体" w:hint="eastAsia"/>
          <w:sz w:val="52"/>
          <w:szCs w:val="52"/>
        </w:rPr>
        <w:t>物资采购交易文件</w:t>
      </w:r>
    </w:p>
    <w:p w:rsidR="006C403E" w:rsidRDefault="006C403E">
      <w:pPr>
        <w:spacing w:line="360" w:lineRule="auto"/>
        <w:rPr>
          <w:sz w:val="28"/>
        </w:rPr>
      </w:pPr>
    </w:p>
    <w:p w:rsidR="006C403E" w:rsidRDefault="006C403E">
      <w:pPr>
        <w:pStyle w:val="3"/>
      </w:pPr>
    </w:p>
    <w:p w:rsidR="006C403E" w:rsidRDefault="006C403E">
      <w:pPr>
        <w:spacing w:line="360" w:lineRule="auto"/>
        <w:rPr>
          <w:sz w:val="28"/>
        </w:rPr>
      </w:pPr>
    </w:p>
    <w:p w:rsidR="006C403E" w:rsidRDefault="006C403E">
      <w:pPr>
        <w:ind w:left="2200" w:hanging="2200"/>
        <w:rPr>
          <w:sz w:val="28"/>
        </w:rPr>
      </w:pPr>
    </w:p>
    <w:p w:rsidR="006C403E" w:rsidRDefault="006C403E">
      <w:pPr>
        <w:ind w:left="2200" w:hanging="2200"/>
        <w:rPr>
          <w:sz w:val="28"/>
        </w:rPr>
      </w:pPr>
    </w:p>
    <w:p w:rsidR="006C403E" w:rsidRDefault="006C403E">
      <w:pPr>
        <w:ind w:left="2200" w:hanging="2200"/>
        <w:rPr>
          <w:sz w:val="28"/>
        </w:rPr>
      </w:pPr>
    </w:p>
    <w:p w:rsidR="006C403E" w:rsidRDefault="006C403E">
      <w:pPr>
        <w:pStyle w:val="3"/>
      </w:pPr>
    </w:p>
    <w:p w:rsidR="006C403E" w:rsidRDefault="006C403E">
      <w:pPr>
        <w:jc w:val="center"/>
        <w:rPr>
          <w:rFonts w:ascii="宋体" w:hAnsi="宋体"/>
          <w:b/>
          <w:sz w:val="52"/>
          <w:szCs w:val="52"/>
        </w:rPr>
      </w:pPr>
    </w:p>
    <w:p w:rsidR="006C403E" w:rsidRDefault="006C403E">
      <w:pPr>
        <w:jc w:val="left"/>
        <w:rPr>
          <w:rFonts w:ascii="宋体" w:hAnsi="宋体"/>
          <w:b/>
          <w:sz w:val="36"/>
          <w:szCs w:val="36"/>
        </w:rPr>
      </w:pPr>
    </w:p>
    <w:p w:rsidR="006C403E" w:rsidRPr="004716C4" w:rsidRDefault="00445F0A" w:rsidP="007B7227">
      <w:pPr>
        <w:ind w:leftChars="-144" w:left="2002" w:rightChars="-72" w:right="-142" w:hangingChars="742" w:hanging="2285"/>
        <w:jc w:val="left"/>
        <w:rPr>
          <w:rFonts w:ascii="宋体" w:hAnsi="宋体"/>
          <w:b/>
          <w:sz w:val="32"/>
          <w:szCs w:val="32"/>
          <w:u w:val="single"/>
        </w:rPr>
      </w:pPr>
      <w:r>
        <w:rPr>
          <w:rFonts w:ascii="宋体" w:hAnsi="宋体" w:hint="eastAsia"/>
          <w:b/>
          <w:sz w:val="32"/>
          <w:szCs w:val="32"/>
        </w:rPr>
        <w:t>采购项目名称：</w:t>
      </w:r>
      <w:r w:rsidR="007B7227" w:rsidRPr="007B7227">
        <w:rPr>
          <w:rFonts w:ascii="宋体" w:hAnsi="宋体" w:hint="eastAsia"/>
          <w:b/>
          <w:sz w:val="32"/>
          <w:szCs w:val="32"/>
          <w:u w:val="single"/>
        </w:rPr>
        <w:t>2022年度防暴雨内涝应急抢险布防项目车辆租赁采购项目</w:t>
      </w:r>
    </w:p>
    <w:p w:rsidR="006C403E" w:rsidRPr="004716C4" w:rsidRDefault="006C403E">
      <w:pPr>
        <w:ind w:leftChars="582" w:left="3282" w:hangingChars="694" w:hanging="2137"/>
        <w:jc w:val="left"/>
        <w:rPr>
          <w:rFonts w:ascii="宋体" w:hAnsi="宋体"/>
          <w:b/>
          <w:sz w:val="32"/>
          <w:szCs w:val="32"/>
        </w:rPr>
      </w:pPr>
    </w:p>
    <w:p w:rsidR="006C403E" w:rsidRDefault="00445F0A" w:rsidP="003A207E">
      <w:pPr>
        <w:ind w:leftChars="144" w:left="2134" w:hangingChars="601" w:hanging="1851"/>
        <w:jc w:val="left"/>
        <w:rPr>
          <w:rFonts w:ascii="宋体" w:hAnsi="宋体"/>
          <w:b/>
          <w:sz w:val="32"/>
          <w:szCs w:val="32"/>
        </w:rPr>
      </w:pPr>
      <w:r>
        <w:rPr>
          <w:rFonts w:ascii="宋体" w:hAnsi="宋体" w:hint="eastAsia"/>
          <w:b/>
          <w:sz w:val="32"/>
          <w:szCs w:val="32"/>
        </w:rPr>
        <w:t>采 购 人：</w:t>
      </w:r>
      <w:r>
        <w:rPr>
          <w:rFonts w:ascii="宋体" w:hAnsi="宋体" w:hint="eastAsia"/>
          <w:b/>
          <w:sz w:val="32"/>
          <w:szCs w:val="32"/>
          <w:u w:val="single"/>
        </w:rPr>
        <w:t>广州市</w:t>
      </w:r>
      <w:r>
        <w:rPr>
          <w:rFonts w:ascii="宋体" w:hAnsi="宋体"/>
          <w:b/>
          <w:sz w:val="32"/>
          <w:szCs w:val="32"/>
          <w:u w:val="single"/>
        </w:rPr>
        <w:t>自来水工程有限</w:t>
      </w:r>
      <w:r>
        <w:rPr>
          <w:rFonts w:ascii="宋体" w:hAnsi="宋体" w:hint="eastAsia"/>
          <w:b/>
          <w:sz w:val="32"/>
          <w:szCs w:val="32"/>
          <w:u w:val="single"/>
        </w:rPr>
        <w:t>公司</w:t>
      </w:r>
    </w:p>
    <w:p w:rsidR="006C403E" w:rsidRDefault="006C403E">
      <w:pPr>
        <w:jc w:val="center"/>
        <w:rPr>
          <w:rFonts w:ascii="宋体" w:hAnsi="宋体"/>
          <w:b/>
          <w:sz w:val="30"/>
          <w:szCs w:val="30"/>
        </w:rPr>
      </w:pPr>
    </w:p>
    <w:p w:rsidR="006C403E" w:rsidRDefault="006C403E">
      <w:pPr>
        <w:jc w:val="center"/>
        <w:rPr>
          <w:rFonts w:ascii="宋体" w:hAnsi="宋体"/>
          <w:b/>
          <w:sz w:val="30"/>
          <w:szCs w:val="30"/>
        </w:rPr>
      </w:pPr>
    </w:p>
    <w:p w:rsidR="006C403E" w:rsidRDefault="00445F0A">
      <w:pPr>
        <w:jc w:val="center"/>
        <w:rPr>
          <w:rFonts w:ascii="宋体" w:hAnsi="宋体"/>
          <w:b/>
          <w:sz w:val="30"/>
          <w:szCs w:val="30"/>
        </w:rPr>
      </w:pPr>
      <w:r>
        <w:rPr>
          <w:rFonts w:ascii="宋体" w:hAnsi="宋体" w:hint="eastAsia"/>
          <w:b/>
          <w:sz w:val="30"/>
          <w:szCs w:val="30"/>
          <w:u w:val="single"/>
        </w:rPr>
        <w:t xml:space="preserve"> 202</w:t>
      </w:r>
      <w:r w:rsidR="00DA3F7D">
        <w:rPr>
          <w:rFonts w:ascii="宋体" w:hAnsi="宋体"/>
          <w:b/>
          <w:sz w:val="30"/>
          <w:szCs w:val="30"/>
          <w:u w:val="single"/>
        </w:rPr>
        <w:t>2</w:t>
      </w:r>
      <w:r>
        <w:rPr>
          <w:rFonts w:ascii="宋体" w:hAnsi="宋体" w:hint="eastAsia"/>
          <w:b/>
          <w:sz w:val="30"/>
          <w:szCs w:val="30"/>
          <w:u w:val="single"/>
        </w:rPr>
        <w:t xml:space="preserve"> </w:t>
      </w:r>
      <w:r>
        <w:rPr>
          <w:rFonts w:ascii="宋体" w:hAnsi="宋体" w:hint="eastAsia"/>
          <w:b/>
          <w:sz w:val="30"/>
          <w:szCs w:val="30"/>
        </w:rPr>
        <w:t xml:space="preserve">年 </w:t>
      </w:r>
      <w:r>
        <w:rPr>
          <w:rFonts w:ascii="宋体" w:hAnsi="宋体" w:hint="eastAsia"/>
          <w:b/>
          <w:sz w:val="30"/>
          <w:szCs w:val="30"/>
          <w:u w:val="single"/>
        </w:rPr>
        <w:t xml:space="preserve"> </w:t>
      </w:r>
      <w:r w:rsidR="005F4903">
        <w:rPr>
          <w:rFonts w:ascii="宋体" w:hAnsi="宋体"/>
          <w:b/>
          <w:sz w:val="30"/>
          <w:szCs w:val="30"/>
          <w:u w:val="single"/>
        </w:rPr>
        <w:t>9</w:t>
      </w:r>
      <w:r>
        <w:rPr>
          <w:rFonts w:ascii="宋体" w:hAnsi="宋体" w:hint="eastAsia"/>
          <w:b/>
          <w:sz w:val="30"/>
          <w:szCs w:val="30"/>
          <w:u w:val="single"/>
        </w:rPr>
        <w:t xml:space="preserve"> </w:t>
      </w:r>
      <w:r>
        <w:rPr>
          <w:rFonts w:ascii="宋体" w:hAnsi="宋体" w:hint="eastAsia"/>
          <w:b/>
          <w:sz w:val="30"/>
          <w:szCs w:val="30"/>
        </w:rPr>
        <w:t>月</w:t>
      </w:r>
    </w:p>
    <w:p w:rsidR="006C403E" w:rsidRDefault="006C403E">
      <w:pPr>
        <w:ind w:left="620" w:hangingChars="202" w:hanging="620"/>
        <w:rPr>
          <w:rFonts w:ascii="黑体" w:eastAsia="黑体" w:hAnsi="Times New Roman"/>
          <w:sz w:val="32"/>
          <w:szCs w:val="32"/>
        </w:rPr>
      </w:pPr>
    </w:p>
    <w:p w:rsidR="006C403E" w:rsidRDefault="006C403E">
      <w:pPr>
        <w:spacing w:line="360" w:lineRule="auto"/>
        <w:rPr>
          <w:b/>
          <w:spacing w:val="4"/>
          <w:sz w:val="28"/>
        </w:rPr>
      </w:pPr>
    </w:p>
    <w:p w:rsidR="006C403E" w:rsidRDefault="00445F0A">
      <w:pPr>
        <w:spacing w:line="360" w:lineRule="auto"/>
        <w:rPr>
          <w:b/>
          <w:spacing w:val="4"/>
          <w:sz w:val="28"/>
        </w:rPr>
      </w:pPr>
      <w:r>
        <w:rPr>
          <w:rFonts w:hint="eastAsia"/>
          <w:b/>
          <w:spacing w:val="4"/>
          <w:sz w:val="28"/>
        </w:rPr>
        <w:lastRenderedPageBreak/>
        <w:t>一、竞价须知</w:t>
      </w:r>
    </w:p>
    <w:tbl>
      <w:tblPr>
        <w:tblW w:w="9786" w:type="dxa"/>
        <w:tblInd w:w="-5" w:type="dxa"/>
        <w:tblLayout w:type="fixed"/>
        <w:tblCellMar>
          <w:left w:w="0" w:type="dxa"/>
          <w:right w:w="0" w:type="dxa"/>
        </w:tblCellMar>
        <w:tblLook w:val="04A0" w:firstRow="1" w:lastRow="0" w:firstColumn="1" w:lastColumn="0" w:noHBand="0" w:noVBand="1"/>
      </w:tblPr>
      <w:tblGrid>
        <w:gridCol w:w="708"/>
        <w:gridCol w:w="2269"/>
        <w:gridCol w:w="6809"/>
      </w:tblGrid>
      <w:tr w:rsidR="006C403E">
        <w:trPr>
          <w:trHeight w:hRule="exact" w:val="463"/>
        </w:trPr>
        <w:tc>
          <w:tcPr>
            <w:tcW w:w="708"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line="345" w:lineRule="exact"/>
              <w:ind w:right="2"/>
              <w:jc w:val="center"/>
              <w:rPr>
                <w:rFonts w:ascii="宋体" w:hAnsi="宋体" w:cs="仿宋"/>
                <w:sz w:val="24"/>
              </w:rPr>
            </w:pPr>
            <w:r>
              <w:rPr>
                <w:rFonts w:ascii="宋体" w:hAnsi="宋体" w:cs="仿宋"/>
                <w:sz w:val="24"/>
              </w:rPr>
              <w:t>说明与要求</w:t>
            </w:r>
          </w:p>
        </w:tc>
      </w:tr>
      <w:tr w:rsidR="006C403E" w:rsidTr="000F5546">
        <w:trPr>
          <w:trHeight w:hRule="exact" w:val="903"/>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ind w:left="268" w:right="269"/>
              <w:jc w:val="center"/>
              <w:rPr>
                <w:rFonts w:ascii="宋体" w:hAnsi="宋体" w:cs="仿宋"/>
                <w:sz w:val="24"/>
              </w:rPr>
            </w:pPr>
            <w:r>
              <w:rPr>
                <w:rFonts w:ascii="宋体" w:hAnsi="宋体" w:cs="仿宋"/>
                <w:sz w:val="24"/>
              </w:rPr>
              <w:t>1</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jc w:val="center"/>
              <w:rPr>
                <w:rFonts w:ascii="宋体" w:hAnsi="宋体" w:cs="仿宋"/>
                <w:sz w:val="24"/>
              </w:rPr>
            </w:pPr>
            <w:r>
              <w:rPr>
                <w:rFonts w:ascii="宋体" w:hAnsi="宋体" w:cs="仿宋"/>
                <w:sz w:val="24"/>
              </w:rPr>
              <w:t>工程名称</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514D22" w:rsidP="000F5546">
            <w:pPr>
              <w:pStyle w:val="TableParagraph"/>
              <w:spacing w:before="19"/>
              <w:ind w:rightChars="81" w:right="159"/>
              <w:jc w:val="center"/>
              <w:rPr>
                <w:rFonts w:ascii="宋体" w:hAnsi="宋体" w:cs="仿宋"/>
                <w:sz w:val="24"/>
              </w:rPr>
            </w:pPr>
            <w:r w:rsidRPr="00FC2177">
              <w:rPr>
                <w:rFonts w:ascii="仿宋_GB2312" w:eastAsia="仿宋_GB2312" w:hAnsi="仿宋_GB2312" w:cs="仿宋_GB2312" w:hint="eastAsia"/>
                <w:bCs/>
                <w:sz w:val="24"/>
              </w:rPr>
              <w:t>2022年度防暴雨内涝应急抢险布防项目</w:t>
            </w:r>
          </w:p>
        </w:tc>
      </w:tr>
      <w:tr w:rsidR="006C403E" w:rsidTr="00514D22">
        <w:trPr>
          <w:trHeight w:hRule="exact" w:val="1170"/>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ind w:left="268" w:right="269"/>
              <w:jc w:val="center"/>
              <w:rPr>
                <w:rFonts w:ascii="宋体" w:hAnsi="宋体" w:cs="仿宋"/>
                <w:sz w:val="24"/>
              </w:rPr>
            </w:pPr>
            <w:r>
              <w:rPr>
                <w:rFonts w:ascii="宋体" w:hAnsi="宋体" w:cs="仿宋"/>
                <w:sz w:val="24"/>
              </w:rPr>
              <w:t>2</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932A63">
            <w:pPr>
              <w:pStyle w:val="TableParagraph"/>
              <w:jc w:val="center"/>
              <w:rPr>
                <w:rFonts w:ascii="宋体" w:hAnsi="宋体" w:cs="仿宋"/>
                <w:sz w:val="24"/>
              </w:rPr>
            </w:pPr>
            <w:r>
              <w:rPr>
                <w:rFonts w:ascii="宋体" w:hAnsi="宋体" w:cs="仿宋" w:hint="eastAsia"/>
                <w:sz w:val="24"/>
              </w:rPr>
              <w:t>交货</w:t>
            </w:r>
            <w:r w:rsidR="00445F0A">
              <w:rPr>
                <w:rFonts w:ascii="宋体" w:hAnsi="宋体" w:cs="仿宋"/>
                <w:sz w:val="24"/>
              </w:rPr>
              <w:t>地点</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514D22" w:rsidP="00BB32DD">
            <w:pPr>
              <w:pStyle w:val="TableParagraph"/>
              <w:spacing w:before="19"/>
              <w:ind w:left="1" w:rightChars="81" w:right="159" w:firstLineChars="124" w:firstLine="281"/>
              <w:jc w:val="left"/>
              <w:rPr>
                <w:rFonts w:ascii="宋体" w:hAnsi="宋体" w:cs="仿宋"/>
                <w:sz w:val="24"/>
              </w:rPr>
            </w:pPr>
            <w:r>
              <w:rPr>
                <w:rFonts w:ascii="宋体" w:hAnsi="宋体" w:cs="仿宋" w:hint="eastAsia"/>
                <w:sz w:val="24"/>
              </w:rPr>
              <w:t>广州市（具体实施</w:t>
            </w:r>
            <w:r>
              <w:rPr>
                <w:rFonts w:ascii="宋体" w:hAnsi="宋体" w:hint="eastAsia"/>
                <w:sz w:val="24"/>
              </w:rPr>
              <w:t>地址</w:t>
            </w:r>
            <w:r>
              <w:rPr>
                <w:rFonts w:ascii="宋体" w:hAnsi="宋体" w:cs="仿宋" w:hint="eastAsia"/>
                <w:sz w:val="24"/>
              </w:rPr>
              <w:t>广州市城市排水有限公司（含分公司）业务范围内</w:t>
            </w:r>
            <w:r>
              <w:rPr>
                <w:rFonts w:ascii="宋体" w:hAnsi="宋体" w:hint="eastAsia"/>
                <w:sz w:val="24"/>
              </w:rPr>
              <w:t>）</w:t>
            </w:r>
          </w:p>
        </w:tc>
      </w:tr>
      <w:tr w:rsidR="006C403E" w:rsidTr="00932A63">
        <w:trPr>
          <w:trHeight w:hRule="exact" w:val="1170"/>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ind w:left="268" w:right="269"/>
              <w:jc w:val="center"/>
              <w:rPr>
                <w:rFonts w:ascii="宋体" w:hAnsi="宋体" w:cs="仿宋"/>
                <w:sz w:val="24"/>
              </w:rPr>
            </w:pPr>
            <w:r>
              <w:rPr>
                <w:rFonts w:ascii="宋体" w:hAnsi="宋体" w:cs="仿宋"/>
                <w:sz w:val="24"/>
              </w:rPr>
              <w:t>3</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932A63">
            <w:pPr>
              <w:pStyle w:val="TableParagraph"/>
              <w:jc w:val="center"/>
              <w:rPr>
                <w:rFonts w:ascii="宋体" w:hAnsi="宋体" w:cs="仿宋"/>
                <w:sz w:val="24"/>
              </w:rPr>
            </w:pPr>
            <w:r>
              <w:rPr>
                <w:rFonts w:ascii="宋体" w:hAnsi="宋体" w:cs="仿宋" w:hint="eastAsia"/>
                <w:sz w:val="24"/>
              </w:rPr>
              <w:t>采购项目</w:t>
            </w:r>
            <w:r>
              <w:rPr>
                <w:rFonts w:ascii="宋体" w:hAnsi="宋体" w:cs="仿宋"/>
                <w:sz w:val="24"/>
              </w:rPr>
              <w:t>概要</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Pr="00932A63" w:rsidRDefault="00514D22" w:rsidP="003A7E37">
            <w:pPr>
              <w:pStyle w:val="TableParagraph"/>
              <w:adjustRightInd w:val="0"/>
              <w:snapToGrid w:val="0"/>
              <w:spacing w:before="20"/>
              <w:ind w:leftChars="92" w:left="181" w:rightChars="81" w:right="159" w:firstLineChars="8" w:firstLine="18"/>
              <w:jc w:val="left"/>
              <w:rPr>
                <w:rFonts w:ascii="宋体" w:hAnsi="宋体" w:cs="仿宋"/>
                <w:sz w:val="24"/>
              </w:rPr>
            </w:pPr>
            <w:r w:rsidRPr="00514D22">
              <w:rPr>
                <w:rFonts w:ascii="宋体" w:hAnsi="宋体" w:cs="仿宋" w:hint="eastAsia"/>
                <w:sz w:val="24"/>
              </w:rPr>
              <w:t>该</w:t>
            </w:r>
            <w:r w:rsidRPr="00514D22">
              <w:rPr>
                <w:rFonts w:ascii="宋体" w:hAnsi="宋体" w:cs="仿宋"/>
                <w:sz w:val="24"/>
              </w:rPr>
              <w:t>项目</w:t>
            </w:r>
            <w:r w:rsidRPr="00514D22">
              <w:rPr>
                <w:rFonts w:ascii="宋体" w:hAnsi="宋体" w:cs="仿宋" w:hint="eastAsia"/>
                <w:sz w:val="24"/>
              </w:rPr>
              <w:t>为</w:t>
            </w:r>
            <w:r w:rsidRPr="00514D22">
              <w:rPr>
                <w:rFonts w:ascii="宋体" w:hAnsi="宋体" w:cs="仿宋"/>
                <w:sz w:val="24"/>
              </w:rPr>
              <w:t>中</w:t>
            </w:r>
            <w:r w:rsidRPr="00514D22">
              <w:rPr>
                <w:rFonts w:ascii="宋体" w:hAnsi="宋体" w:cs="仿宋" w:hint="eastAsia"/>
                <w:sz w:val="24"/>
              </w:rPr>
              <w:t>心城区</w:t>
            </w:r>
            <w:r w:rsidRPr="00514D22">
              <w:rPr>
                <w:rFonts w:ascii="宋体" w:hAnsi="宋体" w:cs="仿宋"/>
                <w:sz w:val="24"/>
              </w:rPr>
              <w:t>内涝布防服务</w:t>
            </w:r>
            <w:r w:rsidRPr="00514D22">
              <w:rPr>
                <w:rFonts w:ascii="宋体" w:hAnsi="宋体" w:cs="仿宋" w:hint="eastAsia"/>
                <w:sz w:val="24"/>
              </w:rPr>
              <w:t>提供</w:t>
            </w:r>
            <w:r w:rsidRPr="00514D22">
              <w:rPr>
                <w:rFonts w:ascii="宋体" w:hAnsi="宋体" w:cs="仿宋"/>
                <w:sz w:val="24"/>
              </w:rPr>
              <w:t>满足</w:t>
            </w:r>
            <w:r w:rsidRPr="00514D22">
              <w:rPr>
                <w:rFonts w:ascii="宋体" w:hAnsi="宋体" w:cs="仿宋" w:hint="eastAsia"/>
                <w:sz w:val="24"/>
              </w:rPr>
              <w:t>内涝布防</w:t>
            </w:r>
            <w:r w:rsidRPr="00514D22">
              <w:rPr>
                <w:rFonts w:ascii="宋体" w:hAnsi="宋体" w:cs="仿宋"/>
                <w:sz w:val="24"/>
              </w:rPr>
              <w:t>要求的车辆租赁服务</w:t>
            </w:r>
          </w:p>
        </w:tc>
      </w:tr>
      <w:tr w:rsidR="006C403E">
        <w:trPr>
          <w:trHeight w:hRule="exact" w:val="523"/>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ind w:left="268" w:right="269"/>
              <w:jc w:val="center"/>
              <w:rPr>
                <w:rFonts w:ascii="宋体" w:hAnsi="宋体" w:cs="仿宋"/>
                <w:sz w:val="24"/>
              </w:rPr>
            </w:pPr>
            <w:r>
              <w:rPr>
                <w:rFonts w:ascii="宋体" w:hAnsi="宋体" w:cs="仿宋"/>
                <w:sz w:val="24"/>
              </w:rPr>
              <w:t>4</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jc w:val="center"/>
              <w:rPr>
                <w:rFonts w:ascii="宋体" w:hAnsi="宋体" w:cs="仿宋"/>
                <w:sz w:val="24"/>
              </w:rPr>
            </w:pPr>
            <w:r>
              <w:rPr>
                <w:rFonts w:ascii="宋体" w:hAnsi="宋体" w:cs="仿宋" w:hint="eastAsia"/>
                <w:sz w:val="24"/>
              </w:rPr>
              <w:t>采购主要内容</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F57CA1" w:rsidP="003A7E37">
            <w:pPr>
              <w:pStyle w:val="TableParagraph"/>
              <w:adjustRightInd w:val="0"/>
              <w:snapToGrid w:val="0"/>
              <w:spacing w:before="19"/>
              <w:ind w:leftChars="92" w:left="181" w:rightChars="81" w:right="159" w:firstLineChars="8" w:firstLine="18"/>
              <w:jc w:val="left"/>
              <w:rPr>
                <w:rFonts w:ascii="宋体" w:hAnsi="宋体" w:cs="仿宋"/>
                <w:b/>
                <w:sz w:val="24"/>
              </w:rPr>
            </w:pPr>
            <w:r w:rsidRPr="00F57CA1">
              <w:rPr>
                <w:rFonts w:ascii="宋体" w:hAnsi="宋体" w:cs="仿宋" w:hint="eastAsia"/>
                <w:sz w:val="24"/>
              </w:rPr>
              <w:t>租赁3T抢险车若干台班数</w:t>
            </w:r>
          </w:p>
        </w:tc>
      </w:tr>
      <w:tr w:rsidR="006C403E">
        <w:trPr>
          <w:trHeight w:hRule="exact" w:val="92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ind w:left="268" w:right="269"/>
              <w:jc w:val="center"/>
              <w:rPr>
                <w:rFonts w:ascii="宋体" w:hAnsi="宋体" w:cs="仿宋"/>
                <w:sz w:val="24"/>
              </w:rPr>
            </w:pPr>
            <w:r>
              <w:rPr>
                <w:rFonts w:ascii="宋体" w:hAnsi="宋体" w:cs="仿宋" w:hint="eastAsia"/>
                <w:sz w:val="24"/>
              </w:rPr>
              <w:t>5</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19"/>
              <w:jc w:val="center"/>
              <w:rPr>
                <w:rFonts w:ascii="宋体" w:hAnsi="宋体" w:cs="仿宋"/>
                <w:sz w:val="24"/>
              </w:rPr>
            </w:pPr>
            <w:r>
              <w:rPr>
                <w:rFonts w:ascii="宋体" w:hAnsi="宋体" w:cs="仿宋" w:hint="eastAsia"/>
                <w:sz w:val="24"/>
              </w:rPr>
              <w:t>采购设备品牌范围</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adjustRightInd w:val="0"/>
              <w:snapToGrid w:val="0"/>
              <w:spacing w:before="19"/>
              <w:ind w:leftChars="92" w:left="181" w:rightChars="81" w:right="159" w:firstLineChars="8" w:firstLine="18"/>
              <w:jc w:val="left"/>
              <w:rPr>
                <w:rFonts w:ascii="宋体" w:eastAsia="新宋体" w:hAnsi="宋体" w:cs="仿宋"/>
                <w:b/>
                <w:sz w:val="24"/>
              </w:rPr>
            </w:pPr>
            <w:r>
              <w:rPr>
                <w:rFonts w:ascii="新宋体" w:eastAsia="新宋体" w:hAnsi="新宋体" w:cs="新宋体" w:hint="eastAsia"/>
                <w:sz w:val="24"/>
                <w:highlight w:val="white"/>
              </w:rPr>
              <w:t>无</w:t>
            </w:r>
          </w:p>
        </w:tc>
      </w:tr>
      <w:tr w:rsidR="006C403E" w:rsidTr="00445F0A">
        <w:trPr>
          <w:trHeight w:hRule="exact" w:val="69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5"/>
              <w:ind w:left="268" w:right="269"/>
              <w:jc w:val="center"/>
              <w:rPr>
                <w:rFonts w:ascii="宋体" w:hAnsi="宋体" w:cs="仿宋"/>
                <w:sz w:val="24"/>
              </w:rPr>
            </w:pPr>
            <w:r>
              <w:rPr>
                <w:rFonts w:ascii="宋体" w:hAnsi="宋体" w:cs="仿宋" w:hint="eastAsia"/>
                <w:sz w:val="24"/>
              </w:rPr>
              <w:t>6</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5"/>
              <w:jc w:val="center"/>
              <w:rPr>
                <w:rFonts w:ascii="宋体" w:hAnsi="宋体" w:cs="仿宋"/>
                <w:sz w:val="24"/>
              </w:rPr>
            </w:pPr>
            <w:r>
              <w:rPr>
                <w:rFonts w:ascii="宋体" w:hAnsi="宋体" w:cs="仿宋"/>
                <w:sz w:val="24"/>
              </w:rPr>
              <w:t>供货时间</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F57CA1" w:rsidP="00F2624C">
            <w:pPr>
              <w:pStyle w:val="TableParagraph"/>
              <w:adjustRightInd w:val="0"/>
              <w:snapToGrid w:val="0"/>
              <w:ind w:leftChars="92" w:left="181" w:rightChars="81" w:right="159" w:firstLineChars="8" w:firstLine="18"/>
              <w:jc w:val="left"/>
              <w:rPr>
                <w:rFonts w:ascii="宋体" w:hAnsi="宋体" w:cs="仿宋"/>
                <w:sz w:val="24"/>
              </w:rPr>
            </w:pPr>
            <w:r>
              <w:rPr>
                <w:rFonts w:ascii="宋体" w:hAnsi="宋体" w:cs="仿宋" w:hint="eastAsia"/>
                <w:sz w:val="24"/>
              </w:rPr>
              <w:t>根据</w:t>
            </w:r>
            <w:r>
              <w:rPr>
                <w:rFonts w:ascii="宋体" w:hAnsi="宋体" w:cs="仿宋"/>
                <w:sz w:val="24"/>
              </w:rPr>
              <w:t>工程</w:t>
            </w:r>
            <w:r>
              <w:rPr>
                <w:rFonts w:ascii="宋体" w:hAnsi="宋体" w:cs="仿宋" w:hint="eastAsia"/>
                <w:sz w:val="24"/>
              </w:rPr>
              <w:t>实际</w:t>
            </w:r>
            <w:r>
              <w:rPr>
                <w:rFonts w:ascii="宋体" w:hAnsi="宋体" w:cs="仿宋"/>
                <w:sz w:val="24"/>
              </w:rPr>
              <w:t>需求</w:t>
            </w:r>
            <w:r w:rsidR="00F2624C">
              <w:rPr>
                <w:rFonts w:ascii="宋体" w:hAnsi="宋体" w:cs="仿宋" w:hint="eastAsia"/>
                <w:sz w:val="24"/>
              </w:rPr>
              <w:t>租赁</w:t>
            </w:r>
            <w:r w:rsidR="00F2624C">
              <w:rPr>
                <w:rFonts w:ascii="宋体" w:hAnsi="宋体" w:cs="仿宋"/>
                <w:sz w:val="24"/>
              </w:rPr>
              <w:t>车辆</w:t>
            </w:r>
            <w:r w:rsidR="00F2624C">
              <w:rPr>
                <w:rFonts w:ascii="宋体" w:hAnsi="宋体" w:cs="仿宋" w:hint="eastAsia"/>
                <w:sz w:val="24"/>
              </w:rPr>
              <w:t>,</w:t>
            </w:r>
            <w:r>
              <w:rPr>
                <w:rFonts w:ascii="宋体" w:hAnsi="宋体" w:cs="仿宋"/>
                <w:sz w:val="24"/>
              </w:rPr>
              <w:t>具体</w:t>
            </w:r>
            <w:r w:rsidR="00F2624C">
              <w:rPr>
                <w:rFonts w:ascii="宋体" w:hAnsi="宋体" w:cs="仿宋" w:hint="eastAsia"/>
                <w:sz w:val="24"/>
              </w:rPr>
              <w:t>发车</w:t>
            </w:r>
            <w:r>
              <w:rPr>
                <w:rFonts w:ascii="宋体" w:hAnsi="宋体" w:cs="仿宋"/>
                <w:sz w:val="24"/>
              </w:rPr>
              <w:t>时间以</w:t>
            </w:r>
            <w:r>
              <w:rPr>
                <w:rFonts w:ascii="宋体" w:hAnsi="宋体" w:cs="仿宋" w:hint="eastAsia"/>
                <w:sz w:val="24"/>
              </w:rPr>
              <w:t>采购</w:t>
            </w:r>
            <w:r>
              <w:rPr>
                <w:rFonts w:ascii="宋体" w:hAnsi="宋体" w:cs="仿宋"/>
                <w:sz w:val="24"/>
              </w:rPr>
              <w:t>人通知的时间为准。</w:t>
            </w:r>
          </w:p>
        </w:tc>
      </w:tr>
      <w:tr w:rsidR="006C403E" w:rsidTr="00445F0A">
        <w:trPr>
          <w:trHeight w:hRule="exact" w:val="79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
              <w:ind w:left="268" w:right="269"/>
              <w:jc w:val="center"/>
              <w:rPr>
                <w:rFonts w:ascii="宋体" w:hAnsi="宋体" w:cs="仿宋"/>
                <w:sz w:val="24"/>
              </w:rPr>
            </w:pPr>
            <w:r>
              <w:rPr>
                <w:rFonts w:ascii="宋体" w:hAnsi="宋体" w:cs="仿宋" w:hint="eastAsia"/>
                <w:sz w:val="24"/>
              </w:rPr>
              <w:t>7</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7"/>
              <w:jc w:val="center"/>
              <w:rPr>
                <w:rFonts w:ascii="宋体" w:hAnsi="宋体" w:cs="仿宋"/>
                <w:sz w:val="24"/>
              </w:rPr>
            </w:pPr>
            <w:r>
              <w:rPr>
                <w:rFonts w:ascii="宋体" w:hAnsi="宋体" w:cs="仿宋"/>
                <w:sz w:val="24"/>
              </w:rPr>
              <w:t>供货期限</w:t>
            </w:r>
          </w:p>
        </w:tc>
        <w:tc>
          <w:tcPr>
            <w:tcW w:w="6809" w:type="dxa"/>
            <w:tcBorders>
              <w:top w:val="single" w:sz="4" w:space="0" w:color="000000"/>
              <w:left w:val="single" w:sz="4" w:space="0" w:color="000000"/>
              <w:bottom w:val="single" w:sz="4" w:space="0" w:color="000000"/>
              <w:right w:val="single" w:sz="4" w:space="0" w:color="000000"/>
            </w:tcBorders>
            <w:vAlign w:val="center"/>
          </w:tcPr>
          <w:p w:rsidR="006C403E" w:rsidRDefault="00F57CA1" w:rsidP="0083333D">
            <w:pPr>
              <w:pStyle w:val="TableParagraph"/>
              <w:adjustRightInd w:val="0"/>
              <w:snapToGrid w:val="0"/>
              <w:spacing w:before="7"/>
              <w:ind w:leftChars="92" w:left="181" w:rightChars="81" w:right="159" w:firstLineChars="8" w:firstLine="18"/>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r>
              <w:rPr>
                <w:rFonts w:ascii="宋体" w:hAnsi="宋体" w:cs="仿宋" w:hint="eastAsia"/>
                <w:sz w:val="24"/>
              </w:rPr>
              <w:t>，</w:t>
            </w:r>
            <w:r w:rsidR="00F2624C">
              <w:rPr>
                <w:rFonts w:ascii="新宋体" w:eastAsia="新宋体" w:hAnsi="新宋体" w:cs="新宋体" w:hint="eastAsia"/>
                <w:color w:val="000000"/>
                <w:sz w:val="24"/>
                <w:highlight w:val="white"/>
              </w:rPr>
              <w:t>签证</w:t>
            </w:r>
            <w:r w:rsidR="0083333D">
              <w:rPr>
                <w:rFonts w:ascii="新宋体" w:eastAsia="新宋体" w:hAnsi="新宋体" w:cs="新宋体" w:hint="eastAsia"/>
                <w:color w:val="000000"/>
                <w:sz w:val="24"/>
                <w:highlight w:val="white"/>
              </w:rPr>
              <w:t>单确认工作量</w:t>
            </w:r>
            <w:r w:rsidR="0083333D">
              <w:rPr>
                <w:rFonts w:ascii="新宋体" w:eastAsia="新宋体" w:hAnsi="新宋体" w:cs="新宋体"/>
                <w:color w:val="000000"/>
                <w:sz w:val="24"/>
                <w:highlight w:val="white"/>
              </w:rPr>
              <w:t>，</w:t>
            </w:r>
            <w:r>
              <w:rPr>
                <w:rFonts w:ascii="新宋体" w:eastAsia="新宋体" w:hAnsi="新宋体" w:cs="新宋体" w:hint="eastAsia"/>
                <w:color w:val="000000"/>
                <w:sz w:val="24"/>
                <w:highlight w:val="white"/>
              </w:rPr>
              <w:t>暂定在合同</w:t>
            </w:r>
            <w:r>
              <w:rPr>
                <w:rFonts w:ascii="新宋体" w:eastAsia="新宋体" w:hAnsi="新宋体" w:cs="新宋体"/>
                <w:color w:val="000000"/>
                <w:sz w:val="24"/>
                <w:highlight w:val="white"/>
              </w:rPr>
              <w:t>签订日起至</w:t>
            </w:r>
            <w:r>
              <w:rPr>
                <w:rFonts w:ascii="新宋体" w:eastAsia="新宋体" w:hAnsi="新宋体" w:cs="新宋体" w:hint="eastAsia"/>
                <w:color w:val="000000"/>
                <w:sz w:val="24"/>
                <w:highlight w:val="white"/>
              </w:rPr>
              <w:t xml:space="preserve"> 202</w:t>
            </w:r>
            <w:r>
              <w:rPr>
                <w:rFonts w:ascii="新宋体" w:eastAsia="新宋体" w:hAnsi="新宋体" w:cs="新宋体"/>
                <w:color w:val="000000"/>
                <w:sz w:val="24"/>
                <w:highlight w:val="white"/>
              </w:rPr>
              <w:t>3 年</w:t>
            </w:r>
            <w:r>
              <w:rPr>
                <w:rFonts w:ascii="新宋体" w:eastAsia="新宋体" w:hAnsi="新宋体" w:cs="新宋体" w:hint="eastAsia"/>
                <w:color w:val="000000"/>
                <w:sz w:val="24"/>
                <w:highlight w:val="white"/>
              </w:rPr>
              <w:t xml:space="preserve"> </w:t>
            </w:r>
            <w:r>
              <w:rPr>
                <w:rFonts w:ascii="新宋体" w:eastAsia="新宋体" w:hAnsi="新宋体" w:cs="新宋体"/>
                <w:color w:val="000000"/>
                <w:sz w:val="24"/>
                <w:highlight w:val="white"/>
              </w:rPr>
              <w:t xml:space="preserve">3 </w:t>
            </w:r>
            <w:r>
              <w:rPr>
                <w:rFonts w:ascii="新宋体" w:eastAsia="新宋体" w:hAnsi="新宋体" w:cs="新宋体" w:hint="eastAsia"/>
                <w:color w:val="000000"/>
                <w:sz w:val="24"/>
                <w:highlight w:val="white"/>
              </w:rPr>
              <w:t xml:space="preserve">月 </w:t>
            </w:r>
            <w:r w:rsidR="00F2624C">
              <w:rPr>
                <w:rFonts w:ascii="新宋体" w:eastAsia="新宋体" w:hAnsi="新宋体" w:cs="新宋体"/>
                <w:color w:val="000000"/>
                <w:sz w:val="24"/>
                <w:highlight w:val="white"/>
              </w:rPr>
              <w:t>21</w:t>
            </w:r>
            <w:r>
              <w:rPr>
                <w:rFonts w:ascii="新宋体" w:eastAsia="新宋体" w:hAnsi="新宋体" w:cs="新宋体"/>
                <w:color w:val="000000"/>
                <w:sz w:val="24"/>
                <w:highlight w:val="white"/>
              </w:rPr>
              <w:t xml:space="preserve"> 日</w:t>
            </w:r>
            <w:r>
              <w:rPr>
                <w:rFonts w:ascii="新宋体" w:eastAsia="新宋体" w:hAnsi="新宋体" w:cs="新宋体" w:hint="eastAsia"/>
                <w:color w:val="000000"/>
                <w:sz w:val="24"/>
                <w:highlight w:val="white"/>
              </w:rPr>
              <w:t>内完成</w:t>
            </w:r>
            <w:r>
              <w:rPr>
                <w:rFonts w:ascii="宋体" w:hAnsi="宋体" w:cs="仿宋"/>
                <w:sz w:val="24"/>
              </w:rPr>
              <w:t>。</w:t>
            </w:r>
            <w:r w:rsidR="00D900EE">
              <w:rPr>
                <w:rFonts w:ascii="宋体" w:hAnsi="宋体" w:cs="仿宋"/>
                <w:sz w:val="24"/>
              </w:rPr>
              <w:t xml:space="preserve"> </w:t>
            </w:r>
          </w:p>
        </w:tc>
      </w:tr>
      <w:tr w:rsidR="006C403E" w:rsidTr="000D5879">
        <w:trPr>
          <w:trHeight w:hRule="exact" w:val="176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20"/>
              <w:ind w:left="268" w:right="269"/>
              <w:jc w:val="center"/>
              <w:rPr>
                <w:rFonts w:ascii="宋体" w:hAnsi="宋体" w:cs="仿宋"/>
                <w:sz w:val="24"/>
              </w:rPr>
            </w:pPr>
            <w:r>
              <w:rPr>
                <w:rFonts w:ascii="宋体" w:hAnsi="宋体" w:cs="仿宋" w:hint="eastAsia"/>
                <w:sz w:val="24"/>
              </w:rPr>
              <w:t>8</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20"/>
              <w:jc w:val="center"/>
              <w:rPr>
                <w:rFonts w:ascii="宋体" w:hAnsi="宋体" w:cs="仿宋"/>
                <w:sz w:val="24"/>
              </w:rPr>
            </w:pPr>
            <w:r>
              <w:rPr>
                <w:rFonts w:ascii="宋体" w:hAnsi="宋体" w:cs="仿宋" w:hint="eastAsia"/>
                <w:sz w:val="24"/>
              </w:rPr>
              <w:t>性能技术参数</w:t>
            </w:r>
          </w:p>
        </w:tc>
        <w:tc>
          <w:tcPr>
            <w:tcW w:w="6809" w:type="dxa"/>
            <w:tcBorders>
              <w:top w:val="single" w:sz="4" w:space="0" w:color="000000"/>
              <w:left w:val="single" w:sz="4" w:space="0" w:color="000000"/>
              <w:bottom w:val="single" w:sz="4" w:space="0" w:color="000000"/>
              <w:right w:val="single" w:sz="4" w:space="0" w:color="000000"/>
            </w:tcBorders>
          </w:tcPr>
          <w:p w:rsidR="000D5879" w:rsidRDefault="000D27EC" w:rsidP="000D27EC">
            <w:pPr>
              <w:pStyle w:val="TableParagraph"/>
              <w:numPr>
                <w:ilvl w:val="0"/>
                <w:numId w:val="10"/>
              </w:numPr>
              <w:adjustRightInd w:val="0"/>
              <w:snapToGrid w:val="0"/>
              <w:spacing w:before="20"/>
              <w:ind w:rightChars="81" w:right="159"/>
              <w:jc w:val="left"/>
              <w:rPr>
                <w:rFonts w:ascii="宋体" w:hAnsi="宋体" w:cs="仿宋"/>
                <w:sz w:val="24"/>
              </w:rPr>
            </w:pPr>
            <w:r>
              <w:rPr>
                <w:rFonts w:ascii="宋体" w:hAnsi="宋体" w:cs="仿宋" w:hint="eastAsia"/>
                <w:sz w:val="24"/>
              </w:rPr>
              <w:t>租赁</w:t>
            </w:r>
            <w:r>
              <w:rPr>
                <w:rFonts w:ascii="宋体" w:hAnsi="宋体" w:cs="仿宋"/>
                <w:sz w:val="24"/>
              </w:rPr>
              <w:t>车辆为性能</w:t>
            </w:r>
            <w:r>
              <w:rPr>
                <w:rFonts w:ascii="宋体" w:hAnsi="宋体" w:cs="仿宋" w:hint="eastAsia"/>
                <w:sz w:val="24"/>
              </w:rPr>
              <w:t>良好</w:t>
            </w:r>
            <w:r>
              <w:rPr>
                <w:rFonts w:ascii="宋体" w:hAnsi="宋体" w:cs="仿宋"/>
                <w:sz w:val="24"/>
              </w:rPr>
              <w:t>的</w:t>
            </w:r>
            <w:r>
              <w:rPr>
                <w:rFonts w:ascii="宋体" w:hAnsi="宋体" w:cs="仿宋" w:hint="eastAsia"/>
                <w:sz w:val="24"/>
              </w:rPr>
              <w:t>3T抢险车</w:t>
            </w:r>
            <w:r w:rsidR="004D550C">
              <w:rPr>
                <w:rFonts w:ascii="宋体" w:hAnsi="宋体" w:cs="仿宋" w:hint="eastAsia"/>
                <w:sz w:val="24"/>
              </w:rPr>
              <w:t>。</w:t>
            </w:r>
          </w:p>
          <w:p w:rsidR="000D27EC" w:rsidRDefault="004D550C" w:rsidP="004D550C">
            <w:pPr>
              <w:pStyle w:val="TableParagraph"/>
              <w:numPr>
                <w:ilvl w:val="0"/>
                <w:numId w:val="10"/>
              </w:numPr>
              <w:adjustRightInd w:val="0"/>
              <w:snapToGrid w:val="0"/>
              <w:spacing w:before="20"/>
              <w:ind w:rightChars="81" w:right="159"/>
              <w:jc w:val="left"/>
              <w:rPr>
                <w:rFonts w:ascii="宋体" w:hAnsi="宋体" w:cs="仿宋"/>
                <w:sz w:val="24"/>
              </w:rPr>
            </w:pPr>
            <w:r w:rsidRPr="004D550C">
              <w:rPr>
                <w:rFonts w:ascii="宋体" w:hAnsi="宋体" w:cs="仿宋" w:hint="eastAsia"/>
                <w:sz w:val="24"/>
              </w:rPr>
              <w:t>已通过</w:t>
            </w:r>
            <w:r w:rsidR="000D27EC" w:rsidRPr="004D550C">
              <w:rPr>
                <w:rFonts w:ascii="宋体" w:hAnsi="宋体" w:cs="仿宋" w:hint="eastAsia"/>
                <w:sz w:val="24"/>
              </w:rPr>
              <w:t>年检，</w:t>
            </w:r>
            <w:r w:rsidRPr="004D550C">
              <w:rPr>
                <w:rFonts w:ascii="宋体" w:hAnsi="宋体" w:cs="仿宋" w:hint="eastAsia"/>
                <w:sz w:val="24"/>
              </w:rPr>
              <w:t>并</w:t>
            </w:r>
            <w:r w:rsidRPr="004D550C">
              <w:rPr>
                <w:rFonts w:ascii="宋体" w:hAnsi="宋体" w:cs="仿宋"/>
                <w:sz w:val="24"/>
              </w:rPr>
              <w:t>购买了</w:t>
            </w:r>
            <w:r w:rsidRPr="004D550C">
              <w:rPr>
                <w:rFonts w:ascii="宋体" w:hAnsi="宋体" w:cs="仿宋" w:hint="eastAsia"/>
                <w:sz w:val="24"/>
              </w:rPr>
              <w:t>强制</w:t>
            </w:r>
            <w:r w:rsidR="000D27EC" w:rsidRPr="004D550C">
              <w:rPr>
                <w:rFonts w:ascii="宋体" w:hAnsi="宋体" w:cs="仿宋" w:hint="eastAsia"/>
                <w:sz w:val="24"/>
              </w:rPr>
              <w:t>保险</w:t>
            </w:r>
            <w:r>
              <w:rPr>
                <w:rFonts w:ascii="宋体" w:hAnsi="宋体" w:cs="仿宋" w:hint="eastAsia"/>
                <w:sz w:val="24"/>
              </w:rPr>
              <w:t>。</w:t>
            </w:r>
          </w:p>
          <w:p w:rsidR="004D550C" w:rsidRDefault="004D550C" w:rsidP="004D550C">
            <w:pPr>
              <w:pStyle w:val="TableParagraph"/>
              <w:numPr>
                <w:ilvl w:val="0"/>
                <w:numId w:val="10"/>
              </w:numPr>
              <w:adjustRightInd w:val="0"/>
              <w:snapToGrid w:val="0"/>
              <w:spacing w:before="20"/>
              <w:ind w:rightChars="81" w:right="159"/>
              <w:jc w:val="left"/>
              <w:rPr>
                <w:rFonts w:ascii="宋体" w:hAnsi="宋体" w:cs="仿宋"/>
                <w:sz w:val="24"/>
              </w:rPr>
            </w:pPr>
            <w:r>
              <w:rPr>
                <w:rFonts w:ascii="宋体" w:hAnsi="宋体" w:cs="仿宋" w:hint="eastAsia"/>
                <w:sz w:val="24"/>
              </w:rPr>
              <w:t>车辆</w:t>
            </w:r>
            <w:r>
              <w:rPr>
                <w:rFonts w:ascii="宋体" w:hAnsi="宋体" w:cs="仿宋"/>
                <w:sz w:val="24"/>
              </w:rPr>
              <w:t>人员</w:t>
            </w:r>
            <w:r w:rsidR="004747B7">
              <w:rPr>
                <w:rFonts w:ascii="宋体" w:hAnsi="宋体" w:cs="仿宋" w:hint="eastAsia"/>
                <w:sz w:val="24"/>
              </w:rPr>
              <w:t>应包含</w:t>
            </w:r>
            <w:r>
              <w:rPr>
                <w:rFonts w:ascii="宋体" w:hAnsi="宋体" w:cs="仿宋"/>
                <w:sz w:val="24"/>
              </w:rPr>
              <w:t>司机</w:t>
            </w:r>
            <w:r>
              <w:rPr>
                <w:rFonts w:ascii="宋体" w:hAnsi="宋体" w:cs="仿宋" w:hint="eastAsia"/>
                <w:sz w:val="24"/>
              </w:rPr>
              <w:t>1人</w:t>
            </w:r>
            <w:r>
              <w:rPr>
                <w:rFonts w:ascii="宋体" w:hAnsi="宋体" w:cs="仿宋"/>
                <w:sz w:val="24"/>
              </w:rPr>
              <w:t>，操作工</w:t>
            </w:r>
            <w:r>
              <w:rPr>
                <w:rFonts w:ascii="宋体" w:hAnsi="宋体" w:cs="仿宋" w:hint="eastAsia"/>
                <w:sz w:val="24"/>
              </w:rPr>
              <w:t>1人。</w:t>
            </w:r>
          </w:p>
          <w:p w:rsidR="004D550C" w:rsidRDefault="004D550C" w:rsidP="004D550C">
            <w:pPr>
              <w:pStyle w:val="TableParagraph"/>
              <w:numPr>
                <w:ilvl w:val="0"/>
                <w:numId w:val="10"/>
              </w:numPr>
              <w:adjustRightInd w:val="0"/>
              <w:snapToGrid w:val="0"/>
              <w:spacing w:before="20"/>
              <w:ind w:rightChars="81" w:right="159"/>
              <w:jc w:val="left"/>
              <w:rPr>
                <w:rFonts w:ascii="宋体" w:hAnsi="宋体" w:cs="仿宋"/>
                <w:sz w:val="24"/>
              </w:rPr>
            </w:pPr>
            <w:r>
              <w:rPr>
                <w:rFonts w:ascii="宋体" w:hAnsi="宋体" w:cs="仿宋" w:hint="eastAsia"/>
                <w:sz w:val="24"/>
              </w:rPr>
              <w:t>车辆</w:t>
            </w:r>
            <w:r>
              <w:rPr>
                <w:rFonts w:ascii="宋体" w:hAnsi="宋体" w:cs="仿宋"/>
                <w:sz w:val="24"/>
              </w:rPr>
              <w:t>应备有抢险所需的设备，应有</w:t>
            </w:r>
            <w:r>
              <w:rPr>
                <w:rFonts w:ascii="宋体" w:hAnsi="宋体" w:cs="仿宋" w:hint="eastAsia"/>
                <w:sz w:val="24"/>
              </w:rPr>
              <w:t>1台</w:t>
            </w:r>
            <w:r>
              <w:rPr>
                <w:rFonts w:ascii="宋体" w:hAnsi="宋体" w:cs="仿宋"/>
                <w:sz w:val="24"/>
              </w:rPr>
              <w:t>液压动力站或其他动力的</w:t>
            </w:r>
            <w:r>
              <w:rPr>
                <w:rFonts w:ascii="宋体" w:hAnsi="宋体" w:cs="仿宋" w:hint="eastAsia"/>
                <w:sz w:val="24"/>
              </w:rPr>
              <w:t>4寸</w:t>
            </w:r>
            <w:r>
              <w:rPr>
                <w:rFonts w:ascii="宋体" w:hAnsi="宋体" w:cs="仿宋"/>
                <w:sz w:val="24"/>
              </w:rPr>
              <w:t>抽水泵</w:t>
            </w:r>
            <w:r>
              <w:rPr>
                <w:rFonts w:ascii="宋体" w:hAnsi="宋体" w:cs="仿宋" w:hint="eastAsia"/>
                <w:sz w:val="24"/>
              </w:rPr>
              <w:t>、</w:t>
            </w:r>
            <w:r>
              <w:rPr>
                <w:rFonts w:ascii="宋体" w:hAnsi="宋体" w:cs="仿宋"/>
                <w:sz w:val="24"/>
              </w:rPr>
              <w:t>警示牌、</w:t>
            </w:r>
            <w:r>
              <w:rPr>
                <w:rFonts w:ascii="宋体" w:hAnsi="宋体" w:cs="仿宋" w:hint="eastAsia"/>
                <w:sz w:val="24"/>
              </w:rPr>
              <w:t>警示带</w:t>
            </w:r>
            <w:r>
              <w:rPr>
                <w:rFonts w:ascii="宋体" w:hAnsi="宋体" w:cs="仿宋"/>
                <w:sz w:val="24"/>
              </w:rPr>
              <w:t>、个人防护</w:t>
            </w:r>
            <w:r w:rsidR="00AE79CD">
              <w:rPr>
                <w:rFonts w:ascii="宋体" w:hAnsi="宋体" w:cs="仿宋" w:hint="eastAsia"/>
                <w:sz w:val="24"/>
              </w:rPr>
              <w:t>用品</w:t>
            </w:r>
            <w:r>
              <w:rPr>
                <w:rFonts w:ascii="宋体" w:hAnsi="宋体" w:cs="仿宋"/>
                <w:sz w:val="24"/>
              </w:rPr>
              <w:t>等</w:t>
            </w:r>
            <w:r>
              <w:rPr>
                <w:rFonts w:ascii="宋体" w:hAnsi="宋体" w:cs="仿宋" w:hint="eastAsia"/>
                <w:sz w:val="24"/>
              </w:rPr>
              <w:t>。</w:t>
            </w:r>
          </w:p>
        </w:tc>
      </w:tr>
      <w:tr w:rsidR="006C403E" w:rsidTr="00CD3A22">
        <w:trPr>
          <w:trHeight w:hRule="exact" w:val="4757"/>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ind w:left="268" w:right="269"/>
              <w:jc w:val="center"/>
              <w:rPr>
                <w:rFonts w:ascii="宋体" w:hAnsi="宋体" w:cs="仿宋"/>
                <w:sz w:val="24"/>
              </w:rPr>
            </w:pPr>
            <w:r>
              <w:rPr>
                <w:rFonts w:ascii="宋体" w:hAnsi="宋体" w:cs="仿宋" w:hint="eastAsia"/>
                <w:sz w:val="24"/>
              </w:rPr>
              <w:t>9</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sz="4" w:space="0" w:color="000000"/>
              <w:left w:val="single" w:sz="4" w:space="0" w:color="000000"/>
              <w:bottom w:val="single" w:sz="4" w:space="0" w:color="000000"/>
              <w:right w:val="single" w:sz="4" w:space="0" w:color="000000"/>
            </w:tcBorders>
          </w:tcPr>
          <w:p w:rsidR="006C403E" w:rsidRPr="00FF775E" w:rsidRDefault="00445F0A">
            <w:pPr>
              <w:pStyle w:val="TableParagraph"/>
              <w:adjustRightInd w:val="0"/>
              <w:snapToGrid w:val="0"/>
              <w:spacing w:before="20"/>
              <w:ind w:leftChars="92" w:left="181" w:rightChars="81" w:right="159" w:firstLineChars="8" w:firstLine="18"/>
              <w:jc w:val="left"/>
              <w:rPr>
                <w:rFonts w:ascii="仿宋_GB2312" w:eastAsia="仿宋_GB2312"/>
                <w:sz w:val="24"/>
              </w:rPr>
            </w:pPr>
            <w:r w:rsidRPr="00FF775E">
              <w:rPr>
                <w:rFonts w:ascii="仿宋_GB2312" w:eastAsia="仿宋_GB2312" w:hint="eastAsia"/>
                <w:sz w:val="24"/>
              </w:rPr>
              <w:t>1、</w:t>
            </w:r>
            <w:r w:rsidR="00FF775E">
              <w:rPr>
                <w:rFonts w:ascii="仿宋_GB2312" w:eastAsia="仿宋_GB2312" w:hint="eastAsia"/>
                <w:sz w:val="24"/>
              </w:rPr>
              <w:t>具有独立法人资格，原则上要求为一般纳税人，能提供有效的企业营业执照副本（</w:t>
            </w:r>
            <w:proofErr w:type="gramStart"/>
            <w:r w:rsidR="00FF775E">
              <w:rPr>
                <w:rFonts w:ascii="仿宋_GB2312" w:eastAsia="仿宋_GB2312" w:hint="eastAsia"/>
                <w:sz w:val="24"/>
              </w:rPr>
              <w:t>含经营</w:t>
            </w:r>
            <w:proofErr w:type="gramEnd"/>
            <w:r w:rsidR="00FF775E">
              <w:rPr>
                <w:rFonts w:ascii="仿宋_GB2312" w:eastAsia="仿宋_GB2312" w:hint="eastAsia"/>
                <w:sz w:val="24"/>
              </w:rPr>
              <w:t>范围明细），经营范围须包含</w:t>
            </w:r>
            <w:r w:rsidR="00FF775E" w:rsidRPr="00B467A5">
              <w:rPr>
                <w:rFonts w:ascii="仿宋_GB2312" w:eastAsia="仿宋_GB2312"/>
                <w:sz w:val="24"/>
              </w:rPr>
              <w:t>机械设备租赁</w:t>
            </w:r>
            <w:r w:rsidR="00FF775E">
              <w:rPr>
                <w:rFonts w:ascii="仿宋_GB2312" w:eastAsia="仿宋_GB2312" w:hint="eastAsia"/>
                <w:sz w:val="24"/>
              </w:rPr>
              <w:t>或</w:t>
            </w:r>
            <w:r w:rsidR="00FF775E">
              <w:rPr>
                <w:rFonts w:ascii="仿宋_GB2312" w:eastAsia="仿宋_GB2312"/>
                <w:sz w:val="24"/>
              </w:rPr>
              <w:t>汽车租赁</w:t>
            </w:r>
            <w:r w:rsidR="00FF775E">
              <w:rPr>
                <w:rFonts w:ascii="仿宋_GB2312" w:eastAsia="仿宋_GB2312" w:hint="eastAsia"/>
                <w:sz w:val="24"/>
              </w:rPr>
              <w:t>。法定代表人为同一人或者存在控股、管理关系的不同单位，不得参与本采购项目；</w:t>
            </w:r>
          </w:p>
          <w:p w:rsidR="006C403E" w:rsidRPr="00FF775E" w:rsidRDefault="00445F0A">
            <w:pPr>
              <w:pStyle w:val="TableParagraph"/>
              <w:adjustRightInd w:val="0"/>
              <w:snapToGrid w:val="0"/>
              <w:spacing w:before="20"/>
              <w:ind w:leftChars="92" w:left="181" w:rightChars="81" w:right="159" w:firstLineChars="8" w:firstLine="18"/>
              <w:jc w:val="left"/>
              <w:rPr>
                <w:rFonts w:ascii="仿宋_GB2312" w:eastAsia="仿宋_GB2312"/>
                <w:sz w:val="24"/>
              </w:rPr>
            </w:pPr>
            <w:r w:rsidRPr="00FF775E">
              <w:rPr>
                <w:rFonts w:ascii="仿宋_GB2312" w:eastAsia="仿宋_GB2312"/>
                <w:sz w:val="24"/>
              </w:rPr>
              <w:t>2</w:t>
            </w:r>
            <w:r w:rsidRPr="00FF775E">
              <w:rPr>
                <w:rFonts w:ascii="仿宋_GB2312" w:eastAsia="仿宋_GB2312" w:hint="eastAsia"/>
                <w:sz w:val="24"/>
              </w:rPr>
              <w:t>、指定办理本次采购业务的联系人，并提供业务联系人授权委托书及其身份证复印件。</w:t>
            </w:r>
          </w:p>
          <w:p w:rsidR="00445F0A" w:rsidRPr="00FF775E" w:rsidRDefault="00445F0A" w:rsidP="0071105B">
            <w:pPr>
              <w:pStyle w:val="TableParagraph"/>
              <w:adjustRightInd w:val="0"/>
              <w:snapToGrid w:val="0"/>
              <w:spacing w:before="20"/>
              <w:ind w:leftChars="92" w:left="181" w:rightChars="81" w:right="159" w:firstLineChars="8" w:firstLine="18"/>
              <w:jc w:val="left"/>
              <w:rPr>
                <w:rFonts w:ascii="仿宋_GB2312" w:eastAsia="仿宋_GB2312"/>
                <w:sz w:val="24"/>
              </w:rPr>
            </w:pPr>
            <w:r w:rsidRPr="00FF775E">
              <w:rPr>
                <w:rFonts w:ascii="仿宋_GB2312" w:eastAsia="仿宋_GB2312"/>
                <w:sz w:val="24"/>
              </w:rPr>
              <w:t>3</w:t>
            </w:r>
            <w:r w:rsidRPr="00FF775E">
              <w:rPr>
                <w:rFonts w:ascii="仿宋_GB2312" w:eastAsia="仿宋_GB2312" w:hint="eastAsia"/>
                <w:sz w:val="24"/>
              </w:rPr>
              <w:t>、</w:t>
            </w:r>
            <w:r w:rsidR="00FF775E">
              <w:rPr>
                <w:rFonts w:ascii="仿宋_GB2312" w:eastAsia="仿宋_GB2312" w:hint="eastAsia"/>
                <w:sz w:val="24"/>
              </w:rPr>
              <w:t>车辆</w:t>
            </w:r>
            <w:r w:rsidR="00FF775E">
              <w:rPr>
                <w:rFonts w:ascii="仿宋_GB2312" w:eastAsia="仿宋_GB2312"/>
                <w:sz w:val="24"/>
              </w:rPr>
              <w:t>需</w:t>
            </w:r>
            <w:r w:rsidR="00FF775E">
              <w:rPr>
                <w:rFonts w:ascii="仿宋_GB2312" w:eastAsia="仿宋_GB2312" w:hint="eastAsia"/>
                <w:sz w:val="24"/>
              </w:rPr>
              <w:t>提供</w:t>
            </w:r>
            <w:r w:rsidR="00FF775E" w:rsidRPr="00AA3D21">
              <w:rPr>
                <w:rFonts w:ascii="仿宋_GB2312" w:eastAsia="仿宋_GB2312" w:hint="eastAsia"/>
                <w:sz w:val="24"/>
              </w:rPr>
              <w:t>公安车管部门审核的行驶证和年检证明，保险等相应运营证照。</w:t>
            </w:r>
          </w:p>
          <w:p w:rsidR="00FF775E" w:rsidRDefault="00FF775E" w:rsidP="00FF775E">
            <w:pPr>
              <w:pStyle w:val="TableParagraph"/>
              <w:adjustRightInd w:val="0"/>
              <w:snapToGrid w:val="0"/>
              <w:spacing w:before="20"/>
              <w:ind w:leftChars="92" w:left="181" w:rightChars="81" w:right="159" w:firstLineChars="8" w:firstLine="18"/>
              <w:jc w:val="left"/>
              <w:rPr>
                <w:rFonts w:ascii="仿宋_GB2312" w:eastAsia="仿宋_GB2312"/>
                <w:sz w:val="24"/>
              </w:rPr>
            </w:pPr>
            <w:r>
              <w:rPr>
                <w:rFonts w:ascii="仿宋_GB2312" w:eastAsia="仿宋_GB2312"/>
                <w:sz w:val="24"/>
              </w:rPr>
              <w:t>4</w:t>
            </w:r>
            <w:r>
              <w:rPr>
                <w:rFonts w:ascii="仿宋_GB2312" w:eastAsia="仿宋_GB2312" w:hint="eastAsia"/>
                <w:sz w:val="24"/>
              </w:rPr>
              <w:t>、</w:t>
            </w:r>
            <w:r w:rsidR="001C31DB">
              <w:rPr>
                <w:rFonts w:ascii="仿宋_GB2312" w:eastAsia="仿宋_GB2312" w:hint="eastAsia"/>
                <w:sz w:val="24"/>
              </w:rPr>
              <w:t>司机</w:t>
            </w:r>
            <w:proofErr w:type="gramStart"/>
            <w:r w:rsidR="001C31DB">
              <w:rPr>
                <w:rFonts w:ascii="仿宋_GB2312" w:eastAsia="仿宋_GB2312" w:hint="eastAsia"/>
                <w:sz w:val="24"/>
              </w:rPr>
              <w:t>人员无未</w:t>
            </w:r>
            <w:r w:rsidR="001C31DB">
              <w:rPr>
                <w:rFonts w:ascii="仿宋_GB2312" w:eastAsia="仿宋_GB2312"/>
                <w:sz w:val="24"/>
              </w:rPr>
              <w:t>处理</w:t>
            </w:r>
            <w:proofErr w:type="gramEnd"/>
            <w:r w:rsidR="001C31DB">
              <w:rPr>
                <w:rFonts w:ascii="仿宋_GB2312" w:eastAsia="仿宋_GB2312" w:hint="eastAsia"/>
                <w:sz w:val="24"/>
              </w:rPr>
              <w:t>违章，</w:t>
            </w:r>
            <w:r w:rsidR="001C31DB">
              <w:rPr>
                <w:rFonts w:ascii="仿宋_GB2312" w:eastAsia="仿宋_GB2312"/>
                <w:sz w:val="24"/>
              </w:rPr>
              <w:t>提供驾驶证备档</w:t>
            </w:r>
            <w:r w:rsidR="001C31DB">
              <w:rPr>
                <w:rFonts w:ascii="仿宋_GB2312" w:eastAsia="仿宋_GB2312" w:hint="eastAsia"/>
                <w:sz w:val="24"/>
              </w:rPr>
              <w:t>。</w:t>
            </w:r>
          </w:p>
          <w:p w:rsidR="00CD3A22" w:rsidRDefault="00CD3A22" w:rsidP="00FF775E">
            <w:pPr>
              <w:pStyle w:val="TableParagraph"/>
              <w:adjustRightInd w:val="0"/>
              <w:snapToGrid w:val="0"/>
              <w:spacing w:before="20"/>
              <w:ind w:leftChars="92" w:left="181" w:rightChars="81" w:right="159" w:firstLineChars="8" w:firstLine="18"/>
              <w:jc w:val="left"/>
              <w:rPr>
                <w:rFonts w:ascii="仿宋_GB2312" w:eastAsia="仿宋_GB2312"/>
                <w:sz w:val="24"/>
              </w:rPr>
            </w:pPr>
            <w:r>
              <w:rPr>
                <w:rFonts w:ascii="仿宋_GB2312" w:eastAsia="仿宋_GB2312" w:hint="eastAsia"/>
                <w:sz w:val="24"/>
              </w:rPr>
              <w:t>5、</w:t>
            </w:r>
            <w:r>
              <w:rPr>
                <w:rFonts w:ascii="仿宋_GB2312" w:eastAsia="仿宋_GB2312"/>
                <w:sz w:val="24"/>
              </w:rPr>
              <w:t>提供</w:t>
            </w:r>
            <w:r>
              <w:rPr>
                <w:rFonts w:ascii="仿宋_GB2312" w:eastAsia="仿宋_GB2312" w:hint="eastAsia"/>
                <w:sz w:val="24"/>
              </w:rPr>
              <w:t>租赁设备</w:t>
            </w:r>
            <w:r>
              <w:rPr>
                <w:rFonts w:ascii="仿宋_GB2312" w:eastAsia="仿宋_GB2312"/>
                <w:sz w:val="24"/>
              </w:rPr>
              <w:t>的所有权或</w:t>
            </w:r>
            <w:r>
              <w:rPr>
                <w:rFonts w:ascii="仿宋_GB2312" w:eastAsia="仿宋_GB2312" w:hint="eastAsia"/>
                <w:sz w:val="24"/>
              </w:rPr>
              <w:t>使用权</w:t>
            </w:r>
            <w:r>
              <w:rPr>
                <w:rFonts w:ascii="仿宋_GB2312" w:eastAsia="仿宋_GB2312"/>
                <w:sz w:val="24"/>
              </w:rPr>
              <w:t>证明</w:t>
            </w:r>
          </w:p>
          <w:p w:rsidR="00FF775E" w:rsidRDefault="00CD3A22" w:rsidP="00FF775E">
            <w:pPr>
              <w:pStyle w:val="TableParagraph"/>
              <w:adjustRightInd w:val="0"/>
              <w:snapToGrid w:val="0"/>
              <w:spacing w:before="20"/>
              <w:ind w:leftChars="92" w:left="181" w:rightChars="81" w:right="159" w:firstLineChars="8" w:firstLine="18"/>
              <w:jc w:val="left"/>
              <w:rPr>
                <w:rFonts w:ascii="仿宋_GB2312" w:eastAsia="仿宋_GB2312"/>
                <w:sz w:val="24"/>
              </w:rPr>
            </w:pPr>
            <w:r>
              <w:rPr>
                <w:rFonts w:ascii="仿宋_GB2312" w:eastAsia="仿宋_GB2312"/>
                <w:sz w:val="24"/>
              </w:rPr>
              <w:t>6</w:t>
            </w:r>
            <w:r w:rsidR="00FF775E">
              <w:rPr>
                <w:rFonts w:ascii="仿宋_GB2312" w:eastAsia="仿宋_GB2312" w:hint="eastAsia"/>
                <w:sz w:val="24"/>
              </w:rPr>
              <w:t>、无诚信方面的不良记录，须提供相关证明文件（例如在“国家企业</w:t>
            </w:r>
            <w:r w:rsidR="00FF775E">
              <w:rPr>
                <w:rFonts w:ascii="仿宋_GB2312" w:eastAsia="仿宋_GB2312"/>
                <w:sz w:val="24"/>
              </w:rPr>
              <w:t>信用</w:t>
            </w:r>
            <w:r w:rsidR="00FF775E">
              <w:rPr>
                <w:rFonts w:ascii="仿宋_GB2312" w:eastAsia="仿宋_GB2312" w:hint="eastAsia"/>
                <w:sz w:val="24"/>
              </w:rPr>
              <w:t>信息</w:t>
            </w:r>
            <w:r w:rsidR="00FF775E">
              <w:rPr>
                <w:rFonts w:ascii="仿宋_GB2312" w:eastAsia="仿宋_GB2312"/>
                <w:sz w:val="24"/>
              </w:rPr>
              <w:t>公示系统</w:t>
            </w:r>
            <w:r w:rsidR="00FF775E">
              <w:rPr>
                <w:rFonts w:ascii="仿宋_GB2312" w:eastAsia="仿宋_GB2312" w:hint="eastAsia"/>
                <w:sz w:val="24"/>
              </w:rPr>
              <w:t>”网站的“基础信息”查询结果截图并加盖公章）。</w:t>
            </w:r>
          </w:p>
          <w:p w:rsidR="006C403E" w:rsidRDefault="00CD3A22" w:rsidP="00FF775E">
            <w:pPr>
              <w:pStyle w:val="TableParagraph"/>
              <w:adjustRightInd w:val="0"/>
              <w:snapToGrid w:val="0"/>
              <w:spacing w:before="20"/>
              <w:ind w:leftChars="92" w:left="181" w:rightChars="81" w:right="159" w:firstLineChars="8" w:firstLine="18"/>
              <w:jc w:val="left"/>
              <w:rPr>
                <w:rFonts w:ascii="宋体" w:hAnsi="宋体" w:cs="仿宋"/>
                <w:sz w:val="24"/>
              </w:rPr>
            </w:pPr>
            <w:r>
              <w:rPr>
                <w:rFonts w:ascii="仿宋_GB2312" w:eastAsia="仿宋_GB2312"/>
                <w:sz w:val="24"/>
              </w:rPr>
              <w:t>7</w:t>
            </w:r>
            <w:r w:rsidR="00445F0A" w:rsidRPr="00FF775E">
              <w:rPr>
                <w:rFonts w:ascii="仿宋_GB2312" w:eastAsia="仿宋_GB2312" w:hint="eastAsia"/>
                <w:sz w:val="24"/>
              </w:rPr>
              <w:t>、本次采购不接受联合体参与报名，中选单位仅限一家。</w:t>
            </w:r>
          </w:p>
        </w:tc>
      </w:tr>
      <w:tr w:rsidR="006C403E">
        <w:trPr>
          <w:trHeight w:hRule="exact" w:val="518"/>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line="326" w:lineRule="exact"/>
              <w:jc w:val="center"/>
              <w:rPr>
                <w:rFonts w:ascii="宋体" w:hAnsi="宋体" w:cs="仿宋"/>
                <w:sz w:val="24"/>
              </w:rPr>
            </w:pPr>
            <w:r>
              <w:rPr>
                <w:rFonts w:ascii="宋体" w:hAnsi="宋体" w:cs="仿宋"/>
                <w:sz w:val="24"/>
              </w:rPr>
              <w:t>10</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3"/>
              <w:ind w:left="102"/>
              <w:jc w:val="center"/>
              <w:rPr>
                <w:rFonts w:ascii="宋体" w:hAnsi="宋体" w:cs="仿宋"/>
                <w:sz w:val="24"/>
              </w:rPr>
            </w:pPr>
            <w:r>
              <w:rPr>
                <w:rFonts w:ascii="宋体" w:hAnsi="宋体" w:cs="仿宋"/>
                <w:sz w:val="24"/>
              </w:rPr>
              <w:t>投标控制价</w:t>
            </w:r>
          </w:p>
        </w:tc>
        <w:tc>
          <w:tcPr>
            <w:tcW w:w="6809" w:type="dxa"/>
            <w:tcBorders>
              <w:top w:val="single" w:sz="4" w:space="0" w:color="000000"/>
              <w:left w:val="single" w:sz="4" w:space="0" w:color="000000"/>
              <w:bottom w:val="single" w:sz="4" w:space="0" w:color="000000"/>
              <w:right w:val="single" w:sz="4" w:space="0" w:color="000000"/>
            </w:tcBorders>
          </w:tcPr>
          <w:p w:rsidR="006C403E" w:rsidRPr="00BC7710" w:rsidRDefault="00445F0A">
            <w:pPr>
              <w:pStyle w:val="TableParagraph"/>
              <w:spacing w:before="43"/>
              <w:ind w:leftChars="102" w:left="201" w:rightChars="81" w:right="159"/>
              <w:jc w:val="left"/>
              <w:rPr>
                <w:rFonts w:ascii="宋体" w:hAnsi="宋体" w:cs="仿宋"/>
                <w:color w:val="000000" w:themeColor="text1"/>
                <w:sz w:val="24"/>
              </w:rPr>
            </w:pPr>
            <w:r w:rsidRPr="00BC7710">
              <w:rPr>
                <w:rFonts w:ascii="宋体" w:hAnsi="宋体" w:cs="仿宋" w:hint="eastAsia"/>
                <w:color w:val="000000" w:themeColor="text1"/>
                <w:sz w:val="24"/>
              </w:rPr>
              <w:t>见附件1：</w:t>
            </w:r>
            <w:r w:rsidR="00BC7710" w:rsidRPr="00BC7710">
              <w:rPr>
                <w:rFonts w:ascii="宋体" w:hAnsi="宋体" w:cs="仿宋" w:hint="eastAsia"/>
                <w:color w:val="000000" w:themeColor="text1"/>
                <w:sz w:val="24"/>
              </w:rPr>
              <w:t>设备</w:t>
            </w:r>
            <w:r w:rsidRPr="00BC7710">
              <w:rPr>
                <w:rFonts w:ascii="宋体" w:hAnsi="宋体" w:cs="仿宋" w:hint="eastAsia"/>
                <w:color w:val="000000" w:themeColor="text1"/>
                <w:sz w:val="24"/>
              </w:rPr>
              <w:t>物资需求清单及限价表</w:t>
            </w:r>
          </w:p>
          <w:p w:rsidR="006C403E" w:rsidRDefault="006C403E">
            <w:pPr>
              <w:pStyle w:val="TableParagraph"/>
              <w:spacing w:before="43"/>
              <w:ind w:leftChars="102" w:left="201" w:rightChars="81" w:right="159"/>
              <w:jc w:val="left"/>
              <w:rPr>
                <w:rFonts w:ascii="宋体" w:hAnsi="宋体" w:cs="仿宋"/>
                <w:sz w:val="24"/>
              </w:rPr>
            </w:pPr>
          </w:p>
          <w:p w:rsidR="006C403E" w:rsidRDefault="006C403E">
            <w:pPr>
              <w:pStyle w:val="TableParagraph"/>
              <w:spacing w:before="43"/>
              <w:ind w:leftChars="102" w:left="201" w:rightChars="81" w:right="159"/>
              <w:jc w:val="left"/>
              <w:rPr>
                <w:rFonts w:ascii="宋体" w:hAnsi="宋体" w:cs="仿宋"/>
                <w:sz w:val="24"/>
              </w:rPr>
            </w:pPr>
          </w:p>
        </w:tc>
      </w:tr>
      <w:tr w:rsidR="006C403E">
        <w:trPr>
          <w:trHeight w:hRule="exact" w:val="449"/>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3"/>
              <w:jc w:val="center"/>
              <w:rPr>
                <w:rFonts w:ascii="宋体" w:hAnsi="宋体" w:cs="仿宋"/>
                <w:sz w:val="24"/>
              </w:rPr>
            </w:pPr>
            <w:r>
              <w:rPr>
                <w:rFonts w:ascii="宋体" w:hAnsi="宋体" w:cs="仿宋"/>
                <w:sz w:val="24"/>
              </w:rPr>
              <w:lastRenderedPageBreak/>
              <w:t>11</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3"/>
              <w:jc w:val="center"/>
              <w:rPr>
                <w:rFonts w:ascii="宋体" w:hAnsi="宋体" w:cs="仿宋"/>
                <w:sz w:val="24"/>
              </w:rPr>
            </w:pPr>
            <w:r>
              <w:rPr>
                <w:rFonts w:ascii="宋体" w:hAnsi="宋体" w:cs="仿宋"/>
                <w:sz w:val="24"/>
              </w:rPr>
              <w:t>计价方式</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rsidP="00212660">
            <w:pPr>
              <w:pStyle w:val="TableParagraph"/>
              <w:spacing w:before="43"/>
              <w:ind w:leftChars="102" w:left="201" w:rightChars="81" w:right="159"/>
              <w:jc w:val="left"/>
              <w:rPr>
                <w:rFonts w:ascii="宋体" w:hAnsi="宋体" w:cs="仿宋"/>
                <w:sz w:val="24"/>
              </w:rPr>
            </w:pPr>
            <w:r w:rsidRPr="00082823">
              <w:rPr>
                <w:rFonts w:ascii="宋体" w:hAnsi="宋体" w:cs="仿宋"/>
                <w:color w:val="000000" w:themeColor="text1"/>
                <w:sz w:val="24"/>
              </w:rPr>
              <w:t>按</w:t>
            </w:r>
            <w:r w:rsidR="00212660">
              <w:rPr>
                <w:rFonts w:ascii="宋体" w:hAnsi="宋体" w:cs="仿宋" w:hint="eastAsia"/>
                <w:color w:val="000000" w:themeColor="text1"/>
                <w:sz w:val="24"/>
              </w:rPr>
              <w:t>综合</w:t>
            </w:r>
            <w:r w:rsidRPr="00082823">
              <w:rPr>
                <w:rFonts w:ascii="宋体" w:hAnsi="宋体" w:cs="仿宋"/>
                <w:color w:val="000000" w:themeColor="text1"/>
                <w:sz w:val="24"/>
              </w:rPr>
              <w:t>单价</w:t>
            </w:r>
            <w:r w:rsidR="00082823" w:rsidRPr="00082823">
              <w:rPr>
                <w:rFonts w:ascii="宋体" w:hAnsi="宋体" w:cs="仿宋"/>
                <w:color w:val="000000" w:themeColor="text1"/>
                <w:sz w:val="24"/>
              </w:rPr>
              <w:t>乘以</w:t>
            </w:r>
            <w:r w:rsidR="00082823" w:rsidRPr="00082823">
              <w:rPr>
                <w:rFonts w:ascii="宋体" w:hAnsi="宋体" w:cs="仿宋" w:hint="eastAsia"/>
                <w:color w:val="000000" w:themeColor="text1"/>
                <w:sz w:val="24"/>
              </w:rPr>
              <w:t>清单</w:t>
            </w:r>
            <w:r w:rsidR="00082823" w:rsidRPr="00082823">
              <w:rPr>
                <w:rFonts w:ascii="宋体" w:hAnsi="宋体" w:cs="仿宋"/>
                <w:color w:val="000000" w:themeColor="text1"/>
                <w:sz w:val="24"/>
              </w:rPr>
              <w:t>需求数量</w:t>
            </w:r>
            <w:r w:rsidR="00082823">
              <w:rPr>
                <w:rFonts w:ascii="宋体" w:hAnsi="宋体" w:cs="仿宋" w:hint="eastAsia"/>
                <w:color w:val="000000" w:themeColor="text1"/>
                <w:sz w:val="24"/>
              </w:rPr>
              <w:t>作为</w:t>
            </w:r>
            <w:r w:rsidR="00082823">
              <w:rPr>
                <w:rFonts w:ascii="宋体" w:hAnsi="宋体" w:cs="仿宋"/>
                <w:color w:val="000000" w:themeColor="text1"/>
                <w:sz w:val="24"/>
              </w:rPr>
              <w:t>合同总价</w:t>
            </w:r>
          </w:p>
        </w:tc>
      </w:tr>
      <w:tr w:rsidR="006C403E" w:rsidTr="00DF35CB">
        <w:trPr>
          <w:trHeight w:hRule="exact" w:val="883"/>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rsidP="00445F0A">
            <w:pPr>
              <w:pStyle w:val="TableParagraph"/>
              <w:jc w:val="center"/>
              <w:rPr>
                <w:rFonts w:ascii="宋体" w:hAnsi="宋体" w:cs="仿宋"/>
                <w:sz w:val="24"/>
              </w:rPr>
            </w:pPr>
            <w:r>
              <w:rPr>
                <w:rFonts w:ascii="宋体" w:hAnsi="宋体" w:cs="仿宋"/>
                <w:sz w:val="24"/>
              </w:rPr>
              <w:t>12</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jc w:val="center"/>
              <w:rPr>
                <w:rFonts w:ascii="宋体" w:hAnsi="宋体" w:cs="仿宋"/>
                <w:sz w:val="24"/>
              </w:rPr>
            </w:pPr>
            <w:r>
              <w:rPr>
                <w:rFonts w:ascii="宋体" w:hAnsi="宋体" w:cs="仿宋"/>
                <w:sz w:val="24"/>
              </w:rPr>
              <w:t>报价文件份数</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rsidP="001D1DDC">
            <w:pPr>
              <w:pStyle w:val="TableParagraph"/>
              <w:spacing w:before="53" w:line="310" w:lineRule="exact"/>
              <w:ind w:leftChars="102" w:left="201" w:rightChars="81" w:right="159"/>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w:t>
            </w:r>
            <w:r w:rsidR="001D1DDC">
              <w:rPr>
                <w:rFonts w:ascii="宋体" w:hAnsi="宋体" w:cs="仿宋"/>
                <w:sz w:val="24"/>
              </w:rPr>
              <w:t xml:space="preserve"> </w:t>
            </w:r>
          </w:p>
        </w:tc>
      </w:tr>
      <w:tr w:rsidR="006C403E">
        <w:trPr>
          <w:trHeight w:hRule="exact" w:val="81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rsidP="00445F0A">
            <w:pPr>
              <w:pStyle w:val="TableParagraph"/>
              <w:jc w:val="center"/>
              <w:rPr>
                <w:rFonts w:ascii="宋体" w:hAnsi="宋体" w:cs="仿宋"/>
                <w:sz w:val="24"/>
              </w:rPr>
            </w:pPr>
            <w:r>
              <w:rPr>
                <w:rFonts w:ascii="宋体" w:hAnsi="宋体" w:cs="仿宋"/>
                <w:sz w:val="24"/>
              </w:rPr>
              <w:t>13</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spacing w:before="47" w:line="312" w:lineRule="exact"/>
              <w:jc w:val="center"/>
              <w:rPr>
                <w:rFonts w:ascii="宋体" w:hAnsi="宋体" w:cs="仿宋"/>
                <w:sz w:val="24"/>
              </w:rPr>
            </w:pPr>
            <w:r>
              <w:rPr>
                <w:rFonts w:ascii="宋体" w:hAnsi="宋体" w:cs="仿宋"/>
                <w:sz w:val="24"/>
              </w:rPr>
              <w:t>报价文件提交地点</w:t>
            </w:r>
          </w:p>
          <w:p w:rsidR="006C403E" w:rsidRDefault="00445F0A">
            <w:pPr>
              <w:pStyle w:val="TableParagraph"/>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line="330" w:lineRule="exact"/>
              <w:ind w:leftChars="102" w:left="201" w:rightChars="81" w:right="159"/>
              <w:jc w:val="left"/>
              <w:rPr>
                <w:rFonts w:ascii="宋体" w:hAnsi="宋体" w:cs="仿宋"/>
                <w:sz w:val="24"/>
              </w:rPr>
            </w:pPr>
            <w:r>
              <w:rPr>
                <w:rFonts w:ascii="宋体" w:hAnsi="宋体" w:cs="仿宋"/>
                <w:sz w:val="24"/>
              </w:rPr>
              <w:t>提交地点：</w:t>
            </w:r>
            <w:r>
              <w:rPr>
                <w:rFonts w:ascii="宋体" w:hAnsi="宋体" w:cs="仿宋" w:hint="eastAsia"/>
                <w:sz w:val="24"/>
              </w:rPr>
              <w:t>广州市白云区</w:t>
            </w:r>
            <w:r>
              <w:rPr>
                <w:rFonts w:ascii="新宋体" w:eastAsia="新宋体" w:hAnsi="新宋体" w:cs="新宋体" w:hint="eastAsia"/>
                <w:sz w:val="24"/>
                <w:highlight w:val="white"/>
              </w:rPr>
              <w:t>增槎路</w:t>
            </w:r>
            <w:r>
              <w:rPr>
                <w:rFonts w:ascii="宋体" w:hAnsi="宋体" w:cs="仿宋" w:hint="eastAsia"/>
                <w:sz w:val="24"/>
              </w:rPr>
              <w:t>松岗北街58号</w:t>
            </w:r>
          </w:p>
          <w:p w:rsidR="006C403E" w:rsidRDefault="00445F0A" w:rsidP="000A7E26">
            <w:pPr>
              <w:pStyle w:val="TableParagraph"/>
              <w:spacing w:line="312" w:lineRule="exact"/>
              <w:ind w:leftChars="102" w:left="201" w:rightChars="81" w:right="159"/>
              <w:jc w:val="left"/>
              <w:rPr>
                <w:rFonts w:ascii="宋体" w:hAnsi="宋体" w:cs="仿宋"/>
                <w:sz w:val="24"/>
              </w:rPr>
            </w:pPr>
            <w:r>
              <w:rPr>
                <w:rFonts w:ascii="宋体" w:hAnsi="宋体" w:cs="仿宋"/>
                <w:sz w:val="24"/>
              </w:rPr>
              <w:t>截止时间：</w:t>
            </w:r>
            <w:r>
              <w:rPr>
                <w:rFonts w:ascii="宋体" w:hAnsi="宋体" w:cs="仿宋"/>
                <w:b/>
                <w:sz w:val="24"/>
              </w:rPr>
              <w:t>20</w:t>
            </w:r>
            <w:r>
              <w:rPr>
                <w:rFonts w:ascii="宋体" w:hAnsi="宋体" w:cs="仿宋" w:hint="eastAsia"/>
                <w:b/>
                <w:sz w:val="24"/>
              </w:rPr>
              <w:t>2</w:t>
            </w:r>
            <w:r w:rsidR="00DF35CB">
              <w:rPr>
                <w:rFonts w:ascii="宋体" w:hAnsi="宋体" w:cs="仿宋"/>
                <w:b/>
                <w:sz w:val="24"/>
              </w:rPr>
              <w:t>2</w:t>
            </w:r>
            <w:r>
              <w:rPr>
                <w:rFonts w:ascii="宋体" w:hAnsi="宋体" w:cs="仿宋"/>
                <w:b/>
                <w:sz w:val="24"/>
              </w:rPr>
              <w:t>年</w:t>
            </w:r>
            <w:r w:rsidR="005F4903">
              <w:rPr>
                <w:rFonts w:ascii="宋体" w:hAnsi="宋体" w:cs="仿宋"/>
                <w:b/>
                <w:sz w:val="24"/>
              </w:rPr>
              <w:t>9</w:t>
            </w:r>
            <w:r>
              <w:rPr>
                <w:rFonts w:ascii="宋体" w:hAnsi="宋体" w:cs="仿宋"/>
                <w:b/>
                <w:sz w:val="24"/>
              </w:rPr>
              <w:t>月</w:t>
            </w:r>
            <w:r w:rsidR="005F4903">
              <w:rPr>
                <w:rFonts w:ascii="宋体" w:hAnsi="宋体" w:cs="仿宋"/>
                <w:b/>
                <w:sz w:val="24"/>
              </w:rPr>
              <w:t>23</w:t>
            </w:r>
            <w:r>
              <w:rPr>
                <w:rFonts w:ascii="宋体" w:hAnsi="宋体" w:cs="仿宋"/>
                <w:b/>
                <w:sz w:val="24"/>
              </w:rPr>
              <w:t>日</w:t>
            </w:r>
            <w:r w:rsidR="000A7E26">
              <w:rPr>
                <w:rFonts w:ascii="宋体" w:hAnsi="宋体" w:cs="仿宋"/>
                <w:b/>
                <w:sz w:val="24"/>
              </w:rPr>
              <w:t>10</w:t>
            </w:r>
            <w:r>
              <w:rPr>
                <w:rFonts w:ascii="宋体" w:hAnsi="宋体" w:cs="仿宋"/>
                <w:b/>
                <w:sz w:val="24"/>
              </w:rPr>
              <w:t>时</w:t>
            </w:r>
            <w:r w:rsidR="000A7E26">
              <w:rPr>
                <w:rFonts w:ascii="宋体" w:hAnsi="宋体" w:cs="仿宋"/>
                <w:b/>
                <w:sz w:val="24"/>
              </w:rPr>
              <w:t>0</w:t>
            </w:r>
            <w:bookmarkStart w:id="0" w:name="_GoBack"/>
            <w:bookmarkEnd w:id="0"/>
            <w:r>
              <w:rPr>
                <w:rFonts w:ascii="宋体" w:hAnsi="宋体" w:cs="仿宋"/>
                <w:b/>
                <w:sz w:val="24"/>
              </w:rPr>
              <w:t>0分</w:t>
            </w:r>
          </w:p>
        </w:tc>
      </w:tr>
      <w:tr w:rsidR="006C403E">
        <w:trPr>
          <w:trHeight w:hRule="exact" w:val="1152"/>
        </w:trPr>
        <w:tc>
          <w:tcPr>
            <w:tcW w:w="708" w:type="dxa"/>
            <w:tcBorders>
              <w:top w:val="single" w:sz="4" w:space="0" w:color="000000"/>
              <w:left w:val="single" w:sz="4" w:space="0" w:color="000000"/>
              <w:bottom w:val="single" w:sz="4" w:space="0" w:color="000000"/>
              <w:right w:val="single" w:sz="4" w:space="0" w:color="000000"/>
            </w:tcBorders>
            <w:vAlign w:val="center"/>
          </w:tcPr>
          <w:p w:rsidR="006C403E" w:rsidRDefault="00445F0A" w:rsidP="00445F0A">
            <w:pPr>
              <w:pStyle w:val="TableParagraph"/>
              <w:jc w:val="center"/>
              <w:rPr>
                <w:rFonts w:ascii="宋体" w:hAnsi="宋体" w:cs="仿宋"/>
                <w:sz w:val="24"/>
              </w:rPr>
            </w:pPr>
            <w:r>
              <w:rPr>
                <w:rFonts w:ascii="宋体" w:hAnsi="宋体" w:cs="仿宋" w:hint="eastAsia"/>
                <w:sz w:val="24"/>
              </w:rPr>
              <w:t>1</w:t>
            </w:r>
            <w:r>
              <w:rPr>
                <w:rFonts w:ascii="宋体" w:hAnsi="宋体" w:cs="仿宋"/>
                <w:sz w:val="24"/>
              </w:rPr>
              <w:t>4</w:t>
            </w:r>
          </w:p>
        </w:tc>
        <w:tc>
          <w:tcPr>
            <w:tcW w:w="2269" w:type="dxa"/>
            <w:tcBorders>
              <w:top w:val="single" w:sz="4" w:space="0" w:color="000000"/>
              <w:left w:val="single" w:sz="4" w:space="0" w:color="000000"/>
              <w:bottom w:val="single" w:sz="4" w:space="0" w:color="000000"/>
              <w:right w:val="single" w:sz="4" w:space="0" w:color="000000"/>
            </w:tcBorders>
            <w:vAlign w:val="center"/>
          </w:tcPr>
          <w:p w:rsidR="006C403E" w:rsidRDefault="00445F0A">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6809" w:type="dxa"/>
            <w:tcBorders>
              <w:top w:val="single" w:sz="4" w:space="0" w:color="000000"/>
              <w:left w:val="single" w:sz="4" w:space="0" w:color="000000"/>
              <w:bottom w:val="single" w:sz="4" w:space="0" w:color="000000"/>
              <w:right w:val="single" w:sz="4" w:space="0" w:color="000000"/>
            </w:tcBorders>
          </w:tcPr>
          <w:p w:rsidR="006C403E" w:rsidRDefault="00445F0A">
            <w:pPr>
              <w:pStyle w:val="TableParagraph"/>
              <w:spacing w:before="53" w:line="310" w:lineRule="exact"/>
              <w:ind w:leftChars="102" w:left="201" w:rightChars="81" w:right="159"/>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6C403E" w:rsidRDefault="00445F0A">
            <w:pPr>
              <w:pStyle w:val="TableParagraph"/>
              <w:spacing w:before="53" w:line="310" w:lineRule="exact"/>
              <w:ind w:leftChars="102" w:left="201" w:rightChars="81" w:right="159"/>
              <w:jc w:val="left"/>
              <w:rPr>
                <w:rFonts w:ascii="宋体" w:hAnsi="宋体" w:cs="仿宋"/>
                <w:sz w:val="24"/>
              </w:rPr>
            </w:pPr>
            <w:r>
              <w:rPr>
                <w:rFonts w:ascii="宋体" w:hAnsi="宋体" w:cs="仿宋" w:hint="eastAsia"/>
                <w:sz w:val="24"/>
              </w:rPr>
              <w:t xml:space="preserve">联系人：黄工 </w:t>
            </w:r>
            <w:r>
              <w:rPr>
                <w:rFonts w:ascii="宋体" w:hAnsi="宋体" w:cs="仿宋"/>
                <w:sz w:val="24"/>
              </w:rPr>
              <w:t>13802906706</w:t>
            </w:r>
            <w:r>
              <w:rPr>
                <w:rFonts w:ascii="宋体" w:hAnsi="宋体" w:cs="仿宋" w:hint="eastAsia"/>
                <w:sz w:val="24"/>
              </w:rPr>
              <w:t xml:space="preserve">  </w:t>
            </w:r>
          </w:p>
          <w:p w:rsidR="006C403E" w:rsidRDefault="00445F0A">
            <w:pPr>
              <w:pStyle w:val="TableParagraph"/>
              <w:spacing w:before="53" w:line="310" w:lineRule="exact"/>
              <w:ind w:leftChars="102" w:left="201" w:rightChars="81" w:right="159" w:firstLineChars="400" w:firstLine="907"/>
              <w:jc w:val="left"/>
              <w:rPr>
                <w:rFonts w:ascii="宋体" w:hAnsi="宋体" w:cs="仿宋"/>
                <w:sz w:val="24"/>
              </w:rPr>
            </w:pPr>
            <w:proofErr w:type="gramStart"/>
            <w:r>
              <w:rPr>
                <w:rFonts w:ascii="宋体" w:hAnsi="宋体" w:cs="仿宋" w:hint="eastAsia"/>
                <w:sz w:val="24"/>
              </w:rPr>
              <w:t>池工</w:t>
            </w:r>
            <w:proofErr w:type="gramEnd"/>
            <w:r>
              <w:rPr>
                <w:rFonts w:ascii="宋体" w:hAnsi="宋体" w:cs="仿宋" w:hint="eastAsia"/>
                <w:sz w:val="24"/>
              </w:rPr>
              <w:t xml:space="preserve"> </w:t>
            </w:r>
            <w:r>
              <w:rPr>
                <w:rFonts w:ascii="宋体" w:hAnsi="宋体" w:cs="仿宋"/>
                <w:sz w:val="24"/>
              </w:rPr>
              <w:t>13828456711</w:t>
            </w:r>
          </w:p>
          <w:p w:rsidR="006C403E" w:rsidRDefault="006C403E">
            <w:pPr>
              <w:pStyle w:val="TableParagraph"/>
              <w:spacing w:line="273" w:lineRule="exact"/>
              <w:ind w:leftChars="102" w:left="201" w:rightChars="81" w:right="159"/>
              <w:jc w:val="left"/>
              <w:rPr>
                <w:rFonts w:ascii="宋体" w:hAnsi="宋体" w:cs="仿宋"/>
                <w:sz w:val="24"/>
              </w:rPr>
            </w:pPr>
          </w:p>
        </w:tc>
      </w:tr>
    </w:tbl>
    <w:p w:rsidR="006C403E" w:rsidRDefault="00445F0A">
      <w:pPr>
        <w:spacing w:line="360" w:lineRule="auto"/>
        <w:ind w:firstLineChars="156" w:firstLine="430"/>
        <w:rPr>
          <w:b/>
          <w:spacing w:val="4"/>
          <w:sz w:val="28"/>
        </w:rPr>
      </w:pPr>
      <w:r>
        <w:rPr>
          <w:rFonts w:hint="eastAsia"/>
          <w:b/>
          <w:spacing w:val="4"/>
          <w:sz w:val="28"/>
        </w:rPr>
        <w:t>注意事项：</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1、</w:t>
      </w:r>
      <w:r w:rsidR="00BA61B5">
        <w:rPr>
          <w:rFonts w:ascii="宋体" w:hAnsi="宋体" w:hint="eastAsia"/>
          <w:snapToGrid w:val="0"/>
          <w:kern w:val="0"/>
          <w:sz w:val="28"/>
          <w:szCs w:val="28"/>
        </w:rPr>
        <w:t>供</w:t>
      </w:r>
      <w:r>
        <w:rPr>
          <w:rFonts w:ascii="宋体" w:hAnsi="宋体"/>
          <w:snapToGrid w:val="0"/>
          <w:kern w:val="0"/>
          <w:sz w:val="28"/>
          <w:szCs w:val="28"/>
        </w:rPr>
        <w:t>货期要求：</w:t>
      </w:r>
      <w:r w:rsidR="00F15D78">
        <w:rPr>
          <w:rFonts w:ascii="宋体" w:hAnsi="宋体" w:hint="eastAsia"/>
          <w:snapToGrid w:val="0"/>
          <w:kern w:val="0"/>
          <w:sz w:val="28"/>
          <w:szCs w:val="28"/>
        </w:rPr>
        <w:t>报价</w:t>
      </w:r>
      <w:r w:rsidR="00F15D78">
        <w:rPr>
          <w:rFonts w:ascii="宋体" w:hAnsi="宋体"/>
          <w:snapToGrid w:val="0"/>
          <w:kern w:val="0"/>
          <w:sz w:val="28"/>
          <w:szCs w:val="28"/>
        </w:rPr>
        <w:t>人</w:t>
      </w:r>
      <w:r w:rsidR="00F15D78">
        <w:rPr>
          <w:rFonts w:ascii="宋体" w:hAnsi="宋体" w:hint="eastAsia"/>
          <w:snapToGrid w:val="0"/>
          <w:kern w:val="0"/>
          <w:sz w:val="28"/>
          <w:szCs w:val="28"/>
        </w:rPr>
        <w:t>中选</w:t>
      </w:r>
      <w:r w:rsidR="00F15D78">
        <w:rPr>
          <w:rFonts w:ascii="宋体" w:hAnsi="宋体"/>
          <w:snapToGrid w:val="0"/>
          <w:kern w:val="0"/>
          <w:sz w:val="28"/>
          <w:szCs w:val="28"/>
        </w:rPr>
        <w:t>后</w:t>
      </w:r>
      <w:r w:rsidR="00F15D78">
        <w:rPr>
          <w:rFonts w:ascii="宋体" w:hAnsi="宋体" w:hint="eastAsia"/>
          <w:snapToGrid w:val="0"/>
          <w:kern w:val="0"/>
          <w:sz w:val="28"/>
          <w:szCs w:val="28"/>
        </w:rPr>
        <w:t>，</w:t>
      </w:r>
      <w:r w:rsidR="00F15D78">
        <w:rPr>
          <w:rFonts w:ascii="宋体" w:hAnsi="宋体"/>
          <w:snapToGrid w:val="0"/>
          <w:kern w:val="0"/>
          <w:sz w:val="28"/>
          <w:szCs w:val="28"/>
        </w:rPr>
        <w:t>须在接到</w:t>
      </w:r>
      <w:r w:rsidR="00425D79">
        <w:rPr>
          <w:rFonts w:ascii="宋体" w:hAnsi="宋体" w:hint="eastAsia"/>
          <w:snapToGrid w:val="0"/>
          <w:kern w:val="0"/>
          <w:sz w:val="28"/>
          <w:szCs w:val="28"/>
        </w:rPr>
        <w:t>项目负责人</w:t>
      </w:r>
      <w:r w:rsidR="00F15D78">
        <w:rPr>
          <w:rFonts w:ascii="宋体" w:hAnsi="宋体"/>
          <w:snapToGrid w:val="0"/>
          <w:kern w:val="0"/>
          <w:sz w:val="28"/>
          <w:szCs w:val="28"/>
        </w:rPr>
        <w:t>通知单</w:t>
      </w:r>
      <w:r w:rsidR="00F15D78">
        <w:rPr>
          <w:rFonts w:ascii="宋体" w:hAnsi="宋体" w:hint="eastAsia"/>
          <w:snapToGrid w:val="0"/>
          <w:kern w:val="0"/>
          <w:sz w:val="28"/>
          <w:szCs w:val="28"/>
        </w:rPr>
        <w:t>即</w:t>
      </w:r>
      <w:r w:rsidR="00F15D78">
        <w:rPr>
          <w:rFonts w:ascii="宋体" w:hAnsi="宋体"/>
          <w:snapToGrid w:val="0"/>
          <w:kern w:val="0"/>
          <w:sz w:val="28"/>
          <w:szCs w:val="28"/>
        </w:rPr>
        <w:t>开始</w:t>
      </w:r>
      <w:r w:rsidR="00425D79">
        <w:rPr>
          <w:rFonts w:ascii="宋体" w:hAnsi="宋体" w:hint="eastAsia"/>
          <w:snapToGrid w:val="0"/>
          <w:kern w:val="0"/>
          <w:sz w:val="28"/>
          <w:szCs w:val="28"/>
        </w:rPr>
        <w:t>出车</w:t>
      </w:r>
      <w:r w:rsidR="00F15D78">
        <w:rPr>
          <w:rFonts w:ascii="宋体" w:hAnsi="宋体" w:hint="eastAsia"/>
          <w:snapToGrid w:val="0"/>
          <w:kern w:val="0"/>
          <w:sz w:val="28"/>
          <w:szCs w:val="28"/>
        </w:rPr>
        <w:t>，</w:t>
      </w:r>
      <w:r w:rsidR="00425D79">
        <w:rPr>
          <w:rFonts w:ascii="宋体" w:hAnsi="宋体"/>
          <w:snapToGrid w:val="0"/>
          <w:kern w:val="0"/>
          <w:sz w:val="28"/>
          <w:szCs w:val="28"/>
        </w:rPr>
        <w:t>并</w:t>
      </w:r>
      <w:r w:rsidR="00F15D78">
        <w:rPr>
          <w:rFonts w:ascii="宋体" w:hAnsi="宋体"/>
          <w:snapToGrid w:val="0"/>
          <w:kern w:val="0"/>
          <w:sz w:val="28"/>
          <w:szCs w:val="28"/>
        </w:rPr>
        <w:t>按规定时间</w:t>
      </w:r>
      <w:r w:rsidR="00425D79">
        <w:rPr>
          <w:rFonts w:ascii="宋体" w:hAnsi="宋体" w:hint="eastAsia"/>
          <w:snapToGrid w:val="0"/>
          <w:kern w:val="0"/>
          <w:sz w:val="28"/>
          <w:szCs w:val="28"/>
        </w:rPr>
        <w:t>内到达</w:t>
      </w:r>
      <w:r w:rsidR="00425D79">
        <w:rPr>
          <w:rFonts w:ascii="宋体" w:hAnsi="宋体"/>
          <w:snapToGrid w:val="0"/>
          <w:kern w:val="0"/>
          <w:sz w:val="28"/>
          <w:szCs w:val="28"/>
        </w:rPr>
        <w:t>指定地点</w:t>
      </w:r>
      <w:r w:rsidR="00F15D78">
        <w:rPr>
          <w:rFonts w:ascii="宋体" w:hAnsi="宋体"/>
          <w:snapToGrid w:val="0"/>
          <w:kern w:val="0"/>
          <w:sz w:val="28"/>
          <w:szCs w:val="28"/>
        </w:rPr>
        <w:t>及</w:t>
      </w:r>
      <w:r w:rsidR="00425D79">
        <w:rPr>
          <w:rFonts w:ascii="宋体" w:hAnsi="宋体" w:hint="eastAsia"/>
          <w:snapToGrid w:val="0"/>
          <w:kern w:val="0"/>
          <w:sz w:val="28"/>
          <w:szCs w:val="28"/>
        </w:rPr>
        <w:t>完成要求</w:t>
      </w:r>
      <w:r w:rsidR="00425D79">
        <w:rPr>
          <w:rFonts w:ascii="宋体" w:hAnsi="宋体"/>
          <w:snapToGrid w:val="0"/>
          <w:kern w:val="0"/>
          <w:sz w:val="28"/>
          <w:szCs w:val="28"/>
        </w:rPr>
        <w:t>的</w:t>
      </w:r>
      <w:r w:rsidR="00F15D78">
        <w:rPr>
          <w:rFonts w:ascii="宋体" w:hAnsi="宋体"/>
          <w:snapToGrid w:val="0"/>
          <w:kern w:val="0"/>
          <w:sz w:val="28"/>
          <w:szCs w:val="28"/>
        </w:rPr>
        <w:t>工作</w:t>
      </w:r>
      <w:r w:rsidR="00F15D78">
        <w:rPr>
          <w:rFonts w:ascii="宋体" w:hAnsi="宋体" w:hint="eastAsia"/>
          <w:snapToGrid w:val="0"/>
          <w:kern w:val="0"/>
          <w:sz w:val="28"/>
          <w:szCs w:val="28"/>
        </w:rPr>
        <w:t>，具体</w:t>
      </w:r>
      <w:r w:rsidR="00425D79">
        <w:rPr>
          <w:rFonts w:ascii="宋体" w:hAnsi="宋体" w:hint="eastAsia"/>
          <w:snapToGrid w:val="0"/>
          <w:kern w:val="0"/>
          <w:sz w:val="28"/>
          <w:szCs w:val="28"/>
        </w:rPr>
        <w:t>租赁时长</w:t>
      </w:r>
      <w:r w:rsidR="00425D79">
        <w:rPr>
          <w:rFonts w:ascii="宋体" w:hAnsi="宋体"/>
          <w:snapToGrid w:val="0"/>
          <w:kern w:val="0"/>
          <w:sz w:val="28"/>
          <w:szCs w:val="28"/>
        </w:rPr>
        <w:t>以通知单</w:t>
      </w:r>
      <w:r w:rsidR="00425D79">
        <w:rPr>
          <w:rFonts w:ascii="宋体" w:hAnsi="宋体" w:hint="eastAsia"/>
          <w:snapToGrid w:val="0"/>
          <w:kern w:val="0"/>
          <w:sz w:val="28"/>
          <w:szCs w:val="28"/>
        </w:rPr>
        <w:t>确认</w:t>
      </w:r>
      <w:r w:rsidR="00F15D78">
        <w:rPr>
          <w:rFonts w:ascii="宋体" w:hAnsi="宋体" w:hint="eastAsia"/>
          <w:snapToGrid w:val="0"/>
          <w:kern w:val="0"/>
          <w:sz w:val="28"/>
          <w:szCs w:val="28"/>
        </w:rPr>
        <w:t>为准</w:t>
      </w:r>
      <w:r w:rsidR="00F15D78">
        <w:rPr>
          <w:rFonts w:ascii="宋体" w:hAnsi="宋体"/>
          <w:snapToGrid w:val="0"/>
          <w:kern w:val="0"/>
          <w:sz w:val="28"/>
          <w:szCs w:val="28"/>
        </w:rPr>
        <w:t>。</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w:t>
      </w:r>
      <w:r w:rsidR="00330191">
        <w:rPr>
          <w:rFonts w:ascii="宋体" w:hAnsi="宋体" w:hint="eastAsia"/>
          <w:snapToGrid w:val="0"/>
          <w:kern w:val="0"/>
          <w:sz w:val="28"/>
          <w:szCs w:val="28"/>
        </w:rPr>
        <w:t>需求</w:t>
      </w:r>
      <w:r>
        <w:rPr>
          <w:rFonts w:ascii="宋体" w:hAnsi="宋体"/>
          <w:snapToGrid w:val="0"/>
          <w:kern w:val="0"/>
          <w:sz w:val="28"/>
          <w:szCs w:val="28"/>
        </w:rPr>
        <w:t>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sidR="00330191">
        <w:rPr>
          <w:rFonts w:ascii="宋体" w:hAnsi="宋体" w:hint="eastAsia"/>
          <w:snapToGrid w:val="0"/>
          <w:kern w:val="0"/>
          <w:sz w:val="28"/>
          <w:szCs w:val="28"/>
        </w:rPr>
        <w:t>，</w:t>
      </w:r>
      <w:r w:rsidR="00330191">
        <w:rPr>
          <w:rFonts w:ascii="宋体" w:hAnsi="宋体"/>
          <w:snapToGrid w:val="0"/>
          <w:kern w:val="0"/>
          <w:sz w:val="28"/>
          <w:szCs w:val="28"/>
        </w:rPr>
        <w:t>原则上抢险车数量不少于</w:t>
      </w:r>
      <w:r w:rsidR="00330191">
        <w:rPr>
          <w:rFonts w:ascii="宋体" w:hAnsi="宋体" w:hint="eastAsia"/>
          <w:snapToGrid w:val="0"/>
          <w:kern w:val="0"/>
          <w:sz w:val="28"/>
          <w:szCs w:val="28"/>
        </w:rPr>
        <w:t>5台</w:t>
      </w:r>
      <w:r>
        <w:rPr>
          <w:rFonts w:ascii="宋体" w:hAnsi="宋体"/>
          <w:snapToGrid w:val="0"/>
          <w:kern w:val="0"/>
          <w:sz w:val="28"/>
          <w:szCs w:val="28"/>
        </w:rPr>
        <w:t>。</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sidR="006B19C7" w:rsidRPr="006B19C7">
        <w:rPr>
          <w:rFonts w:ascii="宋体" w:hAnsi="宋体" w:hint="eastAsia"/>
          <w:snapToGrid w:val="0"/>
          <w:kern w:val="0"/>
          <w:sz w:val="28"/>
          <w:szCs w:val="28"/>
        </w:rPr>
        <w:t>包含但不限于机械的使用费、折旧费、安装拆卸费、润滑油、燃油、维修、保养、保管、人工、安全设施配备、保险、税金及国家或地方规定应该缴纳的各项费用</w:t>
      </w:r>
      <w:r>
        <w:rPr>
          <w:rFonts w:ascii="宋体" w:hAnsi="宋体"/>
          <w:snapToGrid w:val="0"/>
          <w:kern w:val="0"/>
          <w:sz w:val="28"/>
          <w:szCs w:val="28"/>
        </w:rPr>
        <w:t>等</w:t>
      </w:r>
      <w:r>
        <w:rPr>
          <w:rFonts w:ascii="宋体" w:hAnsi="宋体" w:hint="eastAsia"/>
          <w:snapToGrid w:val="0"/>
          <w:kern w:val="0"/>
          <w:sz w:val="28"/>
          <w:szCs w:val="28"/>
        </w:rPr>
        <w:t>，</w:t>
      </w:r>
      <w:r w:rsidR="006B19C7">
        <w:rPr>
          <w:rFonts w:ascii="宋体" w:hAnsi="宋体" w:hint="eastAsia"/>
          <w:snapToGrid w:val="0"/>
          <w:kern w:val="0"/>
          <w:sz w:val="28"/>
          <w:szCs w:val="28"/>
        </w:rPr>
        <w:t>台班</w:t>
      </w:r>
      <w:r>
        <w:rPr>
          <w:rFonts w:ascii="宋体" w:hAnsi="宋体" w:hint="eastAsia"/>
          <w:snapToGrid w:val="0"/>
          <w:kern w:val="0"/>
          <w:sz w:val="28"/>
          <w:szCs w:val="28"/>
        </w:rPr>
        <w:t>单价和</w:t>
      </w:r>
      <w:r w:rsidR="006B19C7">
        <w:rPr>
          <w:rFonts w:ascii="宋体" w:hAnsi="宋体" w:hint="eastAsia"/>
          <w:snapToGrid w:val="0"/>
          <w:kern w:val="0"/>
          <w:sz w:val="28"/>
          <w:szCs w:val="28"/>
        </w:rPr>
        <w:t>台班数</w:t>
      </w:r>
      <w:r>
        <w:rPr>
          <w:rFonts w:ascii="宋体" w:hAnsi="宋体" w:hint="eastAsia"/>
          <w:snapToGrid w:val="0"/>
          <w:kern w:val="0"/>
          <w:sz w:val="28"/>
          <w:szCs w:val="28"/>
        </w:rPr>
        <w:t>按报价清单确认为准</w:t>
      </w:r>
      <w:r>
        <w:rPr>
          <w:rFonts w:ascii="宋体" w:hAnsi="宋体"/>
          <w:snapToGrid w:val="0"/>
          <w:kern w:val="0"/>
          <w:sz w:val="28"/>
          <w:szCs w:val="28"/>
        </w:rPr>
        <w:t>。</w:t>
      </w:r>
      <w:r w:rsidR="006B19C7" w:rsidRPr="006B19C7">
        <w:rPr>
          <w:rFonts w:ascii="宋体" w:hAnsi="宋体" w:hint="eastAsia"/>
          <w:snapToGrid w:val="0"/>
          <w:kern w:val="0"/>
          <w:sz w:val="28"/>
          <w:szCs w:val="28"/>
        </w:rPr>
        <w:t>甲方不再就本合同另行支付其他任何费用。</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sidR="002E4B02">
        <w:rPr>
          <w:rFonts w:ascii="宋体" w:hAnsi="宋体" w:hint="eastAsia"/>
          <w:snapToGrid w:val="0"/>
          <w:kern w:val="0"/>
          <w:sz w:val="28"/>
          <w:szCs w:val="28"/>
        </w:rPr>
        <w:t>设备</w:t>
      </w:r>
      <w:r>
        <w:rPr>
          <w:rFonts w:ascii="宋体" w:hAnsi="宋体" w:hint="eastAsia"/>
          <w:snapToGrid w:val="0"/>
          <w:kern w:val="0"/>
          <w:sz w:val="28"/>
          <w:szCs w:val="28"/>
        </w:rPr>
        <w:t>物资需求</w:t>
      </w:r>
      <w:r>
        <w:rPr>
          <w:rFonts w:ascii="宋体" w:hAnsi="宋体"/>
          <w:snapToGrid w:val="0"/>
          <w:kern w:val="0"/>
          <w:sz w:val="28"/>
          <w:szCs w:val="28"/>
        </w:rPr>
        <w:t>清单中列出的项目和</w:t>
      </w:r>
      <w:r w:rsidR="00C06393">
        <w:rPr>
          <w:rFonts w:ascii="宋体" w:hAnsi="宋体" w:hint="eastAsia"/>
          <w:snapToGrid w:val="0"/>
          <w:kern w:val="0"/>
          <w:sz w:val="28"/>
          <w:szCs w:val="28"/>
        </w:rPr>
        <w:t>台班</w:t>
      </w:r>
      <w:r>
        <w:rPr>
          <w:rFonts w:ascii="宋体" w:hAnsi="宋体"/>
          <w:snapToGrid w:val="0"/>
          <w:kern w:val="0"/>
          <w:sz w:val="28"/>
          <w:szCs w:val="28"/>
        </w:rPr>
        <w:t>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w:t>
      </w:r>
      <w:r w:rsidR="00DE4914">
        <w:rPr>
          <w:rFonts w:ascii="宋体" w:hAnsi="宋体" w:hint="eastAsia"/>
          <w:snapToGrid w:val="0"/>
          <w:kern w:val="0"/>
          <w:sz w:val="28"/>
          <w:szCs w:val="28"/>
        </w:rPr>
        <w:t>设备</w:t>
      </w:r>
      <w:r>
        <w:rPr>
          <w:rFonts w:ascii="宋体" w:hAnsi="宋体"/>
          <w:snapToGrid w:val="0"/>
          <w:kern w:val="0"/>
          <w:sz w:val="28"/>
          <w:szCs w:val="28"/>
        </w:rPr>
        <w:t>单价汇总计算出来的价格相一致，如不一致，以价格较低者为准。</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w:t>
      </w:r>
      <w:r w:rsidR="007B5616">
        <w:rPr>
          <w:rFonts w:ascii="宋体" w:hAnsi="宋体" w:hint="eastAsia"/>
          <w:snapToGrid w:val="0"/>
          <w:kern w:val="0"/>
          <w:sz w:val="28"/>
          <w:szCs w:val="28"/>
        </w:rPr>
        <w:t>需求</w:t>
      </w:r>
      <w:r>
        <w:rPr>
          <w:rFonts w:ascii="宋体" w:hAnsi="宋体"/>
          <w:snapToGrid w:val="0"/>
          <w:kern w:val="0"/>
          <w:sz w:val="28"/>
          <w:szCs w:val="28"/>
        </w:rPr>
        <w:t>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6C403E" w:rsidRDefault="00445F0A">
      <w:pPr>
        <w:spacing w:line="360" w:lineRule="auto"/>
        <w:ind w:firstLineChars="200" w:firstLine="533"/>
        <w:rPr>
          <w:rFonts w:ascii="宋体" w:hAnsi="宋体"/>
          <w:snapToGrid w:val="0"/>
          <w:kern w:val="0"/>
          <w:sz w:val="28"/>
          <w:szCs w:val="28"/>
        </w:rPr>
      </w:pPr>
      <w:r>
        <w:rPr>
          <w:rFonts w:ascii="宋体" w:hAnsi="宋体" w:hint="eastAsia"/>
          <w:snapToGrid w:val="0"/>
          <w:kern w:val="0"/>
          <w:sz w:val="28"/>
          <w:szCs w:val="28"/>
        </w:rPr>
        <w:lastRenderedPageBreak/>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w:t>
      </w:r>
      <w:r w:rsidR="007B5616">
        <w:rPr>
          <w:rFonts w:ascii="宋体" w:hAnsi="宋体" w:hint="eastAsia"/>
          <w:snapToGrid w:val="0"/>
          <w:kern w:val="0"/>
          <w:sz w:val="28"/>
          <w:szCs w:val="28"/>
        </w:rPr>
        <w:t>履行</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w:t>
      </w:r>
      <w:r w:rsidR="007B5616">
        <w:rPr>
          <w:rFonts w:ascii="宋体" w:hAnsi="宋体" w:hint="eastAsia"/>
          <w:snapToGrid w:val="0"/>
          <w:kern w:val="0"/>
          <w:sz w:val="28"/>
          <w:szCs w:val="28"/>
        </w:rPr>
        <w:t>潜在中选人</w:t>
      </w:r>
      <w:r>
        <w:rPr>
          <w:rFonts w:ascii="宋体" w:hAnsi="宋体"/>
          <w:snapToGrid w:val="0"/>
          <w:kern w:val="0"/>
          <w:sz w:val="28"/>
          <w:szCs w:val="28"/>
        </w:rPr>
        <w:t>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6C403E" w:rsidRDefault="00445F0A">
      <w:pPr>
        <w:spacing w:line="360" w:lineRule="auto"/>
        <w:ind w:firstLineChars="200" w:firstLine="536"/>
        <w:rPr>
          <w:rFonts w:ascii="宋体" w:hAnsi="宋体"/>
          <w:b/>
          <w:sz w:val="28"/>
          <w:szCs w:val="28"/>
        </w:rPr>
      </w:pPr>
      <w:r>
        <w:rPr>
          <w:rFonts w:ascii="宋体" w:hAnsi="宋体" w:hint="eastAsia"/>
          <w:b/>
          <w:sz w:val="28"/>
          <w:szCs w:val="28"/>
        </w:rPr>
        <w:t>二、采购项目</w:t>
      </w:r>
    </w:p>
    <w:p w:rsidR="00DE4914" w:rsidRDefault="00445F0A" w:rsidP="00DE4914">
      <w:pPr>
        <w:spacing w:line="360" w:lineRule="auto"/>
        <w:ind w:firstLineChars="200" w:firstLine="533"/>
        <w:rPr>
          <w:rFonts w:ascii="宋体" w:hAnsi="宋体"/>
          <w:b/>
          <w:sz w:val="28"/>
          <w:szCs w:val="28"/>
          <w:u w:val="single"/>
        </w:rPr>
      </w:pPr>
      <w:r>
        <w:rPr>
          <w:rFonts w:ascii="宋体" w:hAnsi="宋体" w:hint="eastAsia"/>
          <w:sz w:val="28"/>
          <w:szCs w:val="28"/>
        </w:rPr>
        <w:t>1、项目名称：</w:t>
      </w:r>
      <w:r w:rsidR="007B5616" w:rsidRPr="007B5616">
        <w:rPr>
          <w:rFonts w:ascii="宋体" w:hAnsi="宋体" w:hint="eastAsia"/>
          <w:b/>
          <w:sz w:val="28"/>
          <w:szCs w:val="28"/>
          <w:u w:val="single"/>
        </w:rPr>
        <w:t>2022年度防暴雨内涝应急抢险布防项目车辆租赁采购项目</w:t>
      </w:r>
    </w:p>
    <w:p w:rsidR="006C403E" w:rsidRDefault="004F66DF" w:rsidP="00DE4914">
      <w:pPr>
        <w:spacing w:line="360" w:lineRule="auto"/>
        <w:ind w:firstLineChars="350" w:firstLine="933"/>
        <w:rPr>
          <w:rFonts w:ascii="宋体" w:hAnsi="宋体"/>
          <w:sz w:val="28"/>
          <w:szCs w:val="28"/>
        </w:rPr>
      </w:pPr>
      <w:r>
        <w:rPr>
          <w:rFonts w:ascii="宋体" w:hAnsi="宋体" w:hint="eastAsia"/>
          <w:sz w:val="28"/>
          <w:szCs w:val="28"/>
        </w:rPr>
        <w:t>收货</w:t>
      </w:r>
      <w:r w:rsidR="00445F0A">
        <w:rPr>
          <w:rFonts w:ascii="宋体" w:hAnsi="宋体" w:hint="eastAsia"/>
          <w:sz w:val="28"/>
          <w:szCs w:val="28"/>
        </w:rPr>
        <w:t>地址：</w:t>
      </w:r>
      <w:r w:rsidRPr="004F66DF">
        <w:rPr>
          <w:rFonts w:ascii="宋体" w:hAnsi="宋体" w:hint="eastAsia"/>
          <w:sz w:val="28"/>
          <w:szCs w:val="28"/>
        </w:rPr>
        <w:t>广州市白云区松岗北街58号广州市自来水工程有限公司</w:t>
      </w:r>
    </w:p>
    <w:p w:rsidR="006C403E" w:rsidRDefault="00445F0A">
      <w:pPr>
        <w:numPr>
          <w:ilvl w:val="0"/>
          <w:numId w:val="1"/>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827F91" w:rsidRPr="00E43164" w:rsidRDefault="00445F0A" w:rsidP="00E43164">
      <w:pPr>
        <w:pStyle w:val="a8"/>
        <w:numPr>
          <w:ilvl w:val="0"/>
          <w:numId w:val="12"/>
        </w:numPr>
        <w:tabs>
          <w:tab w:val="left" w:pos="840"/>
          <w:tab w:val="left" w:pos="1260"/>
          <w:tab w:val="left" w:pos="1440"/>
        </w:tabs>
        <w:spacing w:line="360" w:lineRule="auto"/>
        <w:ind w:firstLineChars="0" w:hanging="654"/>
        <w:rPr>
          <w:rFonts w:ascii="宋体" w:hAnsi="宋体"/>
          <w:spacing w:val="20"/>
          <w:sz w:val="28"/>
          <w:szCs w:val="28"/>
        </w:rPr>
      </w:pPr>
      <w:r w:rsidRPr="00E43164">
        <w:rPr>
          <w:rFonts w:ascii="宋体" w:hAnsi="宋体" w:hint="eastAsia"/>
          <w:spacing w:val="20"/>
          <w:sz w:val="28"/>
          <w:szCs w:val="28"/>
        </w:rPr>
        <w:t>详见“附件1：</w:t>
      </w:r>
      <w:r w:rsidR="007B5616" w:rsidRPr="00E43164">
        <w:rPr>
          <w:rFonts w:ascii="宋体" w:hAnsi="宋体" w:hint="eastAsia"/>
          <w:spacing w:val="20"/>
          <w:sz w:val="28"/>
          <w:szCs w:val="28"/>
        </w:rPr>
        <w:t>设备</w:t>
      </w:r>
      <w:r w:rsidRPr="00E43164">
        <w:rPr>
          <w:rFonts w:ascii="宋体" w:hAnsi="宋体" w:hint="eastAsia"/>
          <w:spacing w:val="20"/>
          <w:sz w:val="28"/>
          <w:szCs w:val="28"/>
        </w:rPr>
        <w:t>物资需求清单及限价表”，需求清单中的</w:t>
      </w:r>
      <w:r w:rsidR="007B5616" w:rsidRPr="00E43164">
        <w:rPr>
          <w:rFonts w:ascii="宋体" w:hAnsi="宋体" w:hint="eastAsia"/>
          <w:spacing w:val="20"/>
          <w:sz w:val="28"/>
          <w:szCs w:val="28"/>
        </w:rPr>
        <w:t>设备</w:t>
      </w:r>
      <w:r w:rsidRPr="00E43164">
        <w:rPr>
          <w:rFonts w:ascii="宋体" w:hAnsi="宋体" w:hint="eastAsia"/>
          <w:spacing w:val="20"/>
          <w:sz w:val="28"/>
          <w:szCs w:val="28"/>
        </w:rPr>
        <w:t>数量为</w:t>
      </w:r>
      <w:r w:rsidR="00B261AE" w:rsidRPr="00E43164">
        <w:rPr>
          <w:rFonts w:ascii="宋体" w:hAnsi="宋体" w:hint="eastAsia"/>
          <w:spacing w:val="20"/>
          <w:sz w:val="28"/>
          <w:szCs w:val="28"/>
        </w:rPr>
        <w:t>准</w:t>
      </w:r>
      <w:r w:rsidRPr="00E43164">
        <w:rPr>
          <w:rFonts w:ascii="宋体" w:hAnsi="宋体" w:hint="eastAsia"/>
          <w:spacing w:val="20"/>
          <w:sz w:val="28"/>
          <w:szCs w:val="28"/>
        </w:rPr>
        <w:t>量。</w:t>
      </w:r>
    </w:p>
    <w:p w:rsidR="00827F91" w:rsidRDefault="00827F91" w:rsidP="00E43164">
      <w:pPr>
        <w:pStyle w:val="a8"/>
        <w:numPr>
          <w:ilvl w:val="0"/>
          <w:numId w:val="12"/>
        </w:numPr>
        <w:spacing w:line="360" w:lineRule="auto"/>
        <w:ind w:firstLineChars="0" w:hanging="654"/>
        <w:rPr>
          <w:rFonts w:ascii="宋体" w:hAnsi="宋体"/>
          <w:snapToGrid w:val="0"/>
          <w:kern w:val="0"/>
          <w:sz w:val="28"/>
          <w:szCs w:val="28"/>
        </w:rPr>
      </w:pPr>
      <w:r w:rsidRPr="00E43164">
        <w:rPr>
          <w:rFonts w:ascii="宋体" w:hAnsi="宋体"/>
          <w:spacing w:val="20"/>
          <w:sz w:val="28"/>
          <w:szCs w:val="28"/>
        </w:rPr>
        <w:t>本合同价款采用综合单价包干，</w:t>
      </w:r>
      <w:r w:rsidRPr="00E43164">
        <w:rPr>
          <w:rFonts w:ascii="宋体" w:hAnsi="宋体" w:hint="eastAsia"/>
          <w:spacing w:val="20"/>
          <w:sz w:val="28"/>
          <w:szCs w:val="28"/>
        </w:rPr>
        <w:t>包含但不限于机械的使用费、折旧费、安装</w:t>
      </w:r>
      <w:r w:rsidRPr="00E43164">
        <w:rPr>
          <w:rFonts w:ascii="宋体" w:hAnsi="宋体" w:hint="eastAsia"/>
          <w:snapToGrid w:val="0"/>
          <w:kern w:val="0"/>
          <w:sz w:val="28"/>
          <w:szCs w:val="28"/>
        </w:rPr>
        <w:t>拆卸费、润滑油、燃油、维修、保养、保管、人工、安全设施配备、保险、税金及国家或地方规定应该缴纳的各项费用</w:t>
      </w:r>
      <w:r w:rsidRPr="00E43164">
        <w:rPr>
          <w:rFonts w:ascii="宋体" w:hAnsi="宋体"/>
          <w:snapToGrid w:val="0"/>
          <w:kern w:val="0"/>
          <w:sz w:val="28"/>
          <w:szCs w:val="28"/>
        </w:rPr>
        <w:t>等</w:t>
      </w:r>
      <w:r w:rsidRPr="00E43164">
        <w:rPr>
          <w:rFonts w:ascii="宋体" w:hAnsi="宋体" w:hint="eastAsia"/>
          <w:snapToGrid w:val="0"/>
          <w:kern w:val="0"/>
          <w:sz w:val="28"/>
          <w:szCs w:val="28"/>
        </w:rPr>
        <w:t>，台班单价和台班数按报价清单确认为准</w:t>
      </w:r>
      <w:r w:rsidRPr="00E43164">
        <w:rPr>
          <w:rFonts w:ascii="宋体" w:hAnsi="宋体"/>
          <w:snapToGrid w:val="0"/>
          <w:kern w:val="0"/>
          <w:sz w:val="28"/>
          <w:szCs w:val="28"/>
        </w:rPr>
        <w:t>。</w:t>
      </w:r>
    </w:p>
    <w:p w:rsidR="00AE79CD" w:rsidRPr="00E43164" w:rsidRDefault="00AE79CD" w:rsidP="00E43164">
      <w:pPr>
        <w:pStyle w:val="a8"/>
        <w:numPr>
          <w:ilvl w:val="0"/>
          <w:numId w:val="12"/>
        </w:numPr>
        <w:spacing w:line="360" w:lineRule="auto"/>
        <w:ind w:firstLineChars="0" w:hanging="654"/>
        <w:rPr>
          <w:rFonts w:ascii="宋体" w:hAnsi="宋体"/>
          <w:snapToGrid w:val="0"/>
          <w:kern w:val="0"/>
          <w:sz w:val="28"/>
          <w:szCs w:val="28"/>
        </w:rPr>
      </w:pPr>
      <w:r w:rsidRPr="00AE79CD">
        <w:rPr>
          <w:rFonts w:ascii="宋体" w:hAnsi="宋体" w:hint="eastAsia"/>
          <w:snapToGrid w:val="0"/>
          <w:kern w:val="0"/>
          <w:sz w:val="28"/>
          <w:szCs w:val="28"/>
        </w:rPr>
        <w:t>租赁车辆</w:t>
      </w:r>
      <w:r w:rsidRPr="00AE79CD">
        <w:rPr>
          <w:rFonts w:ascii="宋体" w:hAnsi="宋体"/>
          <w:snapToGrid w:val="0"/>
          <w:kern w:val="0"/>
          <w:sz w:val="28"/>
          <w:szCs w:val="28"/>
        </w:rPr>
        <w:t>应备有抢险所需的设备，应有</w:t>
      </w:r>
      <w:r w:rsidRPr="00AE79CD">
        <w:rPr>
          <w:rFonts w:ascii="宋体" w:hAnsi="宋体" w:hint="eastAsia"/>
          <w:snapToGrid w:val="0"/>
          <w:kern w:val="0"/>
          <w:sz w:val="28"/>
          <w:szCs w:val="28"/>
        </w:rPr>
        <w:t>1台</w:t>
      </w:r>
      <w:r w:rsidRPr="00AE79CD">
        <w:rPr>
          <w:rFonts w:ascii="宋体" w:hAnsi="宋体"/>
          <w:snapToGrid w:val="0"/>
          <w:kern w:val="0"/>
          <w:sz w:val="28"/>
          <w:szCs w:val="28"/>
        </w:rPr>
        <w:t>液压动力站或其他动力的</w:t>
      </w:r>
      <w:r w:rsidRPr="00AE79CD">
        <w:rPr>
          <w:rFonts w:ascii="宋体" w:hAnsi="宋体" w:hint="eastAsia"/>
          <w:snapToGrid w:val="0"/>
          <w:kern w:val="0"/>
          <w:sz w:val="28"/>
          <w:szCs w:val="28"/>
        </w:rPr>
        <w:t>4寸</w:t>
      </w:r>
      <w:r w:rsidRPr="00AE79CD">
        <w:rPr>
          <w:rFonts w:ascii="宋体" w:hAnsi="宋体"/>
          <w:snapToGrid w:val="0"/>
          <w:kern w:val="0"/>
          <w:sz w:val="28"/>
          <w:szCs w:val="28"/>
        </w:rPr>
        <w:t>抽水泵</w:t>
      </w:r>
      <w:r w:rsidRPr="00AE79CD">
        <w:rPr>
          <w:rFonts w:ascii="宋体" w:hAnsi="宋体" w:hint="eastAsia"/>
          <w:snapToGrid w:val="0"/>
          <w:kern w:val="0"/>
          <w:sz w:val="28"/>
          <w:szCs w:val="28"/>
        </w:rPr>
        <w:t>、</w:t>
      </w:r>
      <w:r w:rsidRPr="00AE79CD">
        <w:rPr>
          <w:rFonts w:ascii="宋体" w:hAnsi="宋体"/>
          <w:snapToGrid w:val="0"/>
          <w:kern w:val="0"/>
          <w:sz w:val="28"/>
          <w:szCs w:val="28"/>
        </w:rPr>
        <w:t>警示牌、</w:t>
      </w:r>
      <w:r w:rsidRPr="00AE79CD">
        <w:rPr>
          <w:rFonts w:ascii="宋体" w:hAnsi="宋体" w:hint="eastAsia"/>
          <w:snapToGrid w:val="0"/>
          <w:kern w:val="0"/>
          <w:sz w:val="28"/>
          <w:szCs w:val="28"/>
        </w:rPr>
        <w:t>警示带</w:t>
      </w:r>
      <w:r w:rsidRPr="00AE79CD">
        <w:rPr>
          <w:rFonts w:ascii="宋体" w:hAnsi="宋体"/>
          <w:snapToGrid w:val="0"/>
          <w:kern w:val="0"/>
          <w:sz w:val="28"/>
          <w:szCs w:val="28"/>
        </w:rPr>
        <w:t>、个人防护</w:t>
      </w:r>
      <w:r w:rsidRPr="00AE79CD">
        <w:rPr>
          <w:rFonts w:ascii="宋体" w:hAnsi="宋体" w:hint="eastAsia"/>
          <w:snapToGrid w:val="0"/>
          <w:kern w:val="0"/>
          <w:sz w:val="28"/>
          <w:szCs w:val="28"/>
        </w:rPr>
        <w:t>用品</w:t>
      </w:r>
      <w:r w:rsidRPr="00AE79CD">
        <w:rPr>
          <w:rFonts w:ascii="宋体" w:hAnsi="宋体"/>
          <w:snapToGrid w:val="0"/>
          <w:kern w:val="0"/>
          <w:sz w:val="28"/>
          <w:szCs w:val="28"/>
        </w:rPr>
        <w:t>等</w:t>
      </w:r>
      <w:r w:rsidRPr="00AE79CD">
        <w:rPr>
          <w:rFonts w:ascii="宋体" w:hAnsi="宋体" w:hint="eastAsia"/>
          <w:snapToGrid w:val="0"/>
          <w:kern w:val="0"/>
          <w:sz w:val="28"/>
          <w:szCs w:val="28"/>
        </w:rPr>
        <w:t>。</w:t>
      </w:r>
    </w:p>
    <w:p w:rsidR="006C403E" w:rsidRDefault="00445F0A">
      <w:pPr>
        <w:spacing w:line="360" w:lineRule="auto"/>
        <w:ind w:firstLineChars="185" w:firstLine="495"/>
        <w:rPr>
          <w:rFonts w:ascii="宋体" w:hAnsi="宋体"/>
          <w:b/>
          <w:sz w:val="28"/>
          <w:szCs w:val="28"/>
        </w:rPr>
      </w:pPr>
      <w:r>
        <w:rPr>
          <w:rFonts w:ascii="宋体" w:hAnsi="宋体" w:hint="eastAsia"/>
          <w:b/>
          <w:sz w:val="28"/>
          <w:szCs w:val="28"/>
        </w:rPr>
        <w:t>三、</w:t>
      </w:r>
      <w:r w:rsidR="00AE79CD">
        <w:rPr>
          <w:rFonts w:ascii="宋体" w:hAnsi="宋体" w:hint="eastAsia"/>
          <w:b/>
          <w:sz w:val="28"/>
          <w:szCs w:val="28"/>
        </w:rPr>
        <w:t>质量及验收要求</w:t>
      </w:r>
    </w:p>
    <w:p w:rsidR="00270E07" w:rsidRDefault="00445F0A" w:rsidP="00270E07">
      <w:pPr>
        <w:spacing w:line="360" w:lineRule="auto"/>
        <w:ind w:firstLineChars="185" w:firstLine="493"/>
        <w:rPr>
          <w:rFonts w:ascii="宋体" w:hAnsi="宋体"/>
          <w:sz w:val="28"/>
          <w:szCs w:val="28"/>
        </w:rPr>
      </w:pPr>
      <w:r>
        <w:rPr>
          <w:rFonts w:ascii="宋体" w:hAnsi="宋体" w:hint="eastAsia"/>
          <w:sz w:val="28"/>
          <w:szCs w:val="28"/>
        </w:rPr>
        <w:t>1.</w:t>
      </w:r>
      <w:r w:rsidR="00AE79CD">
        <w:rPr>
          <w:rFonts w:ascii="宋体" w:hAnsi="宋体"/>
          <w:sz w:val="28"/>
          <w:szCs w:val="28"/>
        </w:rPr>
        <w:t xml:space="preserve"> </w:t>
      </w:r>
      <w:r w:rsidR="00AE79CD">
        <w:rPr>
          <w:rFonts w:ascii="宋体" w:hAnsi="宋体"/>
          <w:snapToGrid w:val="0"/>
          <w:kern w:val="0"/>
          <w:sz w:val="28"/>
          <w:szCs w:val="28"/>
        </w:rPr>
        <w:t>中选</w:t>
      </w:r>
      <w:r w:rsidR="000147C5">
        <w:rPr>
          <w:rFonts w:ascii="宋体" w:hAnsi="宋体" w:hint="eastAsia"/>
          <w:snapToGrid w:val="0"/>
          <w:kern w:val="0"/>
          <w:sz w:val="28"/>
          <w:szCs w:val="28"/>
        </w:rPr>
        <w:t>人</w:t>
      </w:r>
      <w:r w:rsidR="00AE79CD">
        <w:rPr>
          <w:rFonts w:ascii="宋体" w:hAnsi="宋体"/>
          <w:snapToGrid w:val="0"/>
          <w:kern w:val="0"/>
          <w:sz w:val="28"/>
          <w:szCs w:val="28"/>
        </w:rPr>
        <w:t>应满足</w:t>
      </w:r>
      <w:r w:rsidR="00AE79CD">
        <w:rPr>
          <w:rFonts w:ascii="宋体" w:hAnsi="宋体" w:hint="eastAsia"/>
          <w:snapToGrid w:val="0"/>
          <w:kern w:val="0"/>
          <w:sz w:val="28"/>
          <w:szCs w:val="28"/>
        </w:rPr>
        <w:t>采购</w:t>
      </w:r>
      <w:r w:rsidR="00AE79CD">
        <w:rPr>
          <w:rFonts w:ascii="宋体" w:hAnsi="宋体"/>
          <w:snapToGrid w:val="0"/>
          <w:kern w:val="0"/>
          <w:sz w:val="28"/>
          <w:szCs w:val="28"/>
        </w:rPr>
        <w:t>人</w:t>
      </w:r>
      <w:r w:rsidR="00AE79CD">
        <w:rPr>
          <w:rFonts w:ascii="宋体" w:hAnsi="宋体" w:hint="eastAsia"/>
          <w:snapToGrid w:val="0"/>
          <w:kern w:val="0"/>
          <w:sz w:val="28"/>
          <w:szCs w:val="28"/>
        </w:rPr>
        <w:t>的</w:t>
      </w:r>
      <w:r w:rsidR="00AE79CD">
        <w:rPr>
          <w:rFonts w:ascii="宋体" w:hAnsi="宋体"/>
          <w:snapToGrid w:val="0"/>
          <w:kern w:val="0"/>
          <w:sz w:val="28"/>
          <w:szCs w:val="28"/>
        </w:rPr>
        <w:t>响应要求，</w:t>
      </w:r>
      <w:r w:rsidR="00AE79CD">
        <w:rPr>
          <w:rFonts w:ascii="宋体" w:hAnsi="宋体" w:hint="eastAsia"/>
          <w:snapToGrid w:val="0"/>
          <w:kern w:val="0"/>
          <w:sz w:val="28"/>
          <w:szCs w:val="28"/>
        </w:rPr>
        <w:t>提供符合</w:t>
      </w:r>
      <w:r w:rsidR="00AE79CD">
        <w:rPr>
          <w:rFonts w:ascii="宋体" w:hAnsi="宋体"/>
          <w:snapToGrid w:val="0"/>
          <w:kern w:val="0"/>
          <w:sz w:val="28"/>
          <w:szCs w:val="28"/>
        </w:rPr>
        <w:t>工程要求的、使用性能</w:t>
      </w:r>
      <w:r w:rsidR="00AE79CD">
        <w:rPr>
          <w:rFonts w:ascii="宋体" w:hAnsi="宋体" w:hint="eastAsia"/>
          <w:snapToGrid w:val="0"/>
          <w:kern w:val="0"/>
          <w:sz w:val="28"/>
          <w:szCs w:val="28"/>
        </w:rPr>
        <w:t>良好</w:t>
      </w:r>
      <w:r w:rsidR="00AE79CD">
        <w:rPr>
          <w:rFonts w:ascii="宋体" w:hAnsi="宋体"/>
          <w:snapToGrid w:val="0"/>
          <w:kern w:val="0"/>
          <w:sz w:val="28"/>
          <w:szCs w:val="28"/>
        </w:rPr>
        <w:t>的</w:t>
      </w:r>
      <w:r w:rsidR="004D30D6">
        <w:rPr>
          <w:rFonts w:ascii="宋体" w:hAnsi="宋体" w:hint="eastAsia"/>
          <w:snapToGrid w:val="0"/>
          <w:kern w:val="0"/>
          <w:sz w:val="28"/>
          <w:szCs w:val="28"/>
        </w:rPr>
        <w:t>设备</w:t>
      </w:r>
      <w:r w:rsidR="00AE79CD">
        <w:rPr>
          <w:rFonts w:ascii="宋体" w:hAnsi="宋体"/>
          <w:snapToGrid w:val="0"/>
          <w:kern w:val="0"/>
          <w:sz w:val="28"/>
          <w:szCs w:val="28"/>
        </w:rPr>
        <w:t>。</w:t>
      </w:r>
      <w:r w:rsidR="000147C5">
        <w:rPr>
          <w:rFonts w:ascii="宋体" w:hAnsi="宋体"/>
          <w:snapToGrid w:val="0"/>
          <w:kern w:val="0"/>
          <w:sz w:val="28"/>
          <w:szCs w:val="28"/>
        </w:rPr>
        <w:t>中选</w:t>
      </w:r>
      <w:r w:rsidR="000147C5">
        <w:rPr>
          <w:rFonts w:ascii="宋体" w:hAnsi="宋体" w:hint="eastAsia"/>
          <w:snapToGrid w:val="0"/>
          <w:kern w:val="0"/>
          <w:sz w:val="28"/>
          <w:szCs w:val="28"/>
        </w:rPr>
        <w:t>人应</w:t>
      </w:r>
      <w:r w:rsidR="000147C5">
        <w:rPr>
          <w:rFonts w:ascii="宋体" w:hAnsi="宋体"/>
          <w:snapToGrid w:val="0"/>
          <w:kern w:val="0"/>
          <w:sz w:val="28"/>
          <w:szCs w:val="28"/>
        </w:rPr>
        <w:t>定期完善车辆</w:t>
      </w:r>
      <w:r w:rsidR="000147C5">
        <w:rPr>
          <w:rFonts w:ascii="宋体" w:hAnsi="宋体" w:hint="eastAsia"/>
          <w:snapToGrid w:val="0"/>
          <w:kern w:val="0"/>
          <w:sz w:val="28"/>
          <w:szCs w:val="28"/>
        </w:rPr>
        <w:t>的</w:t>
      </w:r>
      <w:r w:rsidR="000147C5">
        <w:rPr>
          <w:rFonts w:ascii="宋体" w:hAnsi="宋体"/>
          <w:snapToGrid w:val="0"/>
          <w:kern w:val="0"/>
          <w:sz w:val="28"/>
          <w:szCs w:val="28"/>
        </w:rPr>
        <w:t>险种及年审的相关事宜。</w:t>
      </w:r>
    </w:p>
    <w:p w:rsidR="006446C8" w:rsidRDefault="00445F0A" w:rsidP="006446C8">
      <w:pPr>
        <w:spacing w:line="360" w:lineRule="auto"/>
        <w:ind w:firstLineChars="185" w:firstLine="493"/>
        <w:rPr>
          <w:rFonts w:ascii="宋体" w:hAnsi="宋体"/>
          <w:sz w:val="28"/>
          <w:szCs w:val="28"/>
        </w:rPr>
      </w:pPr>
      <w:r>
        <w:rPr>
          <w:rFonts w:ascii="宋体" w:hAnsi="宋体" w:hint="eastAsia"/>
          <w:sz w:val="28"/>
          <w:szCs w:val="28"/>
        </w:rPr>
        <w:t>2.若因中选人所供</w:t>
      </w:r>
      <w:r w:rsidR="006446C8">
        <w:rPr>
          <w:rFonts w:ascii="宋体" w:hAnsi="宋体" w:hint="eastAsia"/>
          <w:sz w:val="28"/>
          <w:szCs w:val="28"/>
        </w:rPr>
        <w:t>设备</w:t>
      </w:r>
      <w:r>
        <w:rPr>
          <w:rFonts w:ascii="宋体" w:hAnsi="宋体" w:hint="eastAsia"/>
          <w:sz w:val="28"/>
          <w:szCs w:val="28"/>
        </w:rPr>
        <w:t>质量未达到合同要求，导致采购人工期延误或被第三方处罚，造成采购人经济或声誉受损，采购人有权退货，中选人须赔偿因此给采购人造成的一切损失。</w:t>
      </w:r>
    </w:p>
    <w:p w:rsidR="006C0765" w:rsidRPr="00294C5B" w:rsidRDefault="006C0765" w:rsidP="006C0765">
      <w:pPr>
        <w:spacing w:line="360" w:lineRule="auto"/>
        <w:ind w:firstLineChars="185" w:firstLine="493"/>
        <w:rPr>
          <w:rFonts w:ascii="宋体" w:hAnsi="宋体"/>
          <w:sz w:val="28"/>
          <w:szCs w:val="28"/>
          <w:u w:val="single"/>
        </w:rPr>
      </w:pPr>
      <w:r w:rsidRPr="006C0765">
        <w:rPr>
          <w:rFonts w:ascii="宋体" w:hAnsi="宋体" w:hint="eastAsia"/>
          <w:sz w:val="28"/>
          <w:szCs w:val="28"/>
        </w:rPr>
        <w:t>3</w:t>
      </w:r>
      <w:r w:rsidRPr="006C0765">
        <w:rPr>
          <w:rFonts w:ascii="宋体" w:hAnsi="宋体"/>
          <w:sz w:val="28"/>
          <w:szCs w:val="28"/>
        </w:rPr>
        <w:t>.</w:t>
      </w:r>
      <w:r w:rsidR="004D30D6" w:rsidRPr="004D30D6">
        <w:rPr>
          <w:rFonts w:hint="eastAsia"/>
        </w:rPr>
        <w:t xml:space="preserve"> </w:t>
      </w:r>
      <w:r w:rsidR="004D30D6" w:rsidRPr="004D30D6">
        <w:rPr>
          <w:rFonts w:ascii="宋体" w:hAnsi="宋体" w:hint="eastAsia"/>
          <w:sz w:val="28"/>
          <w:szCs w:val="28"/>
        </w:rPr>
        <w:t>中选人应配合采购人、监理单位、业主单位</w:t>
      </w:r>
      <w:r w:rsidR="004D30D6">
        <w:rPr>
          <w:rFonts w:ascii="宋体" w:hAnsi="宋体" w:hint="eastAsia"/>
          <w:sz w:val="28"/>
          <w:szCs w:val="28"/>
        </w:rPr>
        <w:t>提供</w:t>
      </w:r>
      <w:r w:rsidR="00FE74B8">
        <w:rPr>
          <w:rFonts w:ascii="宋体" w:hAnsi="宋体" w:hint="eastAsia"/>
          <w:sz w:val="28"/>
          <w:szCs w:val="28"/>
        </w:rPr>
        <w:t>相应</w:t>
      </w:r>
      <w:r w:rsidR="00FE74B8">
        <w:rPr>
          <w:rFonts w:ascii="宋体" w:hAnsi="宋体"/>
          <w:sz w:val="28"/>
          <w:szCs w:val="28"/>
        </w:rPr>
        <w:t>的流程资料</w:t>
      </w:r>
      <w:r w:rsidR="00FE74B8">
        <w:rPr>
          <w:rFonts w:ascii="宋体" w:hAnsi="宋体" w:hint="eastAsia"/>
          <w:sz w:val="28"/>
          <w:szCs w:val="28"/>
        </w:rPr>
        <w:t>及</w:t>
      </w:r>
      <w:r w:rsidR="00FE74B8">
        <w:rPr>
          <w:rFonts w:ascii="宋体" w:hAnsi="宋体"/>
          <w:sz w:val="28"/>
          <w:szCs w:val="28"/>
        </w:rPr>
        <w:t>台账清单</w:t>
      </w:r>
      <w:r w:rsidR="004D30D6" w:rsidRPr="004D30D6">
        <w:rPr>
          <w:rFonts w:ascii="宋体" w:hAnsi="宋体" w:hint="eastAsia"/>
          <w:sz w:val="28"/>
          <w:szCs w:val="28"/>
        </w:rPr>
        <w:t>，</w:t>
      </w:r>
      <w:proofErr w:type="gramStart"/>
      <w:r w:rsidR="004D30D6" w:rsidRPr="004D30D6">
        <w:rPr>
          <w:rFonts w:ascii="宋体" w:hAnsi="宋体" w:hint="eastAsia"/>
          <w:sz w:val="28"/>
          <w:szCs w:val="28"/>
        </w:rPr>
        <w:t>若</w:t>
      </w:r>
      <w:r w:rsidR="00FE74B8">
        <w:rPr>
          <w:rFonts w:ascii="宋体" w:hAnsi="宋体" w:hint="eastAsia"/>
          <w:sz w:val="28"/>
          <w:szCs w:val="28"/>
        </w:rPr>
        <w:t>资料</w:t>
      </w:r>
      <w:proofErr w:type="gramEnd"/>
      <w:r w:rsidR="004D30D6" w:rsidRPr="004D30D6">
        <w:rPr>
          <w:rFonts w:ascii="宋体" w:hAnsi="宋体" w:hint="eastAsia"/>
          <w:sz w:val="28"/>
          <w:szCs w:val="28"/>
        </w:rPr>
        <w:t>不合格，</w:t>
      </w:r>
      <w:r w:rsidR="00FE74B8">
        <w:rPr>
          <w:rFonts w:ascii="宋体" w:hAnsi="宋体" w:hint="eastAsia"/>
          <w:sz w:val="28"/>
          <w:szCs w:val="28"/>
        </w:rPr>
        <w:t>影响后续</w:t>
      </w:r>
      <w:r w:rsidR="00FE74B8">
        <w:rPr>
          <w:rFonts w:ascii="宋体" w:hAnsi="宋体"/>
          <w:sz w:val="28"/>
          <w:szCs w:val="28"/>
        </w:rPr>
        <w:t>请款的或给</w:t>
      </w:r>
      <w:r w:rsidR="00FE74B8">
        <w:rPr>
          <w:rFonts w:ascii="宋体" w:hAnsi="宋体" w:hint="eastAsia"/>
          <w:sz w:val="28"/>
          <w:szCs w:val="28"/>
        </w:rPr>
        <w:t>采购人造成经济或声誉受损的</w:t>
      </w:r>
      <w:r w:rsidR="004D30D6" w:rsidRPr="004D30D6">
        <w:rPr>
          <w:rFonts w:ascii="宋体" w:hAnsi="宋体" w:hint="eastAsia"/>
          <w:sz w:val="28"/>
          <w:szCs w:val="28"/>
        </w:rPr>
        <w:t>，中选人须承担由此造成的一切损失。</w:t>
      </w:r>
    </w:p>
    <w:p w:rsidR="006446C8" w:rsidRPr="006446C8" w:rsidRDefault="006C0765" w:rsidP="006C0765">
      <w:pPr>
        <w:spacing w:line="360" w:lineRule="auto"/>
        <w:ind w:firstLineChars="185" w:firstLine="493"/>
        <w:rPr>
          <w:rFonts w:ascii="宋体" w:hAnsi="宋体"/>
          <w:sz w:val="28"/>
          <w:szCs w:val="28"/>
        </w:rPr>
      </w:pPr>
      <w:r>
        <w:rPr>
          <w:rFonts w:ascii="宋体" w:hAnsi="宋体"/>
          <w:sz w:val="28"/>
          <w:szCs w:val="28"/>
        </w:rPr>
        <w:lastRenderedPageBreak/>
        <w:t>4</w:t>
      </w:r>
      <w:r w:rsidR="00294C5B" w:rsidRPr="006C0765">
        <w:rPr>
          <w:rFonts w:ascii="宋体" w:hAnsi="宋体"/>
          <w:sz w:val="28"/>
          <w:szCs w:val="28"/>
        </w:rPr>
        <w:t>.</w:t>
      </w:r>
      <w:r w:rsidR="006446C8">
        <w:rPr>
          <w:rFonts w:ascii="宋体" w:hAnsi="宋体" w:hint="eastAsia"/>
          <w:sz w:val="28"/>
          <w:szCs w:val="28"/>
        </w:rPr>
        <w:t>设备</w:t>
      </w:r>
      <w:r w:rsidR="006446C8">
        <w:rPr>
          <w:rFonts w:ascii="宋体" w:hAnsi="宋体"/>
          <w:sz w:val="28"/>
          <w:szCs w:val="28"/>
        </w:rPr>
        <w:t>到货后，</w:t>
      </w:r>
      <w:r w:rsidR="006446C8">
        <w:rPr>
          <w:rFonts w:ascii="宋体" w:hAnsi="宋体" w:hint="eastAsia"/>
          <w:sz w:val="28"/>
          <w:szCs w:val="28"/>
        </w:rPr>
        <w:t>中选人</w:t>
      </w:r>
      <w:r w:rsidR="006446C8">
        <w:rPr>
          <w:rFonts w:ascii="宋体" w:hAnsi="宋体"/>
          <w:sz w:val="28"/>
          <w:szCs w:val="28"/>
        </w:rPr>
        <w:t>应</w:t>
      </w:r>
      <w:r w:rsidR="006446C8">
        <w:rPr>
          <w:rFonts w:ascii="宋体" w:hAnsi="宋体" w:hint="eastAsia"/>
          <w:sz w:val="28"/>
          <w:szCs w:val="28"/>
        </w:rPr>
        <w:t>积极</w:t>
      </w:r>
      <w:r w:rsidR="006446C8">
        <w:rPr>
          <w:rFonts w:ascii="宋体" w:hAnsi="宋体"/>
          <w:sz w:val="28"/>
          <w:szCs w:val="28"/>
        </w:rPr>
        <w:t>配合采购人</w:t>
      </w:r>
      <w:r w:rsidR="006446C8">
        <w:rPr>
          <w:rFonts w:ascii="宋体" w:hAnsi="宋体" w:hint="eastAsia"/>
          <w:sz w:val="28"/>
          <w:szCs w:val="28"/>
        </w:rPr>
        <w:t>的</w:t>
      </w:r>
      <w:r w:rsidR="006446C8">
        <w:rPr>
          <w:rFonts w:ascii="宋体" w:hAnsi="宋体"/>
          <w:sz w:val="28"/>
          <w:szCs w:val="28"/>
        </w:rPr>
        <w:t>验收工作</w:t>
      </w:r>
      <w:r w:rsidR="006446C8">
        <w:rPr>
          <w:rFonts w:ascii="宋体" w:hAnsi="宋体" w:hint="eastAsia"/>
          <w:sz w:val="28"/>
          <w:szCs w:val="28"/>
        </w:rPr>
        <w:t>。</w:t>
      </w:r>
      <w:r w:rsidR="00294C5B">
        <w:rPr>
          <w:rFonts w:ascii="宋体" w:hAnsi="宋体" w:hint="eastAsia"/>
          <w:sz w:val="28"/>
          <w:szCs w:val="28"/>
        </w:rPr>
        <w:t>中选人应</w:t>
      </w:r>
      <w:r w:rsidR="00294C5B">
        <w:rPr>
          <w:rFonts w:ascii="宋体" w:hAnsi="宋体"/>
          <w:sz w:val="28"/>
          <w:szCs w:val="28"/>
        </w:rPr>
        <w:t>有义务</w:t>
      </w:r>
      <w:r w:rsidR="00294C5B">
        <w:rPr>
          <w:rFonts w:ascii="宋体" w:hAnsi="宋体" w:hint="eastAsia"/>
          <w:sz w:val="28"/>
          <w:szCs w:val="28"/>
        </w:rPr>
        <w:t>提供</w:t>
      </w:r>
      <w:r w:rsidR="00294C5B">
        <w:rPr>
          <w:rFonts w:ascii="宋体" w:hAnsi="宋体"/>
          <w:sz w:val="28"/>
          <w:szCs w:val="28"/>
        </w:rPr>
        <w:t>设备使用的免费培训及相关设备的安装</w:t>
      </w:r>
      <w:r w:rsidR="00294C5B">
        <w:rPr>
          <w:rFonts w:ascii="宋体" w:hAnsi="宋体" w:hint="eastAsia"/>
          <w:sz w:val="28"/>
          <w:szCs w:val="28"/>
        </w:rPr>
        <w:t>、</w:t>
      </w:r>
      <w:r w:rsidR="00294C5B">
        <w:rPr>
          <w:rFonts w:ascii="宋体" w:hAnsi="宋体"/>
          <w:sz w:val="28"/>
          <w:szCs w:val="28"/>
        </w:rPr>
        <w:t>调试</w:t>
      </w:r>
      <w:r w:rsidR="00294C5B">
        <w:rPr>
          <w:rFonts w:ascii="宋体" w:hAnsi="宋体" w:hint="eastAsia"/>
          <w:sz w:val="28"/>
          <w:szCs w:val="28"/>
        </w:rPr>
        <w:t>、</w:t>
      </w:r>
      <w:r w:rsidR="00294C5B">
        <w:rPr>
          <w:rFonts w:ascii="宋体" w:hAnsi="宋体"/>
          <w:sz w:val="28"/>
          <w:szCs w:val="28"/>
        </w:rPr>
        <w:t>使用的安全教育。</w:t>
      </w:r>
    </w:p>
    <w:p w:rsidR="006C403E" w:rsidRDefault="00445F0A" w:rsidP="006446C8">
      <w:pPr>
        <w:spacing w:line="360" w:lineRule="auto"/>
        <w:ind w:firstLineChars="185" w:firstLine="495"/>
        <w:rPr>
          <w:rFonts w:ascii="宋体" w:hAnsi="宋体"/>
          <w:b/>
          <w:sz w:val="28"/>
          <w:szCs w:val="28"/>
        </w:rPr>
      </w:pPr>
      <w:r>
        <w:rPr>
          <w:rFonts w:ascii="宋体" w:hAnsi="宋体" w:hint="eastAsia"/>
          <w:b/>
          <w:sz w:val="28"/>
          <w:szCs w:val="28"/>
        </w:rPr>
        <w:t>四、报价单位及报价要求</w:t>
      </w:r>
    </w:p>
    <w:p w:rsidR="006C403E" w:rsidRDefault="00445F0A">
      <w:pPr>
        <w:spacing w:before="120" w:line="360" w:lineRule="auto"/>
        <w:ind w:firstLineChars="200" w:firstLine="533"/>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2、各项</w:t>
      </w:r>
      <w:r w:rsidR="006D5E91">
        <w:rPr>
          <w:rFonts w:ascii="宋体" w:hAnsi="宋体" w:hint="eastAsia"/>
          <w:sz w:val="28"/>
          <w:szCs w:val="28"/>
        </w:rPr>
        <w:t>设备</w:t>
      </w:r>
      <w:r>
        <w:rPr>
          <w:rFonts w:ascii="宋体" w:hAnsi="宋体" w:hint="eastAsia"/>
          <w:sz w:val="28"/>
          <w:szCs w:val="28"/>
        </w:rPr>
        <w:t>物资单品的报价单价须在对应型号最高限价单价内。</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4、报价文件的封口必须加盖公章密封，否则作废处理。</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w:t>
      </w:r>
      <w:r w:rsidR="007B11B8">
        <w:rPr>
          <w:rFonts w:ascii="宋体" w:hAnsi="宋体" w:hint="eastAsia"/>
          <w:sz w:val="28"/>
          <w:szCs w:val="28"/>
        </w:rPr>
        <w:t>服务</w:t>
      </w:r>
      <w:r>
        <w:rPr>
          <w:rFonts w:ascii="宋体" w:hAnsi="宋体"/>
          <w:sz w:val="28"/>
          <w:szCs w:val="28"/>
        </w:rPr>
        <w:t>费、利润、税金及风险因素等</w:t>
      </w:r>
      <w:r>
        <w:rPr>
          <w:rFonts w:ascii="宋体" w:hAnsi="宋体" w:hint="eastAsia"/>
          <w:sz w:val="28"/>
          <w:szCs w:val="28"/>
        </w:rPr>
        <w:t>所有费用。</w:t>
      </w:r>
    </w:p>
    <w:p w:rsidR="006C403E" w:rsidRDefault="00445F0A">
      <w:pPr>
        <w:spacing w:line="360" w:lineRule="auto"/>
        <w:ind w:firstLineChars="200" w:firstLine="536"/>
        <w:rPr>
          <w:rFonts w:ascii="宋体" w:hAnsi="宋体"/>
          <w:b/>
          <w:sz w:val="28"/>
          <w:szCs w:val="28"/>
        </w:rPr>
      </w:pPr>
      <w:r>
        <w:rPr>
          <w:rFonts w:ascii="宋体" w:hAnsi="宋体" w:hint="eastAsia"/>
          <w:b/>
          <w:sz w:val="28"/>
          <w:szCs w:val="28"/>
        </w:rPr>
        <w:t>五、报价文件组成</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1、报价书，含报价封面、报价清单一览表。</w:t>
      </w:r>
    </w:p>
    <w:p w:rsidR="006C403E" w:rsidRDefault="00445F0A">
      <w:pPr>
        <w:tabs>
          <w:tab w:val="left" w:pos="0"/>
        </w:tabs>
        <w:spacing w:before="120" w:line="360" w:lineRule="auto"/>
        <w:ind w:leftChars="-1" w:left="-2" w:firstLineChars="200" w:firstLine="533"/>
        <w:rPr>
          <w:rFonts w:ascii="宋体" w:hAnsi="宋体"/>
          <w:sz w:val="28"/>
          <w:szCs w:val="28"/>
        </w:rPr>
      </w:pPr>
      <w:r>
        <w:rPr>
          <w:rFonts w:ascii="宋体" w:hAnsi="宋体" w:hint="eastAsia"/>
          <w:sz w:val="28"/>
          <w:szCs w:val="28"/>
        </w:rPr>
        <w:t>2、声明及承诺书</w:t>
      </w:r>
    </w:p>
    <w:p w:rsidR="006C403E" w:rsidRDefault="00445F0A">
      <w:pPr>
        <w:tabs>
          <w:tab w:val="left" w:pos="0"/>
        </w:tabs>
        <w:spacing w:before="120" w:line="360" w:lineRule="auto"/>
        <w:ind w:leftChars="-1" w:left="-2" w:firstLineChars="200" w:firstLine="533"/>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6C403E" w:rsidRDefault="00445F0A">
      <w:pPr>
        <w:spacing w:line="360" w:lineRule="auto"/>
        <w:ind w:firstLineChars="200" w:firstLine="533"/>
        <w:rPr>
          <w:rFonts w:ascii="宋体" w:hAnsi="宋体"/>
          <w:sz w:val="28"/>
          <w:szCs w:val="28"/>
        </w:rPr>
      </w:pPr>
      <w:r>
        <w:rPr>
          <w:rFonts w:ascii="宋体" w:hAnsi="宋体" w:hint="eastAsia"/>
          <w:sz w:val="28"/>
          <w:szCs w:val="28"/>
        </w:rPr>
        <w:t>4、报价单</w:t>
      </w:r>
      <w:proofErr w:type="gramStart"/>
      <w:r>
        <w:rPr>
          <w:rFonts w:ascii="宋体" w:hAnsi="宋体" w:hint="eastAsia"/>
          <w:sz w:val="28"/>
          <w:szCs w:val="28"/>
        </w:rPr>
        <w:t>位相关</w:t>
      </w:r>
      <w:proofErr w:type="gramEnd"/>
      <w:r>
        <w:rPr>
          <w:rFonts w:ascii="宋体" w:hAnsi="宋体" w:hint="eastAsia"/>
          <w:sz w:val="28"/>
          <w:szCs w:val="28"/>
        </w:rPr>
        <w:t>资质材料。包括营业执照、代理人员授权文件及</w:t>
      </w:r>
      <w:proofErr w:type="gramStart"/>
      <w:r>
        <w:rPr>
          <w:rFonts w:ascii="宋体" w:hAnsi="宋体" w:hint="eastAsia"/>
          <w:sz w:val="28"/>
          <w:szCs w:val="28"/>
        </w:rPr>
        <w:t>及</w:t>
      </w:r>
      <w:proofErr w:type="gramEnd"/>
      <w:r>
        <w:rPr>
          <w:rFonts w:ascii="宋体" w:hAnsi="宋体" w:hint="eastAsia"/>
          <w:sz w:val="28"/>
          <w:szCs w:val="28"/>
        </w:rPr>
        <w:t>身份证、资质文件等。</w:t>
      </w:r>
    </w:p>
    <w:p w:rsidR="006C403E" w:rsidRDefault="00445F0A">
      <w:pPr>
        <w:spacing w:line="360" w:lineRule="auto"/>
        <w:ind w:firstLineChars="200" w:firstLine="533"/>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竞价响应文件必须按格式要求每页加盖投标人单位公章及骑缝章。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6C403E" w:rsidRDefault="006C403E">
      <w:pPr>
        <w:spacing w:line="360" w:lineRule="auto"/>
        <w:ind w:firstLineChars="200" w:firstLine="533"/>
        <w:rPr>
          <w:rFonts w:ascii="宋体" w:hAnsi="宋体"/>
          <w:sz w:val="28"/>
          <w:szCs w:val="28"/>
        </w:rPr>
      </w:pPr>
    </w:p>
    <w:p w:rsidR="006C403E" w:rsidRDefault="00445F0A">
      <w:pPr>
        <w:spacing w:line="360" w:lineRule="auto"/>
        <w:ind w:firstLineChars="200" w:firstLine="536"/>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6C403E" w:rsidRDefault="00445F0A">
      <w:pPr>
        <w:tabs>
          <w:tab w:val="left" w:pos="0"/>
        </w:tabs>
        <w:snapToGrid w:val="0"/>
        <w:spacing w:before="100" w:beforeAutospacing="1" w:after="100" w:afterAutospacing="1" w:line="360" w:lineRule="auto"/>
        <w:ind w:firstLineChars="200" w:firstLine="613"/>
        <w:rPr>
          <w:rFonts w:ascii="宋体" w:hAnsi="宋体"/>
          <w:spacing w:val="20"/>
          <w:sz w:val="28"/>
          <w:szCs w:val="28"/>
        </w:rPr>
      </w:pPr>
      <w:r>
        <w:rPr>
          <w:rFonts w:ascii="宋体" w:hAnsi="宋体" w:hint="eastAsia"/>
          <w:spacing w:val="20"/>
          <w:sz w:val="28"/>
          <w:szCs w:val="28"/>
        </w:rPr>
        <w:t>满足竞价文件单价最高限价、供货、质量等全部实质性要求，按暂定数量计算总报价，总报价最低者中选。若出现相同低价并列第一的情况，以摇珠方式确定中选单位。</w:t>
      </w:r>
    </w:p>
    <w:p w:rsidR="006C403E" w:rsidRDefault="00445F0A">
      <w:pPr>
        <w:pStyle w:val="p0"/>
        <w:spacing w:line="360" w:lineRule="auto"/>
        <w:ind w:firstLineChars="200" w:firstLine="536"/>
        <w:rPr>
          <w:rFonts w:ascii="宋体" w:hAnsi="宋体"/>
          <w:b/>
          <w:sz w:val="28"/>
          <w:szCs w:val="28"/>
        </w:rPr>
      </w:pPr>
      <w:r>
        <w:rPr>
          <w:rFonts w:ascii="宋体" w:hAnsi="宋体" w:hint="eastAsia"/>
          <w:b/>
          <w:sz w:val="28"/>
          <w:szCs w:val="28"/>
        </w:rPr>
        <w:lastRenderedPageBreak/>
        <w:t>七、合同签订及有关内容</w:t>
      </w:r>
    </w:p>
    <w:p w:rsidR="006C403E" w:rsidRDefault="00445F0A">
      <w:pPr>
        <w:pStyle w:val="p0"/>
        <w:spacing w:line="360" w:lineRule="auto"/>
        <w:ind w:firstLineChars="200" w:firstLine="533"/>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w:t>
      </w:r>
      <w:r w:rsidR="00A30ADA">
        <w:rPr>
          <w:rFonts w:ascii="宋体" w:hAnsi="宋体" w:hint="eastAsia"/>
          <w:sz w:val="28"/>
          <w:szCs w:val="28"/>
        </w:rPr>
        <w:t>项目</w:t>
      </w:r>
      <w:r>
        <w:rPr>
          <w:rFonts w:ascii="宋体" w:hAnsi="宋体" w:hint="eastAsia"/>
          <w:sz w:val="28"/>
          <w:szCs w:val="28"/>
        </w:rPr>
        <w:t>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6C403E" w:rsidRDefault="00445F0A">
      <w:pPr>
        <w:pStyle w:val="p0"/>
        <w:spacing w:line="360" w:lineRule="auto"/>
        <w:ind w:firstLineChars="200" w:firstLine="533"/>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6C403E" w:rsidRDefault="006C403E">
      <w:pPr>
        <w:pStyle w:val="p0"/>
        <w:spacing w:line="360" w:lineRule="auto"/>
        <w:ind w:firstLineChars="200" w:firstLine="533"/>
        <w:rPr>
          <w:rFonts w:ascii="宋体" w:hAnsi="宋体"/>
          <w:sz w:val="28"/>
          <w:szCs w:val="28"/>
        </w:rPr>
      </w:pPr>
    </w:p>
    <w:p w:rsidR="006C403E" w:rsidRDefault="00445F0A">
      <w:pPr>
        <w:tabs>
          <w:tab w:val="left" w:pos="0"/>
        </w:tabs>
        <w:snapToGrid w:val="0"/>
        <w:spacing w:before="100" w:beforeAutospacing="1" w:after="100" w:afterAutospacing="1" w:line="288" w:lineRule="auto"/>
        <w:ind w:leftChars="-1" w:left="-2" w:firstLineChars="200" w:firstLine="536"/>
        <w:rPr>
          <w:rFonts w:ascii="宋体" w:hAnsi="宋体"/>
          <w:sz w:val="28"/>
          <w:szCs w:val="28"/>
        </w:rPr>
      </w:pPr>
      <w:r>
        <w:rPr>
          <w:rFonts w:ascii="宋体" w:hAnsi="宋体" w:hint="eastAsia"/>
          <w:b/>
          <w:sz w:val="28"/>
          <w:szCs w:val="28"/>
        </w:rPr>
        <w:t>附件：</w:t>
      </w:r>
      <w:r>
        <w:rPr>
          <w:rFonts w:ascii="宋体" w:hAnsi="宋体" w:hint="eastAsia"/>
          <w:sz w:val="28"/>
          <w:szCs w:val="28"/>
        </w:rPr>
        <w:t>1.材料物资需求清单及限价表</w:t>
      </w:r>
    </w:p>
    <w:p w:rsidR="006C403E" w:rsidRDefault="00445F0A">
      <w:pPr>
        <w:tabs>
          <w:tab w:val="left" w:pos="0"/>
        </w:tabs>
        <w:snapToGrid w:val="0"/>
        <w:spacing w:before="100" w:beforeAutospacing="1" w:after="100" w:afterAutospacing="1" w:line="288" w:lineRule="auto"/>
        <w:ind w:leftChars="-1" w:left="-2" w:firstLineChars="512" w:firstLine="1365"/>
        <w:rPr>
          <w:rFonts w:ascii="宋体" w:hAnsi="宋体"/>
          <w:sz w:val="28"/>
          <w:szCs w:val="28"/>
        </w:rPr>
      </w:pPr>
      <w:r>
        <w:rPr>
          <w:rFonts w:ascii="宋体" w:hAnsi="宋体" w:hint="eastAsia"/>
          <w:sz w:val="28"/>
          <w:szCs w:val="28"/>
        </w:rPr>
        <w:t>2.报价书</w:t>
      </w:r>
    </w:p>
    <w:p w:rsidR="006C403E" w:rsidRDefault="00445F0A">
      <w:pPr>
        <w:tabs>
          <w:tab w:val="left" w:pos="0"/>
        </w:tabs>
        <w:snapToGrid w:val="0"/>
        <w:spacing w:before="100" w:beforeAutospacing="1" w:after="100" w:afterAutospacing="1" w:line="288" w:lineRule="auto"/>
        <w:ind w:leftChars="-1" w:left="-2" w:firstLineChars="512" w:firstLine="1365"/>
        <w:rPr>
          <w:rFonts w:ascii="宋体" w:hAnsi="宋体"/>
          <w:sz w:val="28"/>
          <w:szCs w:val="28"/>
        </w:rPr>
      </w:pPr>
      <w:r>
        <w:rPr>
          <w:rFonts w:ascii="宋体" w:hAnsi="宋体" w:hint="eastAsia"/>
          <w:sz w:val="28"/>
          <w:szCs w:val="28"/>
        </w:rPr>
        <w:t>3.声明及承诺书</w:t>
      </w:r>
    </w:p>
    <w:p w:rsidR="006C403E" w:rsidRDefault="00D36A2D">
      <w:pPr>
        <w:tabs>
          <w:tab w:val="left" w:pos="0"/>
        </w:tabs>
        <w:snapToGrid w:val="0"/>
        <w:spacing w:before="100" w:beforeAutospacing="1" w:after="100" w:afterAutospacing="1" w:line="288" w:lineRule="auto"/>
        <w:ind w:leftChars="-1" w:left="-2" w:firstLineChars="512" w:firstLine="1365"/>
      </w:pPr>
      <w:r>
        <w:rPr>
          <w:rFonts w:ascii="宋体" w:hAnsi="宋体"/>
          <w:sz w:val="28"/>
          <w:szCs w:val="28"/>
        </w:rPr>
        <w:t>4</w:t>
      </w:r>
      <w:r w:rsidR="00445F0A">
        <w:rPr>
          <w:rFonts w:ascii="宋体" w:hAnsi="宋体" w:hint="eastAsia"/>
          <w:sz w:val="28"/>
          <w:szCs w:val="28"/>
        </w:rPr>
        <w:t>.合同文本</w:t>
      </w:r>
    </w:p>
    <w:p w:rsidR="006C403E" w:rsidRDefault="00445F0A">
      <w:pPr>
        <w:ind w:right="264" w:firstLine="560"/>
        <w:rPr>
          <w:rFonts w:ascii="仿宋" w:eastAsia="仿宋" w:hAnsi="仿宋"/>
          <w:spacing w:val="20"/>
          <w:sz w:val="28"/>
        </w:rPr>
      </w:pPr>
      <w:r>
        <w:rPr>
          <w:rFonts w:ascii="仿宋" w:eastAsia="仿宋" w:hAnsi="仿宋"/>
          <w:spacing w:val="20"/>
          <w:sz w:val="28"/>
        </w:rPr>
        <w:br w:type="page"/>
      </w:r>
    </w:p>
    <w:p w:rsidR="006C403E" w:rsidRDefault="00445F0A">
      <w:pPr>
        <w:ind w:right="264"/>
        <w:jc w:val="left"/>
        <w:rPr>
          <w:rFonts w:ascii="宋体" w:hAnsi="宋体" w:cs="宋体"/>
          <w:b/>
          <w:spacing w:val="20"/>
          <w:sz w:val="30"/>
          <w:szCs w:val="30"/>
        </w:rPr>
      </w:pPr>
      <w:r>
        <w:rPr>
          <w:rFonts w:ascii="宋体" w:hAnsi="宋体" w:cs="宋体" w:hint="eastAsia"/>
          <w:b/>
          <w:spacing w:val="20"/>
          <w:sz w:val="30"/>
          <w:szCs w:val="30"/>
        </w:rPr>
        <w:lastRenderedPageBreak/>
        <w:t>附件1</w:t>
      </w:r>
    </w:p>
    <w:p w:rsidR="006C403E" w:rsidRDefault="0040658D">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设备</w:t>
      </w:r>
      <w:r w:rsidR="00445F0A">
        <w:rPr>
          <w:rFonts w:ascii="宋体" w:hAnsi="宋体" w:cs="方正小标宋简体" w:hint="eastAsia"/>
          <w:b/>
          <w:spacing w:val="20"/>
          <w:sz w:val="30"/>
          <w:szCs w:val="30"/>
        </w:rPr>
        <w:t>物资需求清单及限价表</w:t>
      </w:r>
    </w:p>
    <w:p w:rsidR="006C403E" w:rsidRDefault="006C403E">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1872"/>
        <w:gridCol w:w="2409"/>
        <w:gridCol w:w="1041"/>
        <w:gridCol w:w="1305"/>
        <w:gridCol w:w="1965"/>
      </w:tblGrid>
      <w:tr w:rsidR="006C403E" w:rsidTr="00E70F25">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445F0A">
            <w:pPr>
              <w:jc w:val="center"/>
              <w:textAlignment w:val="center"/>
              <w:rPr>
                <w:rFonts w:ascii="宋体" w:hAnsi="宋体" w:cs="宋体"/>
                <w:sz w:val="28"/>
                <w:szCs w:val="28"/>
              </w:rPr>
            </w:pPr>
            <w:r>
              <w:rPr>
                <w:rFonts w:ascii="宋体" w:hAnsi="宋体" w:cs="宋体" w:hint="eastAsia"/>
                <w:b/>
                <w:sz w:val="28"/>
                <w:szCs w:val="28"/>
                <w:lang w:bidi="ar"/>
              </w:rPr>
              <w:t>序号</w:t>
            </w: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7A46F1">
            <w:pPr>
              <w:jc w:val="center"/>
              <w:textAlignment w:val="center"/>
              <w:rPr>
                <w:rFonts w:ascii="宋体" w:hAnsi="宋体" w:cs="宋体"/>
                <w:b/>
                <w:sz w:val="28"/>
                <w:szCs w:val="28"/>
                <w:lang w:bidi="ar"/>
              </w:rPr>
            </w:pPr>
            <w:r>
              <w:rPr>
                <w:rFonts w:ascii="宋体" w:hAnsi="宋体" w:cs="宋体" w:hint="eastAsia"/>
                <w:b/>
                <w:sz w:val="28"/>
                <w:szCs w:val="28"/>
                <w:lang w:bidi="ar"/>
              </w:rPr>
              <w:t>设备</w:t>
            </w:r>
            <w:r w:rsidR="00445F0A">
              <w:rPr>
                <w:rFonts w:ascii="宋体" w:hAnsi="宋体" w:cs="宋体" w:hint="eastAsia"/>
                <w:b/>
                <w:sz w:val="28"/>
                <w:szCs w:val="28"/>
                <w:lang w:bidi="ar"/>
              </w:rPr>
              <w:t>名称</w:t>
            </w:r>
          </w:p>
        </w:tc>
        <w:tc>
          <w:tcPr>
            <w:tcW w:w="2409" w:type="dxa"/>
            <w:tcBorders>
              <w:top w:val="single" w:sz="4" w:space="0" w:color="auto"/>
              <w:left w:val="nil"/>
              <w:bottom w:val="single" w:sz="4" w:space="0" w:color="auto"/>
              <w:right w:val="single" w:sz="4" w:space="0" w:color="auto"/>
            </w:tcBorders>
            <w:vAlign w:val="center"/>
          </w:tcPr>
          <w:p w:rsidR="006C403E" w:rsidRDefault="00445F0A">
            <w:pPr>
              <w:jc w:val="center"/>
              <w:textAlignment w:val="center"/>
              <w:rPr>
                <w:rFonts w:ascii="宋体" w:hAnsi="宋体" w:cs="宋体"/>
                <w:sz w:val="28"/>
                <w:szCs w:val="28"/>
              </w:rPr>
            </w:pPr>
            <w:r>
              <w:rPr>
                <w:rFonts w:ascii="宋体" w:hAnsi="宋体" w:cs="宋体" w:hint="eastAsia"/>
                <w:b/>
                <w:sz w:val="28"/>
                <w:szCs w:val="28"/>
                <w:lang w:bidi="ar"/>
              </w:rPr>
              <w:t>规格型号</w:t>
            </w:r>
          </w:p>
        </w:tc>
        <w:tc>
          <w:tcPr>
            <w:tcW w:w="1041" w:type="dxa"/>
            <w:tcBorders>
              <w:top w:val="single" w:sz="4" w:space="0" w:color="auto"/>
              <w:left w:val="nil"/>
              <w:bottom w:val="single" w:sz="4" w:space="0" w:color="auto"/>
              <w:right w:val="single" w:sz="4" w:space="0" w:color="auto"/>
            </w:tcBorders>
            <w:vAlign w:val="center"/>
          </w:tcPr>
          <w:p w:rsidR="006C403E" w:rsidRDefault="00445F0A">
            <w:pPr>
              <w:jc w:val="center"/>
              <w:textAlignment w:val="center"/>
              <w:rPr>
                <w:rFonts w:ascii="宋体" w:hAnsi="宋体" w:cs="宋体"/>
                <w:b/>
                <w:sz w:val="28"/>
                <w:szCs w:val="28"/>
                <w:lang w:bidi="ar"/>
              </w:rPr>
            </w:pPr>
            <w:r>
              <w:rPr>
                <w:rFonts w:ascii="宋体" w:hAnsi="宋体" w:cs="宋体" w:hint="eastAsia"/>
                <w:b/>
                <w:sz w:val="28"/>
                <w:szCs w:val="28"/>
                <w:lang w:bidi="ar"/>
              </w:rPr>
              <w:t>数量</w:t>
            </w:r>
          </w:p>
        </w:tc>
        <w:tc>
          <w:tcPr>
            <w:tcW w:w="1305" w:type="dxa"/>
            <w:tcBorders>
              <w:top w:val="single" w:sz="4" w:space="0" w:color="auto"/>
              <w:left w:val="single" w:sz="4" w:space="0" w:color="auto"/>
              <w:bottom w:val="single" w:sz="4" w:space="0" w:color="auto"/>
              <w:right w:val="single" w:sz="4" w:space="0" w:color="auto"/>
            </w:tcBorders>
            <w:vAlign w:val="center"/>
          </w:tcPr>
          <w:p w:rsidR="006C403E" w:rsidRDefault="00445F0A">
            <w:pPr>
              <w:jc w:val="center"/>
              <w:textAlignment w:val="center"/>
              <w:rPr>
                <w:rFonts w:ascii="宋体" w:hAnsi="宋体" w:cs="宋体"/>
                <w:sz w:val="28"/>
                <w:szCs w:val="28"/>
              </w:rPr>
            </w:pPr>
            <w:r>
              <w:rPr>
                <w:rFonts w:ascii="宋体" w:hAnsi="宋体" w:cs="宋体" w:hint="eastAsia"/>
                <w:b/>
                <w:sz w:val="28"/>
                <w:szCs w:val="28"/>
                <w:lang w:bidi="ar"/>
              </w:rPr>
              <w:t>计量单位</w:t>
            </w:r>
          </w:p>
        </w:tc>
        <w:tc>
          <w:tcPr>
            <w:tcW w:w="1965" w:type="dxa"/>
            <w:tcBorders>
              <w:top w:val="single" w:sz="4" w:space="0" w:color="auto"/>
              <w:left w:val="nil"/>
              <w:bottom w:val="single" w:sz="4" w:space="0" w:color="auto"/>
              <w:right w:val="single" w:sz="4" w:space="0" w:color="auto"/>
            </w:tcBorders>
            <w:vAlign w:val="center"/>
          </w:tcPr>
          <w:p w:rsidR="006C403E" w:rsidRDefault="00445F0A">
            <w:pPr>
              <w:jc w:val="center"/>
              <w:textAlignment w:val="center"/>
              <w:rPr>
                <w:rFonts w:ascii="宋体" w:hAnsi="宋体" w:cs="宋体"/>
                <w:b/>
                <w:sz w:val="28"/>
                <w:szCs w:val="28"/>
                <w:lang w:bidi="ar"/>
              </w:rPr>
            </w:pPr>
            <w:r>
              <w:rPr>
                <w:rFonts w:ascii="宋体" w:hAnsi="宋体" w:cs="宋体" w:hint="eastAsia"/>
                <w:b/>
                <w:sz w:val="28"/>
                <w:szCs w:val="28"/>
                <w:lang w:bidi="ar"/>
              </w:rPr>
              <w:t>单价最高限价（元）</w:t>
            </w:r>
          </w:p>
        </w:tc>
      </w:tr>
      <w:tr w:rsidR="006C403E" w:rsidTr="00933184">
        <w:trPr>
          <w:trHeight w:val="1735"/>
        </w:trPr>
        <w:tc>
          <w:tcPr>
            <w:tcW w:w="817" w:type="dxa"/>
            <w:tcBorders>
              <w:top w:val="nil"/>
              <w:left w:val="single" w:sz="4" w:space="0" w:color="auto"/>
              <w:bottom w:val="single" w:sz="4" w:space="0" w:color="auto"/>
              <w:right w:val="single" w:sz="4" w:space="0" w:color="auto"/>
            </w:tcBorders>
            <w:vAlign w:val="center"/>
          </w:tcPr>
          <w:p w:rsidR="006C403E" w:rsidRDefault="007A46F1" w:rsidP="007A46F1">
            <w:pPr>
              <w:jc w:val="center"/>
              <w:textAlignment w:val="center"/>
              <w:rPr>
                <w:rFonts w:ascii="宋体" w:hAnsi="宋体" w:cs="宋体"/>
                <w:sz w:val="24"/>
              </w:rPr>
            </w:pPr>
            <w:r>
              <w:rPr>
                <w:rFonts w:ascii="宋体" w:hAnsi="宋体" w:cs="宋体" w:hint="eastAsia"/>
                <w:sz w:val="24"/>
              </w:rPr>
              <w:t>1</w:t>
            </w:r>
          </w:p>
        </w:tc>
        <w:tc>
          <w:tcPr>
            <w:tcW w:w="1872" w:type="dxa"/>
            <w:tcBorders>
              <w:top w:val="nil"/>
              <w:left w:val="single" w:sz="4" w:space="0" w:color="auto"/>
              <w:bottom w:val="single" w:sz="4" w:space="0" w:color="auto"/>
              <w:right w:val="single" w:sz="4" w:space="0" w:color="auto"/>
            </w:tcBorders>
            <w:vAlign w:val="center"/>
          </w:tcPr>
          <w:p w:rsidR="006C403E" w:rsidRDefault="00944028" w:rsidP="007A46F1">
            <w:pPr>
              <w:widowControl/>
              <w:jc w:val="center"/>
              <w:textAlignment w:val="center"/>
              <w:rPr>
                <w:rFonts w:ascii="宋体" w:hAnsi="宋体" w:cs="宋体"/>
                <w:kern w:val="0"/>
                <w:sz w:val="24"/>
              </w:rPr>
            </w:pPr>
            <w:r>
              <w:rPr>
                <w:rFonts w:ascii="宋体" w:hAnsi="宋体" w:cs="宋体" w:hint="eastAsia"/>
                <w:kern w:val="0"/>
                <w:sz w:val="24"/>
              </w:rPr>
              <w:t>3</w:t>
            </w:r>
            <w:r>
              <w:rPr>
                <w:rFonts w:ascii="宋体" w:hAnsi="宋体" w:cs="宋体"/>
                <w:kern w:val="0"/>
                <w:sz w:val="24"/>
              </w:rPr>
              <w:t>T</w:t>
            </w:r>
            <w:r>
              <w:rPr>
                <w:rFonts w:ascii="宋体" w:hAnsi="宋体" w:cs="宋体" w:hint="eastAsia"/>
                <w:kern w:val="0"/>
                <w:sz w:val="24"/>
              </w:rPr>
              <w:t>抢险车</w:t>
            </w:r>
          </w:p>
        </w:tc>
        <w:tc>
          <w:tcPr>
            <w:tcW w:w="2409" w:type="dxa"/>
            <w:tcBorders>
              <w:top w:val="nil"/>
              <w:left w:val="nil"/>
              <w:bottom w:val="single" w:sz="4" w:space="0" w:color="auto"/>
              <w:right w:val="single" w:sz="4" w:space="0" w:color="auto"/>
            </w:tcBorders>
          </w:tcPr>
          <w:p w:rsidR="006C403E" w:rsidRPr="00294DAB" w:rsidRDefault="00294DAB" w:rsidP="00933184">
            <w:pPr>
              <w:pStyle w:val="a8"/>
              <w:widowControl/>
              <w:numPr>
                <w:ilvl w:val="0"/>
                <w:numId w:val="13"/>
              </w:numPr>
              <w:ind w:firstLineChars="0"/>
              <w:jc w:val="left"/>
              <w:textAlignment w:val="center"/>
              <w:rPr>
                <w:rFonts w:ascii="宋体" w:hAnsi="宋体" w:cs="宋体"/>
                <w:kern w:val="0"/>
                <w:sz w:val="22"/>
              </w:rPr>
            </w:pPr>
            <w:r w:rsidRPr="00294DAB">
              <w:rPr>
                <w:rFonts w:ascii="宋体" w:hAnsi="宋体" w:cs="宋体" w:hint="eastAsia"/>
                <w:kern w:val="0"/>
                <w:sz w:val="22"/>
              </w:rPr>
              <w:t>额定</w:t>
            </w:r>
            <w:proofErr w:type="gramStart"/>
            <w:r w:rsidRPr="00294DAB">
              <w:rPr>
                <w:rFonts w:ascii="宋体" w:hAnsi="宋体" w:cs="宋体" w:hint="eastAsia"/>
                <w:kern w:val="0"/>
                <w:sz w:val="22"/>
              </w:rPr>
              <w:t>载质量</w:t>
            </w:r>
            <w:proofErr w:type="gramEnd"/>
            <w:r w:rsidRPr="00294DAB">
              <w:rPr>
                <w:rFonts w:ascii="宋体" w:hAnsi="宋体" w:cs="宋体" w:hint="eastAsia"/>
                <w:kern w:val="0"/>
                <w:sz w:val="22"/>
              </w:rPr>
              <w:t>约1.25t</w:t>
            </w:r>
          </w:p>
          <w:p w:rsidR="00294DAB" w:rsidRPr="00294DAB" w:rsidRDefault="00294DAB" w:rsidP="00933184">
            <w:pPr>
              <w:pStyle w:val="3"/>
              <w:numPr>
                <w:ilvl w:val="0"/>
                <w:numId w:val="13"/>
              </w:numPr>
              <w:jc w:val="left"/>
              <w:rPr>
                <w:rFonts w:ascii="宋体" w:hAnsi="宋体" w:cs="宋体"/>
                <w:b w:val="0"/>
                <w:kern w:val="0"/>
                <w:sz w:val="22"/>
              </w:rPr>
            </w:pPr>
            <w:proofErr w:type="gramStart"/>
            <w:r w:rsidRPr="00294DAB">
              <w:rPr>
                <w:rFonts w:ascii="宋体" w:hAnsi="宋体" w:cs="宋体" w:hint="eastAsia"/>
                <w:b w:val="0"/>
                <w:kern w:val="0"/>
                <w:sz w:val="22"/>
              </w:rPr>
              <w:t>准乘人员</w:t>
            </w:r>
            <w:proofErr w:type="gramEnd"/>
            <w:r w:rsidRPr="00294DAB">
              <w:rPr>
                <w:rFonts w:ascii="宋体" w:hAnsi="宋体" w:cs="宋体" w:hint="eastAsia"/>
                <w:b w:val="0"/>
                <w:kern w:val="0"/>
                <w:sz w:val="22"/>
              </w:rPr>
              <w:t>：5人</w:t>
            </w:r>
          </w:p>
          <w:p w:rsidR="00294DAB" w:rsidRPr="00CD3A22" w:rsidRDefault="00294DAB" w:rsidP="00CD3A22">
            <w:pPr>
              <w:pStyle w:val="a8"/>
              <w:numPr>
                <w:ilvl w:val="0"/>
                <w:numId w:val="13"/>
              </w:numPr>
              <w:ind w:firstLineChars="0"/>
              <w:jc w:val="left"/>
              <w:rPr>
                <w:rFonts w:ascii="宋体" w:hAnsi="宋体" w:cs="宋体"/>
                <w:kern w:val="0"/>
                <w:sz w:val="22"/>
              </w:rPr>
            </w:pPr>
            <w:r w:rsidRPr="00CD3A22">
              <w:rPr>
                <w:rFonts w:ascii="宋体" w:hAnsi="宋体" w:cs="宋体" w:hint="eastAsia"/>
                <w:kern w:val="0"/>
                <w:sz w:val="22"/>
              </w:rPr>
              <w:t>整备</w:t>
            </w:r>
            <w:r w:rsidRPr="00CD3A22">
              <w:rPr>
                <w:rFonts w:ascii="宋体" w:hAnsi="宋体" w:cs="宋体"/>
                <w:kern w:val="0"/>
                <w:sz w:val="22"/>
              </w:rPr>
              <w:t>质量：</w:t>
            </w:r>
            <w:r w:rsidRPr="00CD3A22">
              <w:rPr>
                <w:rFonts w:ascii="宋体" w:hAnsi="宋体" w:cs="宋体" w:hint="eastAsia"/>
                <w:kern w:val="0"/>
                <w:sz w:val="22"/>
              </w:rPr>
              <w:t>≥3T</w:t>
            </w:r>
          </w:p>
          <w:p w:rsidR="00CD3A22" w:rsidRPr="00CD3A22" w:rsidRDefault="00CD3A22" w:rsidP="00CD3A22">
            <w:pPr>
              <w:pStyle w:val="3"/>
              <w:numPr>
                <w:ilvl w:val="0"/>
                <w:numId w:val="13"/>
              </w:numPr>
              <w:rPr>
                <w:rFonts w:ascii="宋体" w:hAnsi="宋体" w:cs="宋体"/>
                <w:b w:val="0"/>
                <w:kern w:val="0"/>
                <w:sz w:val="22"/>
              </w:rPr>
            </w:pPr>
            <w:proofErr w:type="gramStart"/>
            <w:r>
              <w:rPr>
                <w:rFonts w:ascii="宋体" w:hAnsi="宋体" w:cs="宋体" w:hint="eastAsia"/>
                <w:b w:val="0"/>
                <w:kern w:val="0"/>
                <w:sz w:val="22"/>
              </w:rPr>
              <w:t>含</w:t>
            </w:r>
            <w:r>
              <w:rPr>
                <w:rFonts w:ascii="宋体" w:hAnsi="宋体" w:cs="宋体"/>
                <w:b w:val="0"/>
                <w:kern w:val="0"/>
                <w:sz w:val="22"/>
              </w:rPr>
              <w:t>司机</w:t>
            </w:r>
            <w:proofErr w:type="gramEnd"/>
            <w:r>
              <w:rPr>
                <w:rFonts w:ascii="宋体" w:hAnsi="宋体" w:cs="宋体" w:hint="eastAsia"/>
                <w:b w:val="0"/>
                <w:kern w:val="0"/>
                <w:sz w:val="22"/>
              </w:rPr>
              <w:t>1人，</w:t>
            </w:r>
            <w:r>
              <w:rPr>
                <w:rFonts w:ascii="宋体" w:hAnsi="宋体" w:cs="宋体"/>
                <w:b w:val="0"/>
                <w:kern w:val="0"/>
                <w:sz w:val="22"/>
              </w:rPr>
              <w:t>操作工</w:t>
            </w:r>
            <w:r>
              <w:rPr>
                <w:rFonts w:ascii="宋体" w:hAnsi="宋体" w:cs="宋体" w:hint="eastAsia"/>
                <w:b w:val="0"/>
                <w:kern w:val="0"/>
                <w:sz w:val="22"/>
              </w:rPr>
              <w:t>1人</w:t>
            </w:r>
          </w:p>
        </w:tc>
        <w:tc>
          <w:tcPr>
            <w:tcW w:w="1041" w:type="dxa"/>
            <w:tcBorders>
              <w:top w:val="single" w:sz="4" w:space="0" w:color="auto"/>
              <w:left w:val="nil"/>
              <w:bottom w:val="single" w:sz="4" w:space="0" w:color="auto"/>
              <w:right w:val="single" w:sz="4" w:space="0" w:color="auto"/>
            </w:tcBorders>
            <w:vAlign w:val="center"/>
          </w:tcPr>
          <w:p w:rsidR="006C403E" w:rsidRDefault="00944028" w:rsidP="007A46F1">
            <w:pPr>
              <w:widowControl/>
              <w:jc w:val="center"/>
              <w:textAlignment w:val="center"/>
              <w:rPr>
                <w:rFonts w:ascii="宋体" w:hAnsi="宋体" w:cs="宋体"/>
                <w:kern w:val="0"/>
                <w:sz w:val="24"/>
              </w:rPr>
            </w:pPr>
            <w:r>
              <w:rPr>
                <w:rFonts w:ascii="宋体" w:hAnsi="宋体" w:cs="宋体"/>
                <w:kern w:val="0"/>
                <w:sz w:val="24"/>
              </w:rPr>
              <w:t>550</w:t>
            </w: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944028" w:rsidP="007A46F1">
            <w:pPr>
              <w:widowControl/>
              <w:jc w:val="center"/>
              <w:textAlignment w:val="center"/>
              <w:rPr>
                <w:rFonts w:ascii="宋体" w:hAnsi="宋体" w:cs="宋体"/>
                <w:kern w:val="0"/>
                <w:sz w:val="24"/>
              </w:rPr>
            </w:pPr>
            <w:r>
              <w:rPr>
                <w:rFonts w:ascii="宋体" w:hAnsi="宋体" w:cs="宋体" w:hint="eastAsia"/>
                <w:kern w:val="0"/>
                <w:sz w:val="24"/>
              </w:rPr>
              <w:t>台班</w:t>
            </w:r>
          </w:p>
        </w:tc>
        <w:tc>
          <w:tcPr>
            <w:tcW w:w="1965" w:type="dxa"/>
            <w:tcBorders>
              <w:top w:val="nil"/>
              <w:left w:val="nil"/>
              <w:bottom w:val="single" w:sz="4" w:space="0" w:color="auto"/>
              <w:right w:val="single" w:sz="4" w:space="0" w:color="auto"/>
            </w:tcBorders>
            <w:vAlign w:val="center"/>
          </w:tcPr>
          <w:p w:rsidR="006C403E" w:rsidRDefault="00944028" w:rsidP="007A46F1">
            <w:pPr>
              <w:jc w:val="center"/>
              <w:textAlignment w:val="center"/>
              <w:rPr>
                <w:rFonts w:ascii="宋体" w:hAnsi="宋体" w:cs="宋体"/>
                <w:sz w:val="24"/>
              </w:rPr>
            </w:pPr>
            <w:r>
              <w:rPr>
                <w:rFonts w:ascii="宋体" w:hAnsi="宋体" w:cs="宋体"/>
                <w:sz w:val="24"/>
              </w:rPr>
              <w:t>1800</w:t>
            </w:r>
          </w:p>
        </w:tc>
      </w:tr>
      <w:tr w:rsidR="006C403E" w:rsidTr="00E70F25">
        <w:trPr>
          <w:trHeight w:val="654"/>
        </w:trPr>
        <w:tc>
          <w:tcPr>
            <w:tcW w:w="817" w:type="dxa"/>
            <w:tcBorders>
              <w:top w:val="nil"/>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nil"/>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kern w:val="0"/>
                <w:sz w:val="24"/>
              </w:rPr>
            </w:pPr>
          </w:p>
        </w:tc>
        <w:tc>
          <w:tcPr>
            <w:tcW w:w="2409" w:type="dxa"/>
            <w:tcBorders>
              <w:top w:val="nil"/>
              <w:left w:val="nil"/>
              <w:bottom w:val="single" w:sz="4" w:space="0" w:color="auto"/>
              <w:right w:val="single" w:sz="4" w:space="0" w:color="auto"/>
            </w:tcBorders>
            <w:vAlign w:val="center"/>
          </w:tcPr>
          <w:p w:rsidR="006C403E" w:rsidRPr="00CD3A22" w:rsidRDefault="006C403E">
            <w:pPr>
              <w:widowControl/>
              <w:jc w:val="center"/>
              <w:textAlignment w:val="center"/>
              <w:rPr>
                <w:rFonts w:ascii="宋体" w:hAnsi="宋体" w:cs="宋体"/>
                <w:kern w:val="0"/>
                <w:sz w:val="22"/>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kern w:val="0"/>
                <w:sz w:val="24"/>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kern w:val="0"/>
                <w:sz w:val="24"/>
              </w:rPr>
            </w:pPr>
          </w:p>
        </w:tc>
        <w:tc>
          <w:tcPr>
            <w:tcW w:w="1965" w:type="dxa"/>
            <w:tcBorders>
              <w:top w:val="nil"/>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6"/>
        </w:trPr>
        <w:tc>
          <w:tcPr>
            <w:tcW w:w="817" w:type="dxa"/>
            <w:tcBorders>
              <w:top w:val="nil"/>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nil"/>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kern w:val="0"/>
                <w:sz w:val="24"/>
              </w:rPr>
            </w:pPr>
          </w:p>
        </w:tc>
        <w:tc>
          <w:tcPr>
            <w:tcW w:w="2409" w:type="dxa"/>
            <w:tcBorders>
              <w:top w:val="nil"/>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kern w:val="0"/>
                <w:sz w:val="24"/>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kern w:val="0"/>
                <w:sz w:val="24"/>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sz w:val="24"/>
              </w:rPr>
            </w:pPr>
          </w:p>
        </w:tc>
        <w:tc>
          <w:tcPr>
            <w:tcW w:w="1965" w:type="dxa"/>
            <w:tcBorders>
              <w:top w:val="nil"/>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kern w:val="0"/>
                <w:sz w:val="24"/>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kern w:val="0"/>
                <w:sz w:val="24"/>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kern w:val="0"/>
                <w:sz w:val="24"/>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sz w:val="24"/>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sz w:val="24"/>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88"/>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0"/>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0"/>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r w:rsidR="006C403E" w:rsidTr="00E70F25">
        <w:trPr>
          <w:trHeight w:val="540"/>
        </w:trPr>
        <w:tc>
          <w:tcPr>
            <w:tcW w:w="817" w:type="dxa"/>
            <w:tcBorders>
              <w:top w:val="single" w:sz="4" w:space="0" w:color="auto"/>
              <w:left w:val="single" w:sz="4" w:space="0" w:color="auto"/>
              <w:bottom w:val="single" w:sz="4" w:space="0" w:color="auto"/>
              <w:right w:val="single" w:sz="4" w:space="0" w:color="auto"/>
            </w:tcBorders>
            <w:vAlign w:val="center"/>
          </w:tcPr>
          <w:p w:rsidR="006C403E" w:rsidRDefault="006C403E">
            <w:pPr>
              <w:jc w:val="center"/>
              <w:textAlignment w:val="center"/>
              <w:rPr>
                <w:rFonts w:ascii="宋体" w:hAnsi="宋体" w:cs="宋体"/>
              </w:rPr>
            </w:pPr>
          </w:p>
        </w:tc>
        <w:tc>
          <w:tcPr>
            <w:tcW w:w="1872" w:type="dxa"/>
            <w:tcBorders>
              <w:top w:val="single" w:sz="4" w:space="0" w:color="auto"/>
              <w:left w:val="single" w:sz="4" w:space="0" w:color="auto"/>
              <w:bottom w:val="single" w:sz="4" w:space="0" w:color="auto"/>
              <w:right w:val="single" w:sz="4" w:space="0" w:color="auto"/>
            </w:tcBorders>
            <w:vAlign w:val="center"/>
          </w:tcPr>
          <w:p w:rsidR="006C403E" w:rsidRDefault="006C403E">
            <w:pPr>
              <w:widowControl/>
              <w:jc w:val="left"/>
              <w:textAlignment w:val="center"/>
              <w:rPr>
                <w:rFonts w:ascii="宋体" w:hAnsi="宋体" w:cs="宋体"/>
                <w:color w:val="000000"/>
                <w:kern w:val="0"/>
                <w:sz w:val="24"/>
                <w:lang w:bidi="ar"/>
              </w:rPr>
            </w:pPr>
          </w:p>
        </w:tc>
        <w:tc>
          <w:tcPr>
            <w:tcW w:w="2409" w:type="dxa"/>
            <w:tcBorders>
              <w:top w:val="single" w:sz="4" w:space="0" w:color="auto"/>
              <w:left w:val="nil"/>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041" w:type="dxa"/>
            <w:tcBorders>
              <w:top w:val="single" w:sz="4" w:space="0" w:color="auto"/>
              <w:left w:val="nil"/>
              <w:bottom w:val="single" w:sz="4" w:space="0" w:color="auto"/>
              <w:right w:val="single" w:sz="4" w:space="0" w:color="auto"/>
            </w:tcBorders>
            <w:vAlign w:val="center"/>
          </w:tcPr>
          <w:p w:rsidR="006C403E" w:rsidRDefault="006C403E">
            <w:pPr>
              <w:widowControl/>
              <w:jc w:val="center"/>
              <w:textAlignment w:val="center"/>
              <w:rPr>
                <w:rFonts w:ascii="宋体" w:hAnsi="宋体" w:cs="宋体"/>
                <w:color w:val="000000"/>
                <w:kern w:val="0"/>
                <w:sz w:val="24"/>
                <w:lang w:bidi="ar"/>
              </w:rPr>
            </w:pPr>
          </w:p>
        </w:tc>
        <w:tc>
          <w:tcPr>
            <w:tcW w:w="1305" w:type="dxa"/>
            <w:tcBorders>
              <w:top w:val="single" w:sz="4" w:space="0" w:color="auto"/>
              <w:left w:val="single" w:sz="4" w:space="0" w:color="auto"/>
              <w:bottom w:val="single" w:sz="4" w:space="0" w:color="auto"/>
              <w:right w:val="single" w:sz="4" w:space="0" w:color="auto"/>
            </w:tcBorders>
            <w:noWrap/>
            <w:vAlign w:val="center"/>
          </w:tcPr>
          <w:p w:rsidR="006C403E" w:rsidRDefault="006C403E">
            <w:pPr>
              <w:widowControl/>
              <w:jc w:val="center"/>
              <w:textAlignment w:val="center"/>
              <w:rPr>
                <w:rFonts w:ascii="宋体" w:hAnsi="宋体" w:cs="宋体"/>
                <w:color w:val="000000"/>
                <w:kern w:val="0"/>
                <w:sz w:val="24"/>
                <w:lang w:bidi="ar"/>
              </w:rPr>
            </w:pPr>
          </w:p>
        </w:tc>
        <w:tc>
          <w:tcPr>
            <w:tcW w:w="1965" w:type="dxa"/>
            <w:tcBorders>
              <w:top w:val="single" w:sz="4" w:space="0" w:color="auto"/>
              <w:left w:val="nil"/>
              <w:bottom w:val="single" w:sz="4" w:space="0" w:color="auto"/>
              <w:right w:val="single" w:sz="4" w:space="0" w:color="auto"/>
            </w:tcBorders>
            <w:vAlign w:val="center"/>
          </w:tcPr>
          <w:p w:rsidR="006C403E" w:rsidRDefault="006C403E">
            <w:pPr>
              <w:jc w:val="right"/>
              <w:textAlignment w:val="center"/>
              <w:rPr>
                <w:rFonts w:ascii="宋体" w:hAnsi="宋体" w:cs="宋体"/>
                <w:sz w:val="24"/>
              </w:rPr>
            </w:pPr>
          </w:p>
        </w:tc>
      </w:tr>
    </w:tbl>
    <w:p w:rsidR="006C403E" w:rsidRDefault="006C403E">
      <w:pPr>
        <w:ind w:right="264"/>
        <w:jc w:val="center"/>
        <w:rPr>
          <w:rFonts w:ascii="宋体" w:hAnsi="宋体" w:cs="方正小标宋简体"/>
          <w:b/>
          <w:spacing w:val="20"/>
          <w:sz w:val="30"/>
          <w:szCs w:val="30"/>
        </w:rPr>
      </w:pPr>
    </w:p>
    <w:p w:rsidR="006C403E" w:rsidRDefault="006C403E">
      <w:pPr>
        <w:rPr>
          <w:rFonts w:ascii="宋体" w:hAnsi="宋体"/>
          <w:sz w:val="24"/>
        </w:rPr>
      </w:pPr>
    </w:p>
    <w:p w:rsidR="006C403E" w:rsidRDefault="006C403E">
      <w:pPr>
        <w:ind w:right="264"/>
        <w:rPr>
          <w:rFonts w:ascii="仿宋" w:eastAsia="仿宋" w:hAnsi="仿宋"/>
          <w:spacing w:val="20"/>
          <w:sz w:val="28"/>
        </w:rPr>
        <w:sectPr w:rsidR="006C403E">
          <w:footerReference w:type="even" r:id="rId9"/>
          <w:footerReference w:type="default" r:id="rId10"/>
          <w:pgSz w:w="11906" w:h="16838"/>
          <w:pgMar w:top="1134" w:right="1134" w:bottom="1134" w:left="1134" w:header="567" w:footer="850" w:gutter="0"/>
          <w:pgNumType w:start="0"/>
          <w:cols w:space="0"/>
          <w:titlePg/>
          <w:docGrid w:type="linesAndChars" w:linePitch="400" w:charSpace="-2726"/>
        </w:sectPr>
      </w:pPr>
    </w:p>
    <w:p w:rsidR="006C403E" w:rsidRDefault="00445F0A">
      <w:pPr>
        <w:ind w:right="264"/>
        <w:jc w:val="left"/>
        <w:rPr>
          <w:rFonts w:ascii="宋体" w:hAnsi="宋体" w:cs="宋体"/>
          <w:b/>
          <w:spacing w:val="20"/>
          <w:sz w:val="32"/>
          <w:szCs w:val="32"/>
        </w:rPr>
      </w:pPr>
      <w:r>
        <w:rPr>
          <w:rFonts w:ascii="宋体" w:hAnsi="宋体" w:cs="宋体" w:hint="eastAsia"/>
          <w:b/>
          <w:spacing w:val="20"/>
          <w:sz w:val="32"/>
          <w:szCs w:val="32"/>
        </w:rPr>
        <w:lastRenderedPageBreak/>
        <w:t>附件2</w:t>
      </w:r>
    </w:p>
    <w:p w:rsidR="006C403E" w:rsidRDefault="006C403E">
      <w:pPr>
        <w:pStyle w:val="1"/>
        <w:spacing w:line="580" w:lineRule="exact"/>
        <w:ind w:left="3285"/>
        <w:jc w:val="left"/>
      </w:pPr>
    </w:p>
    <w:p w:rsidR="006C403E" w:rsidRDefault="00445F0A">
      <w:pPr>
        <w:pStyle w:val="1"/>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6C403E" w:rsidRDefault="006C403E">
      <w:pPr>
        <w:spacing w:line="200" w:lineRule="exact"/>
        <w:rPr>
          <w:sz w:val="20"/>
        </w:rPr>
      </w:pPr>
    </w:p>
    <w:p w:rsidR="006C403E" w:rsidRDefault="006C403E">
      <w:pPr>
        <w:spacing w:line="200" w:lineRule="exact"/>
        <w:rPr>
          <w:sz w:val="20"/>
        </w:rPr>
      </w:pPr>
    </w:p>
    <w:p w:rsidR="006C403E" w:rsidRDefault="006C403E">
      <w:pPr>
        <w:spacing w:line="200" w:lineRule="exact"/>
        <w:rPr>
          <w:sz w:val="20"/>
        </w:rPr>
      </w:pPr>
    </w:p>
    <w:p w:rsidR="006C403E" w:rsidRDefault="006C403E">
      <w:pPr>
        <w:spacing w:line="200" w:lineRule="exact"/>
        <w:rPr>
          <w:sz w:val="20"/>
        </w:rPr>
      </w:pPr>
    </w:p>
    <w:p w:rsidR="006C403E" w:rsidRDefault="006C403E">
      <w:pPr>
        <w:spacing w:before="18" w:line="280" w:lineRule="exact"/>
        <w:rPr>
          <w:sz w:val="28"/>
          <w:szCs w:val="28"/>
        </w:rPr>
      </w:pPr>
    </w:p>
    <w:p w:rsidR="00B91EE7" w:rsidRDefault="00445F0A">
      <w:pPr>
        <w:spacing w:line="360" w:lineRule="auto"/>
        <w:ind w:leftChars="72" w:left="1560" w:hangingChars="465" w:hanging="1419"/>
        <w:jc w:val="left"/>
        <w:rPr>
          <w:rFonts w:ascii="宋体" w:hAnsi="宋体" w:cs="宋体"/>
          <w:b/>
          <w:sz w:val="32"/>
          <w:szCs w:val="32"/>
          <w:u w:val="single"/>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B91EE7" w:rsidRPr="00B91EE7">
        <w:rPr>
          <w:rFonts w:ascii="宋体" w:hAnsi="宋体" w:cs="宋体" w:hint="eastAsia"/>
          <w:b/>
          <w:sz w:val="32"/>
          <w:szCs w:val="32"/>
          <w:u w:val="single"/>
        </w:rPr>
        <w:t>2022年度防暴雨内涝应急抢险布防项目</w:t>
      </w:r>
    </w:p>
    <w:p w:rsidR="006C403E" w:rsidRDefault="00B91EE7" w:rsidP="00B91EE7">
      <w:pPr>
        <w:spacing w:line="360" w:lineRule="auto"/>
        <w:ind w:leftChars="802" w:left="1566" w:firstLineChars="43" w:firstLine="132"/>
        <w:jc w:val="left"/>
        <w:rPr>
          <w:rFonts w:ascii="宋体" w:hAnsi="宋体" w:cs="宋体"/>
          <w:sz w:val="32"/>
          <w:szCs w:val="32"/>
        </w:rPr>
      </w:pPr>
      <w:r w:rsidRPr="00B91EE7">
        <w:rPr>
          <w:rFonts w:ascii="宋体" w:hAnsi="宋体" w:cs="宋体" w:hint="eastAsia"/>
          <w:b/>
          <w:sz w:val="32"/>
          <w:szCs w:val="32"/>
          <w:u w:val="single"/>
        </w:rPr>
        <w:t>车辆租赁采购项目</w:t>
      </w:r>
    </w:p>
    <w:p w:rsidR="006C403E" w:rsidRDefault="006C403E">
      <w:pPr>
        <w:spacing w:line="360" w:lineRule="auto"/>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before="4" w:line="200" w:lineRule="exact"/>
        <w:rPr>
          <w:rFonts w:ascii="宋体" w:hAnsi="宋体"/>
          <w:sz w:val="20"/>
        </w:rPr>
      </w:pPr>
    </w:p>
    <w:p w:rsidR="006C403E" w:rsidRDefault="00445F0A">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6C403E" w:rsidRDefault="00445F0A">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6C403E" w:rsidRDefault="006C403E">
      <w:pPr>
        <w:spacing w:before="5" w:line="190" w:lineRule="exact"/>
        <w:rPr>
          <w:rFonts w:ascii="宋体" w:hAnsi="宋体"/>
          <w:sz w:val="19"/>
          <w:szCs w:val="19"/>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6C403E">
      <w:pPr>
        <w:spacing w:line="200" w:lineRule="exact"/>
        <w:rPr>
          <w:rFonts w:ascii="宋体" w:hAnsi="宋体"/>
          <w:sz w:val="20"/>
        </w:rPr>
      </w:pPr>
    </w:p>
    <w:p w:rsidR="006C403E" w:rsidRDefault="00445F0A">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6C403E" w:rsidRDefault="006C403E">
      <w:pPr>
        <w:spacing w:before="5" w:line="160" w:lineRule="exact"/>
        <w:rPr>
          <w:rFonts w:ascii="宋体" w:hAnsi="宋体"/>
          <w:sz w:val="16"/>
          <w:szCs w:val="16"/>
        </w:rPr>
      </w:pPr>
    </w:p>
    <w:p w:rsidR="006C403E" w:rsidRDefault="006C403E">
      <w:pPr>
        <w:spacing w:line="200" w:lineRule="exact"/>
        <w:rPr>
          <w:rFonts w:ascii="宋体" w:hAnsi="宋体"/>
          <w:sz w:val="20"/>
        </w:rPr>
      </w:pPr>
    </w:p>
    <w:p w:rsidR="006C403E" w:rsidRDefault="00445F0A">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6C403E" w:rsidRDefault="006C403E">
      <w:pPr>
        <w:spacing w:before="4" w:line="160" w:lineRule="exact"/>
        <w:rPr>
          <w:rFonts w:ascii="宋体" w:hAnsi="宋体"/>
          <w:sz w:val="16"/>
          <w:szCs w:val="16"/>
        </w:rPr>
      </w:pPr>
    </w:p>
    <w:p w:rsidR="006C403E" w:rsidRDefault="006C403E">
      <w:pPr>
        <w:spacing w:line="200" w:lineRule="exact"/>
        <w:rPr>
          <w:rFonts w:ascii="宋体" w:hAnsi="宋体"/>
          <w:sz w:val="20"/>
        </w:rPr>
      </w:pPr>
    </w:p>
    <w:p w:rsidR="006C403E" w:rsidRDefault="00445F0A">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sidR="00F35DB1">
        <w:rPr>
          <w:rFonts w:ascii="宋体" w:hAnsi="宋体"/>
          <w:spacing w:val="1"/>
          <w:sz w:val="32"/>
          <w:szCs w:val="32"/>
          <w:u w:val="single" w:color="000000"/>
        </w:rPr>
        <w:t>22</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6C403E" w:rsidRDefault="00445F0A">
      <w:pPr>
        <w:ind w:right="264"/>
        <w:jc w:val="left"/>
        <w:rPr>
          <w:rFonts w:ascii="宋体" w:hAnsi="宋体" w:cs="宋体"/>
          <w:b/>
          <w:spacing w:val="20"/>
          <w:sz w:val="30"/>
          <w:szCs w:val="30"/>
        </w:rPr>
      </w:pPr>
      <w:r>
        <w:rPr>
          <w:rFonts w:ascii="宋体" w:hAnsi="宋体" w:cs="宋体"/>
          <w:b/>
          <w:spacing w:val="20"/>
          <w:sz w:val="30"/>
          <w:szCs w:val="30"/>
        </w:rPr>
        <w:br w:type="page"/>
      </w:r>
    </w:p>
    <w:p w:rsidR="006C403E" w:rsidRDefault="00445F0A">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6C403E" w:rsidRDefault="006C403E">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
        <w:gridCol w:w="1915"/>
        <w:gridCol w:w="1237"/>
        <w:gridCol w:w="563"/>
        <w:gridCol w:w="770"/>
        <w:gridCol w:w="1135"/>
        <w:gridCol w:w="780"/>
        <w:gridCol w:w="1170"/>
        <w:gridCol w:w="1305"/>
        <w:gridCol w:w="9"/>
      </w:tblGrid>
      <w:tr w:rsidR="006C403E">
        <w:trPr>
          <w:trHeight w:val="690"/>
        </w:trPr>
        <w:tc>
          <w:tcPr>
            <w:tcW w:w="9295" w:type="dxa"/>
            <w:gridSpan w:val="10"/>
            <w:tcBorders>
              <w:top w:val="nil"/>
              <w:left w:val="nil"/>
              <w:right w:val="nil"/>
            </w:tcBorders>
            <w:vAlign w:val="center"/>
          </w:tcPr>
          <w:p w:rsidR="006C403E" w:rsidRPr="00B91EE7" w:rsidRDefault="00445F0A" w:rsidP="00B91EE7">
            <w:pPr>
              <w:widowControl/>
              <w:jc w:val="left"/>
              <w:textAlignment w:val="center"/>
              <w:rPr>
                <w:rFonts w:ascii="宋体" w:hAnsi="宋体" w:cs="宋体"/>
                <w:b/>
                <w:kern w:val="0"/>
                <w:sz w:val="22"/>
                <w:szCs w:val="22"/>
                <w:u w:val="single"/>
                <w:lang w:bidi="ar"/>
              </w:rPr>
            </w:pPr>
            <w:r>
              <w:rPr>
                <w:rFonts w:ascii="宋体" w:hAnsi="宋体" w:cs="宋体" w:hint="eastAsia"/>
                <w:b/>
                <w:kern w:val="0"/>
                <w:sz w:val="22"/>
                <w:szCs w:val="22"/>
                <w:lang w:bidi="ar"/>
              </w:rPr>
              <w:t>采购项目名称：</w:t>
            </w:r>
            <w:r w:rsidR="00B91EE7" w:rsidRPr="00B91EE7">
              <w:rPr>
                <w:rFonts w:ascii="宋体" w:hAnsi="宋体" w:cs="宋体" w:hint="eastAsia"/>
                <w:b/>
                <w:kern w:val="0"/>
                <w:sz w:val="22"/>
                <w:szCs w:val="22"/>
                <w:u w:val="single"/>
                <w:lang w:bidi="ar"/>
              </w:rPr>
              <w:t>2022年度防暴雨内涝应急抢险布防项目车辆租赁采购项目</w:t>
            </w:r>
          </w:p>
        </w:tc>
      </w:tr>
      <w:tr w:rsidR="006C403E">
        <w:trPr>
          <w:trHeight w:val="690"/>
        </w:trPr>
        <w:tc>
          <w:tcPr>
            <w:tcW w:w="411" w:type="dxa"/>
            <w:vAlign w:val="center"/>
          </w:tcPr>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915" w:type="dxa"/>
            <w:vAlign w:val="center"/>
          </w:tcPr>
          <w:p w:rsidR="006C403E" w:rsidRDefault="004A4E87">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设备</w:t>
            </w:r>
            <w:r w:rsidR="00445F0A">
              <w:rPr>
                <w:rFonts w:ascii="宋体" w:hAnsi="宋体" w:cs="宋体" w:hint="eastAsia"/>
                <w:b/>
                <w:kern w:val="0"/>
                <w:sz w:val="22"/>
                <w:szCs w:val="22"/>
                <w:lang w:bidi="ar"/>
              </w:rPr>
              <w:t>名称</w:t>
            </w:r>
          </w:p>
        </w:tc>
        <w:tc>
          <w:tcPr>
            <w:tcW w:w="1237" w:type="dxa"/>
            <w:vAlign w:val="center"/>
          </w:tcPr>
          <w:p w:rsidR="006C403E" w:rsidRDefault="00B35BA0">
            <w:pPr>
              <w:widowControl/>
              <w:jc w:val="center"/>
              <w:textAlignment w:val="center"/>
              <w:rPr>
                <w:rFonts w:ascii="宋体" w:hAnsi="宋体" w:cs="宋体"/>
                <w:kern w:val="0"/>
                <w:sz w:val="24"/>
              </w:rPr>
            </w:pPr>
            <w:r>
              <w:rPr>
                <w:rFonts w:ascii="宋体" w:hAnsi="宋体" w:cs="宋体" w:hint="eastAsia"/>
                <w:b/>
                <w:kern w:val="0"/>
                <w:sz w:val="22"/>
                <w:szCs w:val="22"/>
                <w:lang w:bidi="ar"/>
              </w:rPr>
              <w:t>型号</w:t>
            </w:r>
            <w:r w:rsidR="008C7D7A">
              <w:rPr>
                <w:rFonts w:ascii="宋体" w:hAnsi="宋体" w:cs="宋体" w:hint="eastAsia"/>
                <w:b/>
                <w:kern w:val="0"/>
                <w:sz w:val="22"/>
                <w:szCs w:val="22"/>
                <w:lang w:bidi="ar"/>
              </w:rPr>
              <w:t>参数</w:t>
            </w:r>
          </w:p>
        </w:tc>
        <w:tc>
          <w:tcPr>
            <w:tcW w:w="563" w:type="dxa"/>
            <w:vAlign w:val="center"/>
          </w:tcPr>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770" w:type="dxa"/>
            <w:vAlign w:val="center"/>
          </w:tcPr>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135" w:type="dxa"/>
            <w:vAlign w:val="center"/>
          </w:tcPr>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不含税</w:t>
            </w:r>
          </w:p>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单价（元）</w:t>
            </w:r>
          </w:p>
        </w:tc>
        <w:tc>
          <w:tcPr>
            <w:tcW w:w="780" w:type="dxa"/>
            <w:vAlign w:val="center"/>
          </w:tcPr>
          <w:p w:rsidR="006C403E" w:rsidRDefault="00445F0A">
            <w:pPr>
              <w:widowControl/>
              <w:jc w:val="center"/>
              <w:textAlignment w:val="center"/>
              <w:rPr>
                <w:rFonts w:ascii="宋体" w:hAnsi="宋体" w:cs="宋体"/>
                <w:b/>
                <w:kern w:val="0"/>
                <w:sz w:val="24"/>
              </w:rPr>
            </w:pPr>
            <w:r>
              <w:rPr>
                <w:rFonts w:ascii="宋体" w:hAnsi="宋体" w:cs="宋体" w:hint="eastAsia"/>
                <w:b/>
                <w:kern w:val="0"/>
                <w:sz w:val="22"/>
                <w:szCs w:val="22"/>
                <w:lang w:bidi="ar"/>
              </w:rPr>
              <w:t>税率</w:t>
            </w:r>
          </w:p>
        </w:tc>
        <w:tc>
          <w:tcPr>
            <w:tcW w:w="1170" w:type="dxa"/>
            <w:vAlign w:val="center"/>
          </w:tcPr>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含税单价</w:t>
            </w:r>
          </w:p>
          <w:p w:rsidR="006C403E" w:rsidRDefault="00445F0A">
            <w:pPr>
              <w:widowControl/>
              <w:jc w:val="center"/>
              <w:textAlignment w:val="center"/>
              <w:rPr>
                <w:rFonts w:ascii="宋体" w:hAnsi="宋体" w:cs="宋体"/>
                <w:kern w:val="0"/>
                <w:sz w:val="24"/>
              </w:rPr>
            </w:pPr>
            <w:r>
              <w:rPr>
                <w:rFonts w:ascii="宋体" w:hAnsi="宋体" w:cs="宋体" w:hint="eastAsia"/>
                <w:b/>
                <w:kern w:val="0"/>
                <w:sz w:val="22"/>
                <w:szCs w:val="22"/>
                <w:lang w:bidi="ar"/>
              </w:rPr>
              <w:t>（元）</w:t>
            </w:r>
          </w:p>
        </w:tc>
        <w:tc>
          <w:tcPr>
            <w:tcW w:w="1314" w:type="dxa"/>
            <w:gridSpan w:val="2"/>
            <w:vAlign w:val="center"/>
          </w:tcPr>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w:t>
            </w:r>
          </w:p>
          <w:p w:rsidR="006C403E" w:rsidRDefault="00445F0A">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（元）</w:t>
            </w:r>
          </w:p>
        </w:tc>
      </w:tr>
      <w:tr w:rsidR="006C403E">
        <w:trPr>
          <w:trHeight w:val="654"/>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cs="宋体"/>
                <w:kern w:val="0"/>
                <w:sz w:val="24"/>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vAlign w:val="center"/>
          </w:tcPr>
          <w:p w:rsidR="006C403E" w:rsidRDefault="006C403E">
            <w:pPr>
              <w:widowControl/>
              <w:jc w:val="center"/>
              <w:textAlignment w:val="center"/>
              <w:rPr>
                <w:rFonts w:ascii="宋体" w:hAnsi="宋体" w:cs="宋体"/>
                <w:kern w:val="0"/>
                <w:sz w:val="24"/>
              </w:rPr>
            </w:pPr>
          </w:p>
        </w:tc>
        <w:tc>
          <w:tcPr>
            <w:tcW w:w="1170" w:type="dxa"/>
            <w:vAlign w:val="center"/>
          </w:tcPr>
          <w:p w:rsidR="006C403E" w:rsidRDefault="006C403E">
            <w:pPr>
              <w:widowControl/>
              <w:jc w:val="center"/>
              <w:textAlignment w:val="center"/>
              <w:rPr>
                <w:rFonts w:ascii="宋体" w:hAnsi="宋体" w:cs="宋体"/>
                <w:kern w:val="0"/>
                <w:sz w:val="24"/>
              </w:rPr>
            </w:pPr>
          </w:p>
        </w:tc>
        <w:tc>
          <w:tcPr>
            <w:tcW w:w="1314" w:type="dxa"/>
            <w:gridSpan w:val="2"/>
            <w:vAlign w:val="center"/>
          </w:tcPr>
          <w:p w:rsidR="006C403E" w:rsidRDefault="006C403E">
            <w:pPr>
              <w:widowControl/>
              <w:jc w:val="center"/>
              <w:textAlignment w:val="center"/>
              <w:rPr>
                <w:rFonts w:ascii="宋体" w:hAnsi="宋体" w:cs="宋体"/>
                <w:kern w:val="0"/>
                <w:sz w:val="24"/>
              </w:rPr>
            </w:pPr>
          </w:p>
        </w:tc>
      </w:tr>
      <w:tr w:rsidR="006C403E">
        <w:trPr>
          <w:trHeight w:val="546"/>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cs="宋体"/>
                <w:kern w:val="0"/>
                <w:sz w:val="24"/>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698"/>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506"/>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jc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588"/>
        </w:trPr>
        <w:tc>
          <w:tcPr>
            <w:tcW w:w="411" w:type="dxa"/>
            <w:vAlign w:val="center"/>
          </w:tcPr>
          <w:p w:rsidR="006C403E" w:rsidRDefault="006C403E">
            <w:pPr>
              <w:widowControl/>
              <w:jc w:val="center"/>
              <w:textAlignment w:val="center"/>
              <w:rPr>
                <w:rFonts w:ascii="宋体" w:hAnsi="宋体" w:cs="宋体"/>
                <w:kern w:val="0"/>
                <w:sz w:val="24"/>
              </w:rPr>
            </w:pPr>
          </w:p>
        </w:tc>
        <w:tc>
          <w:tcPr>
            <w:tcW w:w="1915" w:type="dxa"/>
            <w:vAlign w:val="center"/>
          </w:tcPr>
          <w:p w:rsidR="006C403E" w:rsidRDefault="006C403E">
            <w:pPr>
              <w:widowControl/>
              <w:jc w:val="center"/>
              <w:textAlignment w:val="center"/>
              <w:rPr>
                <w:rFonts w:ascii="宋体" w:hAnsi="宋体" w:cs="宋体"/>
                <w:kern w:val="0"/>
                <w:sz w:val="24"/>
              </w:rPr>
            </w:pPr>
          </w:p>
        </w:tc>
        <w:tc>
          <w:tcPr>
            <w:tcW w:w="1237" w:type="dxa"/>
            <w:noWrap/>
            <w:vAlign w:val="center"/>
          </w:tcPr>
          <w:p w:rsidR="006C403E" w:rsidRDefault="006C403E">
            <w:pPr>
              <w:widowControl/>
              <w:jc w:val="center"/>
              <w:textAlignment w:val="center"/>
              <w:rPr>
                <w:rFonts w:ascii="宋体" w:hAnsi="宋体" w:cs="宋体"/>
                <w:kern w:val="0"/>
                <w:sz w:val="24"/>
              </w:rPr>
            </w:pPr>
          </w:p>
        </w:tc>
        <w:tc>
          <w:tcPr>
            <w:tcW w:w="563" w:type="dxa"/>
            <w:noWrap/>
            <w:vAlign w:val="center"/>
          </w:tcPr>
          <w:p w:rsidR="006C403E" w:rsidRDefault="006C403E">
            <w:pPr>
              <w:widowControl/>
              <w:jc w:val="center"/>
              <w:textAlignment w:val="center"/>
              <w:rPr>
                <w:rFonts w:ascii="宋体" w:hAnsi="宋体"/>
              </w:rPr>
            </w:pPr>
          </w:p>
        </w:tc>
        <w:tc>
          <w:tcPr>
            <w:tcW w:w="770" w:type="dxa"/>
            <w:vAlign w:val="center"/>
          </w:tcPr>
          <w:p w:rsidR="006C403E" w:rsidRDefault="006C403E">
            <w:pPr>
              <w:widowControl/>
              <w:jc w:val="center"/>
              <w:textAlignment w:val="center"/>
              <w:rPr>
                <w:rFonts w:ascii="宋体" w:hAnsi="宋体" w:cs="宋体"/>
                <w:kern w:val="0"/>
                <w:sz w:val="24"/>
              </w:rPr>
            </w:pPr>
          </w:p>
        </w:tc>
        <w:tc>
          <w:tcPr>
            <w:tcW w:w="1135" w:type="dxa"/>
            <w:vAlign w:val="center"/>
          </w:tcPr>
          <w:p w:rsidR="006C403E" w:rsidRDefault="006C403E">
            <w:pPr>
              <w:widowControl/>
              <w:jc w:val="center"/>
              <w:textAlignment w:val="center"/>
              <w:rPr>
                <w:rFonts w:ascii="宋体" w:hAnsi="宋体" w:cs="宋体"/>
                <w:kern w:val="0"/>
                <w:sz w:val="24"/>
              </w:rPr>
            </w:pPr>
          </w:p>
        </w:tc>
        <w:tc>
          <w:tcPr>
            <w:tcW w:w="780" w:type="dxa"/>
            <w:noWrap/>
            <w:vAlign w:val="center"/>
          </w:tcPr>
          <w:p w:rsidR="006C403E" w:rsidRDefault="006C403E">
            <w:pPr>
              <w:widowControl/>
              <w:jc w:val="center"/>
              <w:textAlignment w:val="center"/>
              <w:rPr>
                <w:rFonts w:ascii="宋体" w:hAnsi="宋体" w:cs="宋体"/>
                <w:kern w:val="0"/>
                <w:sz w:val="24"/>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612"/>
        </w:trPr>
        <w:tc>
          <w:tcPr>
            <w:tcW w:w="411" w:type="dxa"/>
            <w:vAlign w:val="center"/>
          </w:tcPr>
          <w:p w:rsidR="006C403E" w:rsidRDefault="006C403E">
            <w:pPr>
              <w:widowControl/>
              <w:jc w:val="center"/>
              <w:textAlignment w:val="center"/>
              <w:rPr>
                <w:rFonts w:ascii="宋体" w:hAnsi="宋体" w:cs="宋体"/>
                <w:kern w:val="0"/>
                <w:sz w:val="22"/>
                <w:szCs w:val="22"/>
                <w:lang w:bidi="ar"/>
              </w:rPr>
            </w:pPr>
          </w:p>
        </w:tc>
        <w:tc>
          <w:tcPr>
            <w:tcW w:w="1915" w:type="dxa"/>
            <w:vAlign w:val="center"/>
          </w:tcPr>
          <w:p w:rsidR="006C403E" w:rsidRDefault="006C403E">
            <w:pPr>
              <w:widowControl/>
              <w:jc w:val="center"/>
              <w:textAlignment w:val="center"/>
              <w:rPr>
                <w:rFonts w:ascii="宋体" w:hAnsi="宋体" w:cs="宋体"/>
                <w:kern w:val="0"/>
                <w:sz w:val="22"/>
                <w:szCs w:val="22"/>
                <w:lang w:bidi="ar"/>
              </w:rPr>
            </w:pPr>
          </w:p>
        </w:tc>
        <w:tc>
          <w:tcPr>
            <w:tcW w:w="1237" w:type="dxa"/>
            <w:noWrap/>
            <w:vAlign w:val="center"/>
          </w:tcPr>
          <w:p w:rsidR="006C403E" w:rsidRDefault="006C403E">
            <w:pPr>
              <w:widowControl/>
              <w:jc w:val="center"/>
              <w:textAlignment w:val="center"/>
              <w:rPr>
                <w:rFonts w:ascii="宋体" w:hAnsi="宋体" w:cs="宋体"/>
                <w:kern w:val="0"/>
                <w:sz w:val="22"/>
                <w:szCs w:val="22"/>
                <w:lang w:bidi="ar"/>
              </w:rPr>
            </w:pPr>
          </w:p>
        </w:tc>
        <w:tc>
          <w:tcPr>
            <w:tcW w:w="563" w:type="dxa"/>
            <w:noWrap/>
            <w:vAlign w:val="center"/>
          </w:tcPr>
          <w:p w:rsidR="006C403E" w:rsidRDefault="006C403E">
            <w:pPr>
              <w:widowControl/>
              <w:jc w:val="center"/>
              <w:textAlignment w:val="center"/>
              <w:rPr>
                <w:rFonts w:ascii="宋体" w:hAnsi="宋体" w:cs="宋体"/>
                <w:kern w:val="0"/>
                <w:sz w:val="22"/>
                <w:szCs w:val="22"/>
                <w:lang w:bidi="ar"/>
              </w:rPr>
            </w:pPr>
          </w:p>
        </w:tc>
        <w:tc>
          <w:tcPr>
            <w:tcW w:w="770" w:type="dxa"/>
            <w:vAlign w:val="center"/>
          </w:tcPr>
          <w:p w:rsidR="006C403E" w:rsidRDefault="006C403E">
            <w:pPr>
              <w:widowControl/>
              <w:jc w:val="center"/>
              <w:textAlignment w:val="center"/>
              <w:rPr>
                <w:rFonts w:ascii="宋体" w:hAnsi="宋体" w:cs="宋体"/>
                <w:kern w:val="0"/>
                <w:sz w:val="22"/>
                <w:szCs w:val="22"/>
                <w:lang w:bidi="ar"/>
              </w:rPr>
            </w:pPr>
          </w:p>
        </w:tc>
        <w:tc>
          <w:tcPr>
            <w:tcW w:w="1135" w:type="dxa"/>
            <w:vAlign w:val="center"/>
          </w:tcPr>
          <w:p w:rsidR="006C403E" w:rsidRDefault="006C403E">
            <w:pPr>
              <w:widowControl/>
              <w:jc w:val="center"/>
              <w:textAlignment w:val="center"/>
              <w:rPr>
                <w:rFonts w:ascii="宋体" w:hAnsi="宋体" w:cs="宋体"/>
                <w:kern w:val="0"/>
                <w:sz w:val="22"/>
                <w:szCs w:val="22"/>
                <w:lang w:bidi="ar"/>
              </w:rPr>
            </w:pPr>
          </w:p>
        </w:tc>
        <w:tc>
          <w:tcPr>
            <w:tcW w:w="780" w:type="dxa"/>
            <w:noWrap/>
            <w:vAlign w:val="center"/>
          </w:tcPr>
          <w:p w:rsidR="006C403E" w:rsidRDefault="006C403E">
            <w:pPr>
              <w:widowControl/>
              <w:jc w:val="center"/>
              <w:textAlignment w:val="center"/>
              <w:rPr>
                <w:rFonts w:ascii="宋体" w:hAnsi="宋体" w:cs="宋体"/>
                <w:kern w:val="0"/>
                <w:sz w:val="22"/>
                <w:szCs w:val="22"/>
                <w:lang w:bidi="ar"/>
              </w:rPr>
            </w:pPr>
          </w:p>
        </w:tc>
        <w:tc>
          <w:tcPr>
            <w:tcW w:w="1170" w:type="dxa"/>
            <w:noWrap/>
            <w:vAlign w:val="center"/>
          </w:tcPr>
          <w:p w:rsidR="006C403E" w:rsidRDefault="006C403E">
            <w:pPr>
              <w:widowControl/>
              <w:jc w:val="center"/>
              <w:textAlignment w:val="center"/>
              <w:rPr>
                <w:rFonts w:ascii="宋体" w:hAnsi="宋体" w:cs="宋体"/>
                <w:kern w:val="0"/>
                <w:sz w:val="24"/>
              </w:rPr>
            </w:pPr>
          </w:p>
        </w:tc>
        <w:tc>
          <w:tcPr>
            <w:tcW w:w="1314" w:type="dxa"/>
            <w:gridSpan w:val="2"/>
            <w:noWrap/>
            <w:vAlign w:val="center"/>
          </w:tcPr>
          <w:p w:rsidR="006C403E" w:rsidRDefault="006C403E">
            <w:pPr>
              <w:widowControl/>
              <w:jc w:val="center"/>
              <w:textAlignment w:val="center"/>
              <w:rPr>
                <w:rFonts w:ascii="宋体" w:hAnsi="宋体" w:cs="宋体"/>
                <w:kern w:val="0"/>
                <w:sz w:val="24"/>
              </w:rPr>
            </w:pPr>
          </w:p>
        </w:tc>
      </w:tr>
      <w:tr w:rsidR="006C403E">
        <w:trPr>
          <w:trHeight w:val="540"/>
        </w:trPr>
        <w:tc>
          <w:tcPr>
            <w:tcW w:w="411" w:type="dxa"/>
            <w:vAlign w:val="center"/>
          </w:tcPr>
          <w:p w:rsidR="006C403E" w:rsidRDefault="006C403E">
            <w:pPr>
              <w:widowControl/>
              <w:jc w:val="center"/>
              <w:textAlignment w:val="center"/>
              <w:rPr>
                <w:rFonts w:ascii="宋体" w:hAnsi="宋体" w:cs="宋体"/>
                <w:kern w:val="0"/>
                <w:sz w:val="22"/>
                <w:szCs w:val="22"/>
                <w:lang w:bidi="ar"/>
              </w:rPr>
            </w:pPr>
          </w:p>
        </w:tc>
        <w:tc>
          <w:tcPr>
            <w:tcW w:w="1915" w:type="dxa"/>
            <w:vAlign w:val="center"/>
          </w:tcPr>
          <w:p w:rsidR="006C403E" w:rsidRDefault="006C403E">
            <w:pPr>
              <w:widowControl/>
              <w:jc w:val="center"/>
              <w:textAlignment w:val="center"/>
              <w:rPr>
                <w:rFonts w:ascii="宋体" w:hAnsi="宋体" w:cs="宋体"/>
                <w:kern w:val="0"/>
                <w:sz w:val="22"/>
                <w:szCs w:val="22"/>
                <w:lang w:bidi="ar"/>
              </w:rPr>
            </w:pPr>
          </w:p>
        </w:tc>
        <w:tc>
          <w:tcPr>
            <w:tcW w:w="1237" w:type="dxa"/>
            <w:noWrap/>
            <w:vAlign w:val="center"/>
          </w:tcPr>
          <w:p w:rsidR="006C403E" w:rsidRDefault="006C403E">
            <w:pPr>
              <w:widowControl/>
              <w:jc w:val="center"/>
              <w:textAlignment w:val="center"/>
              <w:rPr>
                <w:rFonts w:ascii="宋体" w:hAnsi="宋体" w:cs="宋体"/>
                <w:kern w:val="0"/>
                <w:sz w:val="22"/>
                <w:szCs w:val="22"/>
                <w:lang w:bidi="ar"/>
              </w:rPr>
            </w:pPr>
          </w:p>
        </w:tc>
        <w:tc>
          <w:tcPr>
            <w:tcW w:w="563" w:type="dxa"/>
            <w:noWrap/>
            <w:vAlign w:val="center"/>
          </w:tcPr>
          <w:p w:rsidR="006C403E" w:rsidRDefault="006C403E">
            <w:pPr>
              <w:widowControl/>
              <w:jc w:val="center"/>
              <w:textAlignment w:val="center"/>
              <w:rPr>
                <w:rFonts w:ascii="宋体" w:hAnsi="宋体" w:cs="宋体"/>
                <w:kern w:val="0"/>
                <w:sz w:val="22"/>
                <w:szCs w:val="22"/>
                <w:lang w:bidi="ar"/>
              </w:rPr>
            </w:pPr>
          </w:p>
        </w:tc>
        <w:tc>
          <w:tcPr>
            <w:tcW w:w="770" w:type="dxa"/>
            <w:vAlign w:val="center"/>
          </w:tcPr>
          <w:p w:rsidR="006C403E" w:rsidRDefault="006C403E">
            <w:pPr>
              <w:widowControl/>
              <w:jc w:val="center"/>
              <w:textAlignment w:val="center"/>
              <w:rPr>
                <w:rFonts w:ascii="宋体" w:hAnsi="宋体" w:cs="宋体"/>
                <w:kern w:val="0"/>
                <w:sz w:val="22"/>
                <w:szCs w:val="22"/>
                <w:lang w:bidi="ar"/>
              </w:rPr>
            </w:pPr>
          </w:p>
        </w:tc>
        <w:tc>
          <w:tcPr>
            <w:tcW w:w="1135" w:type="dxa"/>
            <w:vAlign w:val="center"/>
          </w:tcPr>
          <w:p w:rsidR="006C403E" w:rsidRDefault="006C403E">
            <w:pPr>
              <w:widowControl/>
              <w:jc w:val="center"/>
              <w:textAlignment w:val="center"/>
              <w:rPr>
                <w:rFonts w:ascii="宋体" w:hAnsi="宋体" w:cs="宋体"/>
                <w:kern w:val="0"/>
                <w:sz w:val="22"/>
                <w:szCs w:val="22"/>
                <w:lang w:bidi="ar"/>
              </w:rPr>
            </w:pPr>
          </w:p>
        </w:tc>
        <w:tc>
          <w:tcPr>
            <w:tcW w:w="780" w:type="dxa"/>
            <w:noWrap/>
            <w:vAlign w:val="center"/>
          </w:tcPr>
          <w:p w:rsidR="006C403E" w:rsidRDefault="006C403E">
            <w:pPr>
              <w:widowControl/>
              <w:jc w:val="center"/>
              <w:textAlignment w:val="center"/>
              <w:rPr>
                <w:rFonts w:ascii="宋体" w:hAnsi="宋体" w:cs="宋体"/>
                <w:kern w:val="0"/>
                <w:sz w:val="22"/>
                <w:szCs w:val="22"/>
                <w:lang w:bidi="ar"/>
              </w:rPr>
            </w:pPr>
          </w:p>
        </w:tc>
        <w:tc>
          <w:tcPr>
            <w:tcW w:w="1170" w:type="dxa"/>
            <w:noWrap/>
            <w:vAlign w:val="center"/>
          </w:tcPr>
          <w:p w:rsidR="006C403E" w:rsidRDefault="006C403E">
            <w:pPr>
              <w:widowControl/>
              <w:jc w:val="right"/>
              <w:textAlignment w:val="center"/>
              <w:rPr>
                <w:rFonts w:ascii="宋体" w:hAnsi="宋体" w:cs="宋体"/>
                <w:sz w:val="22"/>
                <w:szCs w:val="22"/>
              </w:rPr>
            </w:pPr>
          </w:p>
        </w:tc>
        <w:tc>
          <w:tcPr>
            <w:tcW w:w="1314" w:type="dxa"/>
            <w:gridSpan w:val="2"/>
            <w:noWrap/>
            <w:vAlign w:val="center"/>
          </w:tcPr>
          <w:p w:rsidR="006C403E" w:rsidRDefault="006C403E">
            <w:pPr>
              <w:widowControl/>
              <w:jc w:val="right"/>
              <w:textAlignment w:val="center"/>
              <w:rPr>
                <w:rFonts w:ascii="宋体" w:hAnsi="宋体" w:cs="宋体"/>
                <w:sz w:val="22"/>
                <w:szCs w:val="22"/>
              </w:rPr>
            </w:pPr>
          </w:p>
        </w:tc>
      </w:tr>
      <w:tr w:rsidR="006C403E">
        <w:trPr>
          <w:gridAfter w:val="1"/>
          <w:wAfter w:w="9" w:type="dxa"/>
          <w:trHeight w:val="752"/>
        </w:trPr>
        <w:tc>
          <w:tcPr>
            <w:tcW w:w="7981" w:type="dxa"/>
            <w:gridSpan w:val="8"/>
            <w:vAlign w:val="center"/>
          </w:tcPr>
          <w:p w:rsidR="006C403E" w:rsidRDefault="00445F0A">
            <w:pPr>
              <w:jc w:val="right"/>
              <w:rPr>
                <w:rFonts w:ascii="宋体" w:hAnsi="宋体" w:cs="宋体"/>
                <w:kern w:val="0"/>
                <w:sz w:val="24"/>
              </w:rPr>
            </w:pPr>
            <w:r>
              <w:rPr>
                <w:rFonts w:ascii="宋体" w:hAnsi="宋体" w:cs="宋体" w:hint="eastAsia"/>
                <w:b/>
                <w:kern w:val="0"/>
                <w:sz w:val="24"/>
                <w:lang w:bidi="ar"/>
              </w:rPr>
              <w:t>合 计（元）</w:t>
            </w:r>
          </w:p>
        </w:tc>
        <w:tc>
          <w:tcPr>
            <w:tcW w:w="1305" w:type="dxa"/>
            <w:noWrap/>
            <w:vAlign w:val="center"/>
          </w:tcPr>
          <w:p w:rsidR="006C403E" w:rsidRDefault="006C403E">
            <w:pPr>
              <w:widowControl/>
              <w:jc w:val="center"/>
              <w:textAlignment w:val="center"/>
              <w:rPr>
                <w:rFonts w:ascii="宋体" w:hAnsi="宋体" w:cs="宋体"/>
                <w:kern w:val="0"/>
                <w:sz w:val="24"/>
              </w:rPr>
            </w:pPr>
          </w:p>
        </w:tc>
      </w:tr>
      <w:tr w:rsidR="006C403E">
        <w:trPr>
          <w:gridAfter w:val="1"/>
          <w:wAfter w:w="9" w:type="dxa"/>
          <w:trHeight w:val="606"/>
        </w:trPr>
        <w:tc>
          <w:tcPr>
            <w:tcW w:w="9286" w:type="dxa"/>
            <w:gridSpan w:val="9"/>
            <w:vAlign w:val="center"/>
          </w:tcPr>
          <w:p w:rsidR="006C403E" w:rsidRDefault="00445F0A">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6C403E" w:rsidRDefault="006C403E">
      <w:pPr>
        <w:rPr>
          <w:rFonts w:ascii="宋体" w:hAnsi="宋体"/>
          <w:sz w:val="24"/>
        </w:rPr>
      </w:pPr>
    </w:p>
    <w:p w:rsidR="006C403E" w:rsidRDefault="00445F0A">
      <w:pPr>
        <w:rPr>
          <w:rFonts w:ascii="宋体" w:hAnsi="宋体"/>
          <w:sz w:val="24"/>
        </w:rPr>
      </w:pPr>
      <w:r>
        <w:rPr>
          <w:rFonts w:ascii="宋体" w:hAnsi="宋体"/>
          <w:sz w:val="24"/>
        </w:rPr>
        <w:br w:type="page"/>
      </w:r>
      <w:r>
        <w:rPr>
          <w:rFonts w:ascii="宋体" w:hAnsi="宋体" w:hint="eastAsia"/>
          <w:b/>
          <w:sz w:val="32"/>
          <w:szCs w:val="32"/>
        </w:rPr>
        <w:lastRenderedPageBreak/>
        <w:t>附件3</w:t>
      </w:r>
    </w:p>
    <w:p w:rsidR="006C403E" w:rsidRDefault="00445F0A">
      <w:pPr>
        <w:pStyle w:val="1"/>
        <w:spacing w:line="580" w:lineRule="exact"/>
        <w:ind w:left="3285"/>
        <w:jc w:val="left"/>
        <w:rPr>
          <w:b/>
          <w:sz w:val="44"/>
          <w:szCs w:val="44"/>
        </w:rPr>
      </w:pPr>
      <w:r>
        <w:rPr>
          <w:rFonts w:hint="eastAsia"/>
          <w:b/>
          <w:sz w:val="44"/>
          <w:szCs w:val="44"/>
        </w:rPr>
        <w:t>声明及承诺</w:t>
      </w:r>
      <w:r>
        <w:rPr>
          <w:b/>
          <w:sz w:val="44"/>
          <w:szCs w:val="44"/>
        </w:rPr>
        <w:t>书</w:t>
      </w:r>
    </w:p>
    <w:p w:rsidR="006C403E" w:rsidRDefault="006C403E">
      <w:pPr>
        <w:rPr>
          <w:rFonts w:ascii="宋体" w:hAnsi="宋体"/>
          <w:sz w:val="24"/>
        </w:rPr>
      </w:pPr>
    </w:p>
    <w:p w:rsidR="006C403E" w:rsidRDefault="006C403E">
      <w:pPr>
        <w:rPr>
          <w:rFonts w:ascii="宋体" w:hAnsi="宋体"/>
          <w:sz w:val="24"/>
        </w:rPr>
      </w:pPr>
    </w:p>
    <w:p w:rsidR="006C403E" w:rsidRDefault="00445F0A">
      <w:pPr>
        <w:spacing w:line="360" w:lineRule="auto"/>
        <w:rPr>
          <w:rFonts w:ascii="宋体" w:hAnsi="宋体"/>
          <w:sz w:val="28"/>
          <w:szCs w:val="28"/>
        </w:rPr>
      </w:pPr>
      <w:r>
        <w:rPr>
          <w:rFonts w:ascii="宋体" w:hAnsi="宋体" w:hint="eastAsia"/>
          <w:sz w:val="28"/>
          <w:szCs w:val="28"/>
        </w:rPr>
        <w:t>我方声明及承诺如下：</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1.我方同意并接受竞价文件的各项要求，遵守竞价文件中的各项规定，按竞价文件的要求提供报价。</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2.报价有效期为递交报价文件之日起六十天，若确定为中选单位，报价有效期延至合同验收之日。</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3.我方已经详细地阅读了全部竞价文件及其附件，完全清晰理解竞价文件的要求，不存在任何含糊不清和误解之处，同意放弃对这些文件所提出的异议和质疑的权利。</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6C403E" w:rsidRDefault="00445F0A">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6C403E" w:rsidRDefault="006C403E">
      <w:pPr>
        <w:spacing w:line="360" w:lineRule="auto"/>
        <w:ind w:firstLineChars="200" w:firstLine="531"/>
        <w:rPr>
          <w:rFonts w:ascii="宋体" w:hAnsi="宋体"/>
          <w:sz w:val="28"/>
          <w:szCs w:val="28"/>
        </w:rPr>
      </w:pPr>
    </w:p>
    <w:p w:rsidR="006C403E" w:rsidRDefault="006C403E">
      <w:pPr>
        <w:spacing w:line="360" w:lineRule="auto"/>
        <w:ind w:firstLineChars="200" w:firstLine="531"/>
        <w:rPr>
          <w:rFonts w:ascii="宋体" w:hAnsi="宋体"/>
          <w:sz w:val="28"/>
          <w:szCs w:val="28"/>
        </w:rPr>
      </w:pPr>
    </w:p>
    <w:p w:rsidR="006C403E" w:rsidRDefault="00445F0A">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6C403E" w:rsidRDefault="00445F0A">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6C403E" w:rsidRDefault="00445F0A">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6C403E" w:rsidRDefault="00D36A2D" w:rsidP="00D36A2D">
      <w:pPr>
        <w:spacing w:line="360" w:lineRule="auto"/>
        <w:ind w:right="264"/>
        <w:jc w:val="left"/>
        <w:rPr>
          <w:rFonts w:ascii="方正小标宋简体" w:eastAsia="方正小标宋简体" w:hAnsi="宋体"/>
          <w:bCs/>
          <w:sz w:val="44"/>
          <w:szCs w:val="44"/>
        </w:rPr>
        <w:sectPr w:rsidR="006C403E">
          <w:footerReference w:type="default" r:id="rId11"/>
          <w:footerReference w:type="first" r:id="rId12"/>
          <w:pgSz w:w="11906" w:h="16838"/>
          <w:pgMar w:top="1134" w:right="1418" w:bottom="1134" w:left="1418" w:header="567" w:footer="850" w:gutter="0"/>
          <w:cols w:space="0"/>
          <w:titlePg/>
          <w:docGrid w:type="linesAndChars" w:linePitch="400" w:charSpace="-3018"/>
        </w:sectPr>
      </w:pPr>
      <w:r>
        <w:rPr>
          <w:rFonts w:ascii="方正小标宋简体" w:eastAsia="方正小标宋简体" w:hAnsi="宋体"/>
          <w:bCs/>
          <w:sz w:val="44"/>
          <w:szCs w:val="44"/>
        </w:rPr>
        <w:t xml:space="preserve"> </w:t>
      </w:r>
    </w:p>
    <w:p w:rsidR="002541F0" w:rsidRDefault="002541F0" w:rsidP="002541F0">
      <w:pPr>
        <w:pStyle w:val="2"/>
        <w:jc w:val="center"/>
        <w:rPr>
          <w:rFonts w:ascii="仿宋" w:eastAsia="仿宋" w:hAnsi="仿宋" w:cs="仿宋"/>
          <w:color w:val="000000"/>
          <w:sz w:val="36"/>
          <w:szCs w:val="36"/>
        </w:rPr>
      </w:pPr>
      <w:r>
        <w:rPr>
          <w:rFonts w:ascii="仿宋" w:eastAsia="仿宋" w:hAnsi="仿宋" w:cs="仿宋" w:hint="eastAsia"/>
          <w:color w:val="000000"/>
          <w:sz w:val="36"/>
          <w:szCs w:val="36"/>
        </w:rPr>
        <w:lastRenderedPageBreak/>
        <w:t>机械设备租赁合同</w:t>
      </w:r>
    </w:p>
    <w:p w:rsidR="002541F0" w:rsidRDefault="002541F0" w:rsidP="002541F0">
      <w:pPr>
        <w:spacing w:line="400" w:lineRule="exact"/>
        <w:jc w:val="center"/>
        <w:rPr>
          <w:rFonts w:ascii="仿宋" w:eastAsia="仿宋" w:hAnsi="仿宋" w:cs="仿宋"/>
          <w:color w:val="000000"/>
          <w:sz w:val="24"/>
          <w:lang w:bidi="ar"/>
        </w:rPr>
      </w:pPr>
      <w:r>
        <w:rPr>
          <w:rFonts w:ascii="仿宋" w:eastAsia="仿宋" w:hAnsi="仿宋" w:cs="仿宋" w:hint="eastAsia"/>
          <w:color w:val="000000"/>
          <w:sz w:val="24"/>
        </w:rPr>
        <w:t xml:space="preserve">                          </w:t>
      </w:r>
      <w:r>
        <w:rPr>
          <w:rFonts w:ascii="仿宋" w:eastAsia="仿宋" w:hAnsi="仿宋" w:cs="仿宋" w:hint="eastAsia"/>
          <w:color w:val="000000"/>
          <w:sz w:val="24"/>
          <w:lang w:bidi="ar"/>
        </w:rPr>
        <w:t xml:space="preserve"> 合同编号：  </w:t>
      </w:r>
    </w:p>
    <w:p w:rsidR="002541F0" w:rsidRDefault="002541F0" w:rsidP="002541F0">
      <w:pPr>
        <w:spacing w:line="400" w:lineRule="exact"/>
        <w:jc w:val="center"/>
        <w:rPr>
          <w:rFonts w:ascii="仿宋" w:eastAsia="仿宋" w:hAnsi="仿宋" w:cs="仿宋"/>
          <w:color w:val="000000"/>
          <w:sz w:val="24"/>
        </w:rPr>
      </w:pPr>
      <w:r>
        <w:rPr>
          <w:rFonts w:ascii="仿宋" w:eastAsia="仿宋" w:hAnsi="仿宋" w:cs="仿宋" w:hint="eastAsia"/>
          <w:color w:val="000000"/>
          <w:sz w:val="24"/>
        </w:rPr>
        <w:t xml:space="preserve">                                       签订时间：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w:t>
      </w:r>
    </w:p>
    <w:p w:rsidR="002541F0" w:rsidRDefault="002541F0" w:rsidP="002541F0">
      <w:pPr>
        <w:spacing w:line="400" w:lineRule="exact"/>
        <w:ind w:right="482" w:firstLineChars="200" w:firstLine="480"/>
        <w:jc w:val="center"/>
        <w:rPr>
          <w:rFonts w:ascii="仿宋" w:eastAsia="仿宋" w:hAnsi="仿宋" w:cs="仿宋"/>
          <w:color w:val="000000"/>
          <w:sz w:val="24"/>
        </w:rPr>
      </w:pPr>
      <w:r>
        <w:rPr>
          <w:rFonts w:ascii="仿宋" w:eastAsia="仿宋" w:hAnsi="仿宋" w:cs="仿宋" w:hint="eastAsia"/>
          <w:color w:val="000000"/>
          <w:sz w:val="24"/>
        </w:rPr>
        <w:t xml:space="preserve">         </w:t>
      </w:r>
    </w:p>
    <w:p w:rsidR="002541F0" w:rsidRDefault="002541F0" w:rsidP="002541F0">
      <w:pPr>
        <w:spacing w:line="480" w:lineRule="exact"/>
        <w:rPr>
          <w:rFonts w:ascii="仿宋" w:eastAsia="仿宋" w:hAnsi="仿宋" w:cs="仿宋"/>
          <w:b/>
          <w:bCs/>
          <w:color w:val="000000"/>
          <w:sz w:val="24"/>
        </w:rPr>
      </w:pPr>
      <w:r>
        <w:rPr>
          <w:rFonts w:ascii="仿宋" w:eastAsia="仿宋" w:hAnsi="仿宋" w:cs="仿宋" w:hint="eastAsia"/>
          <w:b/>
          <w:bCs/>
          <w:color w:val="000000"/>
          <w:sz w:val="24"/>
        </w:rPr>
        <w:t>甲方（需方）：</w:t>
      </w:r>
    </w:p>
    <w:p w:rsidR="002541F0" w:rsidRDefault="002541F0" w:rsidP="002541F0">
      <w:pPr>
        <w:spacing w:line="480" w:lineRule="exact"/>
        <w:rPr>
          <w:rFonts w:ascii="仿宋" w:eastAsia="仿宋" w:hAnsi="仿宋" w:cs="仿宋"/>
          <w:b/>
          <w:bCs/>
          <w:color w:val="000000"/>
          <w:sz w:val="24"/>
        </w:rPr>
      </w:pPr>
      <w:r>
        <w:rPr>
          <w:rFonts w:ascii="仿宋" w:eastAsia="仿宋" w:hAnsi="仿宋" w:cs="仿宋" w:hint="eastAsia"/>
          <w:b/>
          <w:bCs/>
          <w:color w:val="000000"/>
          <w:sz w:val="24"/>
        </w:rPr>
        <w:t>乙方（供方）：</w:t>
      </w:r>
    </w:p>
    <w:p w:rsidR="002541F0" w:rsidRDefault="002541F0" w:rsidP="002541F0">
      <w:pPr>
        <w:spacing w:line="48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甲方因工程施工需要租赁乙方的机械设备，根据《中华人民共和国民法典》和现场施工实际情况，为明确双方的权利和义务，经双方协商，特订立本合同，以便共同遵守：</w:t>
      </w:r>
    </w:p>
    <w:p w:rsidR="002541F0" w:rsidRDefault="002541F0" w:rsidP="002541F0">
      <w:pPr>
        <w:spacing w:line="400" w:lineRule="exact"/>
        <w:ind w:firstLineChars="200" w:firstLine="482"/>
        <w:jc w:val="left"/>
        <w:rPr>
          <w:rFonts w:ascii="仿宋" w:eastAsia="仿宋" w:hAnsi="仿宋" w:cs="仿宋"/>
          <w:b/>
          <w:bCs/>
          <w:color w:val="000000"/>
          <w:sz w:val="24"/>
        </w:rPr>
      </w:pPr>
      <w:r>
        <w:rPr>
          <w:rFonts w:ascii="仿宋" w:eastAsia="仿宋" w:hAnsi="仿宋" w:cs="仿宋" w:hint="eastAsia"/>
          <w:b/>
          <w:bCs/>
          <w:color w:val="000000"/>
          <w:sz w:val="24"/>
        </w:rPr>
        <w:t>第1条 工程项目及工程编号和施工地点：</w:t>
      </w:r>
    </w:p>
    <w:p w:rsidR="002541F0" w:rsidRDefault="002541F0" w:rsidP="002541F0">
      <w:pPr>
        <w:spacing w:line="40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1.1工程项目：</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w:t>
      </w:r>
    </w:p>
    <w:p w:rsidR="002541F0" w:rsidRDefault="002541F0" w:rsidP="002541F0">
      <w:pPr>
        <w:spacing w:line="400" w:lineRule="exact"/>
        <w:ind w:firstLineChars="200" w:firstLine="480"/>
        <w:jc w:val="left"/>
        <w:rPr>
          <w:rFonts w:ascii="仿宋" w:eastAsia="仿宋" w:hAnsi="仿宋" w:cs="仿宋"/>
          <w:color w:val="000000"/>
          <w:sz w:val="24"/>
          <w:u w:val="single"/>
        </w:rPr>
      </w:pPr>
      <w:r>
        <w:rPr>
          <w:rFonts w:ascii="仿宋" w:eastAsia="仿宋" w:hAnsi="仿宋" w:cs="仿宋" w:hint="eastAsia"/>
          <w:color w:val="000000"/>
          <w:sz w:val="24"/>
        </w:rPr>
        <w:t>1.2工程编号：</w:t>
      </w:r>
      <w:r>
        <w:rPr>
          <w:rFonts w:ascii="仿宋" w:eastAsia="仿宋" w:hAnsi="仿宋" w:cs="仿宋" w:hint="eastAsia"/>
          <w:color w:val="000000"/>
          <w:sz w:val="24"/>
          <w:u w:val="single"/>
        </w:rPr>
        <w:t xml:space="preserve">                   </w:t>
      </w:r>
    </w:p>
    <w:p w:rsidR="002541F0" w:rsidRDefault="002541F0" w:rsidP="002541F0">
      <w:pPr>
        <w:spacing w:line="400" w:lineRule="exact"/>
        <w:ind w:firstLineChars="200" w:firstLine="480"/>
        <w:jc w:val="left"/>
        <w:rPr>
          <w:rFonts w:ascii="仿宋" w:eastAsia="仿宋" w:hAnsi="仿宋" w:cs="仿宋"/>
          <w:b/>
          <w:bCs/>
          <w:color w:val="000000"/>
          <w:sz w:val="24"/>
        </w:rPr>
      </w:pPr>
      <w:r>
        <w:rPr>
          <w:rFonts w:ascii="仿宋" w:eastAsia="仿宋" w:hAnsi="仿宋" w:cs="仿宋" w:hint="eastAsia"/>
          <w:color w:val="000000"/>
          <w:sz w:val="24"/>
        </w:rPr>
        <w:t>1.3施工地点：</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w:t>
      </w:r>
    </w:p>
    <w:p w:rsidR="002541F0" w:rsidRDefault="002541F0" w:rsidP="002541F0">
      <w:pPr>
        <w:spacing w:line="480" w:lineRule="exact"/>
        <w:ind w:firstLineChars="200" w:firstLine="482"/>
        <w:rPr>
          <w:rFonts w:ascii="仿宋" w:eastAsia="仿宋" w:hAnsi="仿宋" w:cs="仿宋"/>
          <w:b/>
          <w:color w:val="000000"/>
          <w:sz w:val="24"/>
        </w:rPr>
      </w:pPr>
      <w:r>
        <w:rPr>
          <w:rFonts w:ascii="仿宋" w:eastAsia="仿宋" w:hAnsi="仿宋" w:cs="仿宋" w:hint="eastAsia"/>
          <w:b/>
          <w:bCs/>
          <w:color w:val="000000"/>
          <w:sz w:val="24"/>
        </w:rPr>
        <w:t>第2条 租赁标的物</w:t>
      </w:r>
    </w:p>
    <w:tbl>
      <w:tblPr>
        <w:tblW w:w="9347"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000" w:firstRow="0" w:lastRow="0" w:firstColumn="0" w:lastColumn="0" w:noHBand="0" w:noVBand="0"/>
      </w:tblPr>
      <w:tblGrid>
        <w:gridCol w:w="1116"/>
        <w:gridCol w:w="1125"/>
        <w:gridCol w:w="1050"/>
        <w:gridCol w:w="1013"/>
        <w:gridCol w:w="650"/>
        <w:gridCol w:w="912"/>
        <w:gridCol w:w="1338"/>
        <w:gridCol w:w="1125"/>
        <w:gridCol w:w="1018"/>
      </w:tblGrid>
      <w:tr w:rsidR="002541F0" w:rsidTr="001C3DC5">
        <w:trPr>
          <w:trHeight w:val="1036"/>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设备</w:t>
            </w:r>
          </w:p>
          <w:p w:rsidR="002541F0" w:rsidRDefault="002541F0" w:rsidP="001C3DC5">
            <w:pPr>
              <w:pStyle w:val="Ad"/>
              <w:jc w:val="center"/>
              <w:rPr>
                <w:rFonts w:ascii="仿宋" w:eastAsia="仿宋" w:hAnsi="仿宋" w:cs="仿宋" w:hint="default"/>
                <w:sz w:val="24"/>
                <w:szCs w:val="24"/>
              </w:rPr>
            </w:pPr>
            <w:r>
              <w:rPr>
                <w:rFonts w:ascii="仿宋" w:eastAsia="仿宋" w:hAnsi="仿宋" w:cs="仿宋"/>
                <w:sz w:val="24"/>
                <w:szCs w:val="24"/>
                <w:lang w:val="zh-TW" w:eastAsia="zh-TW"/>
              </w:rPr>
              <w:t>名称</w:t>
            </w: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规格型号</w:t>
            </w: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设备数量</w:t>
            </w:r>
            <w:r>
              <w:rPr>
                <w:rFonts w:ascii="仿宋" w:eastAsia="仿宋" w:hAnsi="仿宋" w:cs="仿宋"/>
                <w:sz w:val="24"/>
                <w:szCs w:val="24"/>
                <w:lang w:val="zh-TW" w:eastAsia="zh-TW"/>
              </w:rPr>
              <w:t>（</w:t>
            </w:r>
            <w:r>
              <w:rPr>
                <w:rFonts w:ascii="仿宋" w:eastAsia="仿宋" w:hAnsi="仿宋" w:cs="仿宋"/>
                <w:sz w:val="24"/>
                <w:szCs w:val="24"/>
                <w:lang w:val="zh-TW"/>
              </w:rPr>
              <w:t>台</w:t>
            </w:r>
            <w:r>
              <w:rPr>
                <w:rFonts w:ascii="仿宋" w:eastAsia="仿宋" w:hAnsi="仿宋" w:cs="仿宋"/>
                <w:sz w:val="24"/>
                <w:szCs w:val="24"/>
                <w:lang w:val="zh-TW" w:eastAsia="zh-TW"/>
              </w:rPr>
              <w:t>）</w:t>
            </w: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eastAsia="zh-TW"/>
              </w:rPr>
            </w:pPr>
            <w:r>
              <w:rPr>
                <w:rFonts w:ascii="仿宋" w:eastAsia="仿宋" w:hAnsi="仿宋" w:cs="仿宋"/>
                <w:sz w:val="24"/>
                <w:szCs w:val="24"/>
                <w:lang w:val="zh-TW"/>
              </w:rPr>
              <w:t>不</w:t>
            </w:r>
            <w:r>
              <w:rPr>
                <w:rFonts w:ascii="仿宋" w:eastAsia="仿宋" w:hAnsi="仿宋" w:cs="仿宋"/>
                <w:sz w:val="24"/>
                <w:szCs w:val="24"/>
                <w:lang w:val="zh-TW" w:eastAsia="zh-TW"/>
              </w:rPr>
              <w:t>含税</w:t>
            </w:r>
            <w:r>
              <w:rPr>
                <w:rFonts w:ascii="仿宋" w:eastAsia="仿宋" w:hAnsi="仿宋" w:cs="仿宋"/>
                <w:sz w:val="24"/>
                <w:szCs w:val="24"/>
                <w:lang w:val="zh-TW"/>
              </w:rPr>
              <w:t>租赁</w:t>
            </w:r>
            <w:r>
              <w:rPr>
                <w:rFonts w:ascii="仿宋" w:eastAsia="仿宋" w:hAnsi="仿宋" w:cs="仿宋"/>
                <w:sz w:val="24"/>
                <w:szCs w:val="24"/>
                <w:lang w:val="zh-TW" w:eastAsia="zh-TW"/>
              </w:rPr>
              <w:t>单价</w:t>
            </w:r>
            <w:r>
              <w:rPr>
                <w:rFonts w:ascii="仿宋" w:eastAsia="仿宋" w:hAnsi="仿宋" w:cs="仿宋"/>
                <w:sz w:val="24"/>
                <w:szCs w:val="24"/>
                <w:lang w:val="zh-TW"/>
              </w:rPr>
              <w:t>（元</w:t>
            </w:r>
            <w:r>
              <w:rPr>
                <w:rFonts w:ascii="仿宋" w:eastAsia="仿宋" w:hAnsi="仿宋" w:cs="仿宋"/>
                <w:sz w:val="24"/>
                <w:szCs w:val="24"/>
                <w:lang w:val="zh-TW" w:eastAsia="zh-TW"/>
              </w:rPr>
              <w:t>）</w:t>
            </w: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税率</w:t>
            </w: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eastAsia="zh-TW"/>
              </w:rPr>
              <w:t>含税</w:t>
            </w:r>
            <w:r>
              <w:rPr>
                <w:rFonts w:ascii="仿宋" w:eastAsia="仿宋" w:hAnsi="仿宋" w:cs="仿宋"/>
                <w:sz w:val="24"/>
                <w:szCs w:val="24"/>
                <w:lang w:val="zh-TW"/>
              </w:rPr>
              <w:t>租赁</w:t>
            </w:r>
            <w:r>
              <w:rPr>
                <w:rFonts w:ascii="仿宋" w:eastAsia="仿宋" w:hAnsi="仿宋" w:cs="仿宋"/>
                <w:sz w:val="24"/>
                <w:szCs w:val="24"/>
                <w:lang w:val="zh-TW" w:eastAsia="zh-TW"/>
              </w:rPr>
              <w:t>单价</w:t>
            </w:r>
            <w:r>
              <w:rPr>
                <w:rFonts w:ascii="仿宋" w:eastAsia="仿宋" w:hAnsi="仿宋" w:cs="仿宋"/>
                <w:sz w:val="24"/>
                <w:szCs w:val="24"/>
                <w:lang w:val="zh-TW"/>
              </w:rPr>
              <w:t>（元</w:t>
            </w:r>
            <w:r>
              <w:rPr>
                <w:rFonts w:ascii="仿宋" w:eastAsia="仿宋" w:hAnsi="仿宋" w:cs="仿宋"/>
                <w:sz w:val="24"/>
                <w:szCs w:val="24"/>
                <w:lang w:val="zh-TW" w:eastAsia="zh-TW"/>
              </w:rPr>
              <w:t>）</w:t>
            </w: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计划租赁时间</w:t>
            </w:r>
            <w:r>
              <w:rPr>
                <w:rFonts w:ascii="仿宋" w:eastAsia="仿宋" w:hAnsi="仿宋" w:cs="仿宋"/>
                <w:sz w:val="24"/>
                <w:szCs w:val="24"/>
              </w:rPr>
              <w:t>/</w:t>
            </w:r>
            <w:r>
              <w:rPr>
                <w:rFonts w:ascii="仿宋" w:eastAsia="仿宋" w:hAnsi="仿宋" w:cs="仿宋"/>
                <w:sz w:val="24"/>
                <w:szCs w:val="24"/>
                <w:lang w:val="zh-TW"/>
              </w:rPr>
              <w:t>工作量（台班）</w:t>
            </w: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含税</w:t>
            </w:r>
            <w:r>
              <w:rPr>
                <w:rFonts w:ascii="仿宋" w:eastAsia="仿宋" w:hAnsi="仿宋" w:cs="仿宋"/>
                <w:sz w:val="24"/>
                <w:szCs w:val="24"/>
                <w:lang w:val="zh-TW" w:eastAsia="zh-TW"/>
              </w:rPr>
              <w:t>租金</w:t>
            </w:r>
            <w:r>
              <w:rPr>
                <w:rFonts w:ascii="仿宋" w:eastAsia="仿宋" w:hAnsi="仿宋" w:cs="仿宋"/>
                <w:sz w:val="24"/>
                <w:szCs w:val="24"/>
                <w:lang w:val="zh-TW"/>
              </w:rPr>
              <w:t>合价</w:t>
            </w:r>
            <w:r>
              <w:rPr>
                <w:rFonts w:ascii="仿宋" w:eastAsia="仿宋" w:hAnsi="仿宋" w:cs="仿宋"/>
                <w:sz w:val="24"/>
                <w:szCs w:val="24"/>
                <w:lang w:val="zh-TW" w:eastAsia="zh-TW"/>
              </w:rPr>
              <w:t>（元</w:t>
            </w:r>
            <w:r>
              <w:rPr>
                <w:rFonts w:ascii="仿宋" w:eastAsia="仿宋" w:hAnsi="仿宋" w:cs="仿宋"/>
                <w:sz w:val="24"/>
                <w:szCs w:val="24"/>
                <w:lang w:val="zh-TW"/>
              </w:rPr>
              <w:t>)</w:t>
            </w: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jc w:val="center"/>
              <w:rPr>
                <w:rFonts w:ascii="仿宋" w:eastAsia="仿宋" w:hAnsi="仿宋" w:cs="仿宋" w:hint="default"/>
                <w:sz w:val="24"/>
                <w:szCs w:val="24"/>
                <w:lang w:val="zh-TW"/>
              </w:rPr>
            </w:pPr>
            <w:r>
              <w:rPr>
                <w:rFonts w:ascii="仿宋" w:eastAsia="仿宋" w:hAnsi="仿宋" w:cs="仿宋"/>
                <w:sz w:val="24"/>
                <w:szCs w:val="24"/>
                <w:lang w:val="zh-TW"/>
              </w:rPr>
              <w:t>备注</w:t>
            </w: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11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533"/>
        </w:trPr>
        <w:tc>
          <w:tcPr>
            <w:tcW w:w="2241"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pStyle w:val="Ad"/>
              <w:spacing w:line="360" w:lineRule="auto"/>
              <w:jc w:val="center"/>
              <w:rPr>
                <w:rFonts w:ascii="仿宋" w:eastAsia="仿宋" w:hAnsi="仿宋" w:cs="仿宋" w:hint="default"/>
                <w:sz w:val="24"/>
                <w:szCs w:val="24"/>
              </w:rPr>
            </w:pPr>
            <w:r>
              <w:rPr>
                <w:rFonts w:ascii="仿宋" w:eastAsia="仿宋" w:hAnsi="仿宋" w:cs="仿宋"/>
                <w:sz w:val="24"/>
                <w:szCs w:val="24"/>
              </w:rPr>
              <w:t>合计</w:t>
            </w:r>
          </w:p>
        </w:tc>
        <w:tc>
          <w:tcPr>
            <w:tcW w:w="10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650"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912"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338" w:type="dxa"/>
            <w:tcBorders>
              <w:top w:val="single" w:sz="4" w:space="0" w:color="000000"/>
              <w:left w:val="single" w:sz="4" w:space="0" w:color="000000"/>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125" w:type="dxa"/>
            <w:tcBorders>
              <w:top w:val="single" w:sz="4" w:space="0" w:color="000000"/>
              <w:left w:val="single" w:sz="4" w:space="0" w:color="000000"/>
              <w:bottom w:val="single" w:sz="4" w:space="0" w:color="000000"/>
              <w:right w:val="single" w:sz="4" w:space="0" w:color="auto"/>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c>
          <w:tcPr>
            <w:tcW w:w="1018" w:type="dxa"/>
            <w:tcBorders>
              <w:top w:val="single" w:sz="4" w:space="0" w:color="000000"/>
              <w:left w:val="single" w:sz="4" w:space="0" w:color="auto"/>
              <w:bottom w:val="single" w:sz="4" w:space="0" w:color="000000"/>
              <w:right w:val="single" w:sz="4" w:space="0" w:color="000000"/>
            </w:tcBorders>
            <w:vAlign w:val="center"/>
          </w:tcPr>
          <w:p w:rsidR="002541F0" w:rsidRDefault="002541F0" w:rsidP="001C3DC5">
            <w:pPr>
              <w:pStyle w:val="Ad"/>
              <w:spacing w:line="360" w:lineRule="auto"/>
              <w:jc w:val="center"/>
              <w:rPr>
                <w:rFonts w:ascii="仿宋" w:eastAsia="仿宋" w:hAnsi="仿宋" w:cs="仿宋" w:hint="default"/>
                <w:sz w:val="24"/>
                <w:szCs w:val="24"/>
              </w:rPr>
            </w:pPr>
          </w:p>
        </w:tc>
      </w:tr>
      <w:tr w:rsidR="002541F0" w:rsidTr="001C3DC5">
        <w:trPr>
          <w:trHeight w:val="1054"/>
        </w:trPr>
        <w:tc>
          <w:tcPr>
            <w:tcW w:w="93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2541F0" w:rsidRDefault="002541F0" w:rsidP="001C3DC5">
            <w:pPr>
              <w:widowControl/>
              <w:spacing w:line="360" w:lineRule="exact"/>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 xml:space="preserve">暂定总价款（含税）：￥              ；大写：                     ；      </w:t>
            </w:r>
          </w:p>
          <w:p w:rsidR="002541F0" w:rsidRDefault="002541F0" w:rsidP="001C3DC5">
            <w:pPr>
              <w:spacing w:line="360" w:lineRule="exact"/>
              <w:rPr>
                <w:rFonts w:ascii="仿宋" w:eastAsia="仿宋" w:hAnsi="仿宋" w:cs="仿宋"/>
                <w:color w:val="000000"/>
                <w:kern w:val="0"/>
                <w:sz w:val="24"/>
                <w:lang w:bidi="ar"/>
              </w:rPr>
            </w:pPr>
            <w:r>
              <w:rPr>
                <w:rFonts w:ascii="仿宋" w:eastAsia="仿宋" w:hAnsi="仿宋" w:cs="仿宋" w:hint="eastAsia"/>
                <w:color w:val="000000"/>
                <w:kern w:val="0"/>
                <w:sz w:val="24"/>
                <w:lang w:bidi="ar"/>
              </w:rPr>
              <w:t xml:space="preserve">暂定总价款（不含税）：￥              ；大写：                     。  </w:t>
            </w:r>
          </w:p>
          <w:p w:rsidR="002541F0" w:rsidRDefault="002541F0" w:rsidP="001C3DC5">
            <w:pPr>
              <w:spacing w:line="360" w:lineRule="exact"/>
              <w:rPr>
                <w:rFonts w:ascii="仿宋" w:eastAsia="仿宋" w:hAnsi="仿宋" w:cs="仿宋"/>
                <w:color w:val="000000"/>
                <w:sz w:val="24"/>
              </w:rPr>
            </w:pPr>
            <w:r>
              <w:rPr>
                <w:rFonts w:ascii="仿宋" w:eastAsia="仿宋" w:hAnsi="仿宋" w:cs="仿宋" w:hint="eastAsia"/>
                <w:color w:val="000000"/>
                <w:sz w:val="24"/>
              </w:rPr>
              <w:t>租赁时间/工作量和机械数量按施工现场实际签认的数量进行结算。</w:t>
            </w:r>
          </w:p>
        </w:tc>
      </w:tr>
    </w:tbl>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2.1设备主燃油供应按以下第</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种方式约定：</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（1）甲方</w:t>
      </w:r>
      <w:r>
        <w:rPr>
          <w:rFonts w:ascii="仿宋" w:eastAsia="仿宋" w:hAnsi="仿宋" w:cs="仿宋" w:hint="eastAsia"/>
          <w:color w:val="000000"/>
          <w:sz w:val="24"/>
        </w:rPr>
        <w:t>负责提供合格的</w:t>
      </w:r>
      <w:r>
        <w:rPr>
          <w:rFonts w:ascii="仿宋" w:eastAsia="仿宋" w:hAnsi="仿宋" w:cs="仿宋" w:hint="eastAsia"/>
          <w:bCs/>
          <w:color w:val="000000"/>
          <w:sz w:val="24"/>
        </w:rPr>
        <w:t>燃油</w:t>
      </w:r>
      <w:r>
        <w:rPr>
          <w:rFonts w:ascii="仿宋" w:eastAsia="仿宋" w:hAnsi="仿宋" w:cs="仿宋" w:hint="eastAsia"/>
          <w:color w:val="000000"/>
          <w:sz w:val="24"/>
        </w:rPr>
        <w:t>，对乙方使用燃油情况进行核算，承担合理</w:t>
      </w:r>
      <w:r>
        <w:rPr>
          <w:rFonts w:ascii="仿宋" w:eastAsia="仿宋" w:hAnsi="仿宋" w:cs="仿宋" w:hint="eastAsia"/>
          <w:color w:val="000000"/>
          <w:sz w:val="24"/>
        </w:rPr>
        <w:lastRenderedPageBreak/>
        <w:t>损耗部分费用。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（2）乙方</w:t>
      </w:r>
      <w:r>
        <w:rPr>
          <w:rFonts w:ascii="仿宋" w:eastAsia="仿宋" w:hAnsi="仿宋" w:cs="仿宋" w:hint="eastAsia"/>
          <w:color w:val="000000"/>
          <w:sz w:val="24"/>
        </w:rPr>
        <w:t>负责提供合格的</w:t>
      </w:r>
      <w:r>
        <w:rPr>
          <w:rFonts w:ascii="仿宋" w:eastAsia="仿宋" w:hAnsi="仿宋" w:cs="仿宋" w:hint="eastAsia"/>
          <w:bCs/>
          <w:color w:val="000000"/>
          <w:sz w:val="24"/>
        </w:rPr>
        <w:t>燃油</w:t>
      </w:r>
      <w:r>
        <w:rPr>
          <w:rFonts w:ascii="仿宋" w:eastAsia="仿宋" w:hAnsi="仿宋" w:cs="仿宋" w:hint="eastAsia"/>
          <w:color w:val="000000"/>
          <w:sz w:val="24"/>
        </w:rPr>
        <w:t>，费用自负。</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2.2</w:t>
      </w:r>
      <w:r>
        <w:rPr>
          <w:rFonts w:ascii="仿宋" w:eastAsia="仿宋" w:hAnsi="仿宋" w:cs="仿宋" w:hint="eastAsia"/>
          <w:color w:val="000000"/>
          <w:sz w:val="24"/>
        </w:rPr>
        <w:t>进退场费、现场安装费按以下第</w:t>
      </w:r>
      <w:r>
        <w:rPr>
          <w:rFonts w:ascii="仿宋" w:eastAsia="仿宋" w:hAnsi="仿宋" w:cs="仿宋" w:hint="eastAsia"/>
          <w:bCs/>
          <w:color w:val="000000"/>
          <w:sz w:val="24"/>
          <w:u w:val="single"/>
        </w:rPr>
        <w:t xml:space="preserve">    </w:t>
      </w:r>
      <w:r>
        <w:rPr>
          <w:rFonts w:ascii="仿宋" w:eastAsia="仿宋" w:hAnsi="仿宋" w:cs="仿宋" w:hint="eastAsia"/>
          <w:color w:val="000000"/>
          <w:sz w:val="24"/>
        </w:rPr>
        <w:t>种方式约定：</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（1）进退场费、现场安装费已包含在不含税租赁单价内，进退场及现场安装的一切费用均由乙方承担。</w:t>
      </w:r>
    </w:p>
    <w:p w:rsidR="002541F0" w:rsidRDefault="002541F0" w:rsidP="002541F0">
      <w:pPr>
        <w:spacing w:line="480" w:lineRule="exact"/>
        <w:ind w:firstLineChars="200" w:firstLine="480"/>
        <w:rPr>
          <w:rFonts w:ascii="仿宋" w:eastAsia="仿宋" w:hAnsi="仿宋" w:cs="仿宋"/>
          <w:bCs/>
          <w:color w:val="000000"/>
          <w:sz w:val="24"/>
          <w:highlight w:val="yellow"/>
        </w:rPr>
      </w:pPr>
      <w:r>
        <w:rPr>
          <w:rFonts w:ascii="仿宋" w:eastAsia="仿宋" w:hAnsi="仿宋" w:cs="仿宋" w:hint="eastAsia"/>
          <w:bCs/>
          <w:color w:val="000000"/>
          <w:sz w:val="24"/>
        </w:rPr>
        <w:t>（2）进退场费:</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元/次、现场</w:t>
      </w:r>
      <w:proofErr w:type="gramStart"/>
      <w:r>
        <w:rPr>
          <w:rFonts w:ascii="仿宋" w:eastAsia="仿宋" w:hAnsi="仿宋" w:cs="仿宋" w:hint="eastAsia"/>
          <w:bCs/>
          <w:color w:val="000000"/>
          <w:sz w:val="24"/>
        </w:rPr>
        <w:t>安拆费</w:t>
      </w:r>
      <w:proofErr w:type="gramEnd"/>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元/次，由甲方承担。</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color w:val="000000"/>
          <w:sz w:val="24"/>
        </w:rPr>
        <w:t>2.3电费按以下第</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种方式约定：</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color w:val="000000"/>
          <w:sz w:val="24"/>
        </w:rPr>
        <w:t>（1）电费已含在单价中，甲方根据乙方每月实际使用电量加线损后的度数计算，由乙方自行缴纳电费，如由甲方支付，则按</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元/度在乙方租赁单价中折减，从乙方当月结算款中扣除。</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（2）电费未包含在单价内，甲方承担。</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2.4租赁期间，甲方免费提供生活用房</w:t>
      </w:r>
      <w:r>
        <w:rPr>
          <w:rFonts w:ascii="仿宋" w:eastAsia="仿宋" w:hAnsi="仿宋" w:cs="仿宋" w:hint="eastAsia"/>
          <w:bCs/>
          <w:color w:val="000000"/>
          <w:sz w:val="24"/>
          <w:u w:val="single"/>
        </w:rPr>
        <w:t xml:space="preserve">   </w:t>
      </w:r>
      <w:r>
        <w:rPr>
          <w:rFonts w:ascii="仿宋" w:eastAsia="仿宋" w:hAnsi="仿宋" w:cs="仿宋" w:hint="eastAsia"/>
          <w:bCs/>
          <w:color w:val="000000"/>
          <w:sz w:val="24"/>
        </w:rPr>
        <w:t>间仅供乙方司机或操作人员暂住（若需），乙方司机或操作人员生活用品自理，就餐可在甲方食堂，费用自理；租赁期满或本合同提前终止、解除的，乙方司机或操作人员应当在租赁期满前三日或本合同终止、解除之日起三日内搬离生活用房，否则甲方有权向乙方收取场地使用费。</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2.5乙方配备的司机或操作人员的工资及其他所有报酬均由乙方自行承担和支付；乙方未按时支付，导致甲方产生损失的，甲方有权向乙方追偿</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2.6乙方应为其聘用的司机或操作人员办理人身意外伤害险和缴纳</w:t>
      </w:r>
      <w:proofErr w:type="gramStart"/>
      <w:r>
        <w:rPr>
          <w:rFonts w:ascii="仿宋" w:eastAsia="仿宋" w:hAnsi="仿宋" w:cs="仿宋" w:hint="eastAsia"/>
          <w:bCs/>
          <w:color w:val="000000"/>
          <w:sz w:val="24"/>
        </w:rPr>
        <w:t>各类社保费</w:t>
      </w:r>
      <w:proofErr w:type="gramEnd"/>
      <w:r>
        <w:rPr>
          <w:rFonts w:ascii="仿宋" w:eastAsia="仿宋" w:hAnsi="仿宋" w:cs="仿宋" w:hint="eastAsia"/>
          <w:bCs/>
          <w:color w:val="000000"/>
          <w:sz w:val="24"/>
        </w:rPr>
        <w:t>用，此费用已含在租赁单价内。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2.7</w:t>
      </w:r>
      <w:r>
        <w:rPr>
          <w:rFonts w:ascii="仿宋" w:eastAsia="仿宋" w:hAnsi="仿宋" w:cs="仿宋" w:hint="eastAsia"/>
          <w:color w:val="000000"/>
          <w:sz w:val="24"/>
        </w:rPr>
        <w:t>设备取证及相关费用均由乙方负责。</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2.8本合同租赁金额包含但不限于机械的使用费、折旧费、安装拆卸费、润滑油、燃油（如有）、维修、保养、保管、人工、安全设施配备、保险、税金及国家或地方规定应该缴纳的各项费用，且价款结算前乙方必须提供</w:t>
      </w:r>
      <w:r>
        <w:rPr>
          <w:rFonts w:ascii="仿宋" w:eastAsia="仿宋" w:hAnsi="仿宋" w:cs="仿宋" w:hint="eastAsia"/>
          <w:color w:val="000000"/>
          <w:sz w:val="24"/>
          <w:u w:val="single"/>
        </w:rPr>
        <w:t>增值税专用发票</w:t>
      </w:r>
      <w:r>
        <w:rPr>
          <w:rFonts w:ascii="仿宋" w:eastAsia="仿宋" w:hAnsi="仿宋" w:cs="仿宋" w:hint="eastAsia"/>
          <w:color w:val="000000"/>
          <w:sz w:val="24"/>
        </w:rPr>
        <w:t>。</w:t>
      </w:r>
      <w:r>
        <w:rPr>
          <w:rFonts w:ascii="仿宋" w:eastAsia="仿宋" w:hAnsi="仿宋" w:cs="仿宋_GB2312" w:hint="eastAsia"/>
          <w:color w:val="000000"/>
          <w:sz w:val="24"/>
        </w:rPr>
        <w:t>甲方不再就本合同另行支付其他任何费用。</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2.9本合同约定的“不含税租赁单价”</w:t>
      </w:r>
      <w:r>
        <w:rPr>
          <w:rFonts w:ascii="仿宋" w:eastAsia="仿宋" w:hAnsi="仿宋" w:cs="仿宋" w:hint="eastAsia"/>
          <w:color w:val="000000"/>
          <w:sz w:val="24"/>
        </w:rPr>
        <w:t>为固定单价，不予调整。</w:t>
      </w:r>
      <w:r>
        <w:rPr>
          <w:rFonts w:ascii="仿宋" w:eastAsia="仿宋" w:hAnsi="仿宋" w:cs="仿宋" w:hint="eastAsia"/>
          <w:bCs/>
          <w:color w:val="000000"/>
          <w:sz w:val="24"/>
        </w:rPr>
        <w:t>若在合同履行期间，国家的税率发生调整，税费随之调整，则价税合计相应调整，税率以开具发票的时间为准。</w:t>
      </w:r>
    </w:p>
    <w:p w:rsidR="002541F0" w:rsidRDefault="002541F0" w:rsidP="002541F0">
      <w:pPr>
        <w:widowControl/>
        <w:tabs>
          <w:tab w:val="left" w:pos="8364"/>
        </w:tabs>
        <w:spacing w:line="480" w:lineRule="exact"/>
        <w:ind w:firstLineChars="200" w:firstLine="482"/>
        <w:rPr>
          <w:rFonts w:ascii="仿宋" w:eastAsia="仿宋" w:hAnsi="仿宋" w:cs="仿宋"/>
          <w:b/>
          <w:color w:val="000000"/>
          <w:sz w:val="24"/>
        </w:rPr>
      </w:pPr>
      <w:r>
        <w:rPr>
          <w:rFonts w:ascii="仿宋" w:eastAsia="仿宋" w:hAnsi="仿宋" w:cs="仿宋" w:hint="eastAsia"/>
          <w:b/>
          <w:color w:val="000000"/>
          <w:sz w:val="24"/>
        </w:rPr>
        <w:t>第3条 租赁物的质量</w:t>
      </w:r>
    </w:p>
    <w:p w:rsidR="002541F0" w:rsidRDefault="00FA635C" w:rsidP="002541F0">
      <w:pPr>
        <w:pStyle w:val="Ad"/>
        <w:spacing w:line="480" w:lineRule="exact"/>
        <w:ind w:firstLineChars="200" w:firstLine="480"/>
        <w:rPr>
          <w:rFonts w:ascii="仿宋" w:eastAsia="仿宋" w:hAnsi="仿宋" w:cs="仿宋" w:hint="default"/>
          <w:sz w:val="24"/>
          <w:szCs w:val="22"/>
          <w:lang w:val="zh-TW"/>
        </w:rPr>
      </w:pPr>
      <w:r>
        <w:rPr>
          <w:rFonts w:ascii="仿宋" w:eastAsia="仿宋" w:hAnsi="仿宋" w:cs="仿宋"/>
          <w:sz w:val="24"/>
        </w:rPr>
        <w:lastRenderedPageBreak/>
        <w:t>3．1</w:t>
      </w:r>
      <w:r w:rsidR="002541F0">
        <w:rPr>
          <w:rFonts w:ascii="仿宋" w:eastAsia="仿宋" w:hAnsi="仿宋" w:cs="仿宋"/>
          <w:sz w:val="24"/>
        </w:rPr>
        <w:t>乙方提供的机械必须产权清晰、技术状态完好，车辆等运输设备并具有公安车管部门审核的行驶证和年检证明，保险等相应运营证照。设备的制动性能、工作尺寸、其他备件及技术参数、整机性能、安全设施配备等均符合国家标准及甲方使用要求</w:t>
      </w:r>
      <w:r w:rsidR="002541F0">
        <w:rPr>
          <w:rFonts w:ascii="仿宋" w:eastAsia="仿宋" w:hAnsi="仿宋" w:cs="仿宋"/>
          <w:sz w:val="24"/>
          <w:szCs w:val="22"/>
          <w:lang w:val="zh-TW"/>
        </w:rPr>
        <w:t>。</w:t>
      </w:r>
      <w:r w:rsidR="002541F0">
        <w:rPr>
          <w:rFonts w:ascii="仿宋" w:eastAsia="仿宋" w:hAnsi="仿宋" w:cs="仿宋"/>
          <w:sz w:val="24"/>
          <w:szCs w:val="22"/>
          <w:lang w:val="zh-TW" w:eastAsia="zh-TW"/>
        </w:rPr>
        <w:t>如发现所出租</w:t>
      </w:r>
      <w:r w:rsidR="002541F0">
        <w:rPr>
          <w:rFonts w:ascii="仿宋" w:eastAsia="仿宋" w:hAnsi="仿宋" w:cs="仿宋"/>
          <w:sz w:val="24"/>
          <w:szCs w:val="22"/>
          <w:lang w:val="zh-TW"/>
        </w:rPr>
        <w:t>租赁物</w:t>
      </w:r>
      <w:r w:rsidR="002541F0">
        <w:rPr>
          <w:rFonts w:ascii="仿宋" w:eastAsia="仿宋" w:hAnsi="仿宋" w:cs="仿宋"/>
          <w:sz w:val="24"/>
          <w:szCs w:val="22"/>
          <w:lang w:val="zh-TW" w:eastAsia="zh-TW"/>
        </w:rPr>
        <w:t>存在质量问题的，由</w:t>
      </w:r>
      <w:r w:rsidR="002541F0">
        <w:rPr>
          <w:rFonts w:ascii="仿宋" w:eastAsia="仿宋" w:hAnsi="仿宋" w:cs="仿宋"/>
          <w:sz w:val="24"/>
          <w:szCs w:val="22"/>
          <w:lang w:val="zh-TW"/>
        </w:rPr>
        <w:t>乙方</w:t>
      </w:r>
      <w:r w:rsidR="002541F0">
        <w:rPr>
          <w:rFonts w:ascii="仿宋" w:eastAsia="仿宋" w:hAnsi="仿宋" w:cs="仿宋"/>
          <w:sz w:val="24"/>
          <w:szCs w:val="22"/>
          <w:lang w:val="zh-TW" w:eastAsia="zh-TW"/>
        </w:rPr>
        <w:t>负责运离施工现场，</w:t>
      </w:r>
      <w:r w:rsidR="002541F0">
        <w:rPr>
          <w:rFonts w:ascii="仿宋" w:eastAsia="仿宋" w:hAnsi="仿宋" w:cs="仿宋"/>
          <w:sz w:val="24"/>
          <w:szCs w:val="22"/>
        </w:rPr>
        <w:t>相关费用由乙方自行承担，</w:t>
      </w:r>
      <w:r w:rsidR="002541F0">
        <w:rPr>
          <w:rFonts w:ascii="仿宋" w:eastAsia="仿宋" w:hAnsi="仿宋" w:cs="仿宋"/>
          <w:sz w:val="24"/>
          <w:szCs w:val="22"/>
          <w:lang w:val="zh-TW" w:eastAsia="zh-TW"/>
        </w:rPr>
        <w:t>到场数量以质量检查合格的签收数量为准。</w:t>
      </w:r>
      <w:r w:rsidR="002541F0">
        <w:rPr>
          <w:rFonts w:ascii="仿宋" w:eastAsia="仿宋" w:hAnsi="仿宋" w:cs="仿宋"/>
          <w:sz w:val="24"/>
          <w:szCs w:val="22"/>
          <w:lang w:val="zh-TW"/>
        </w:rPr>
        <w:t>甲方</w:t>
      </w:r>
      <w:r w:rsidR="002541F0">
        <w:rPr>
          <w:rFonts w:ascii="仿宋" w:eastAsia="仿宋" w:hAnsi="仿宋" w:cs="仿宋"/>
          <w:sz w:val="24"/>
          <w:szCs w:val="22"/>
          <w:lang w:val="zh-TW" w:eastAsia="zh-TW"/>
        </w:rPr>
        <w:t>有要求时，</w:t>
      </w:r>
      <w:r w:rsidR="002541F0">
        <w:rPr>
          <w:rFonts w:ascii="仿宋" w:eastAsia="仿宋" w:hAnsi="仿宋" w:cs="仿宋"/>
          <w:sz w:val="24"/>
          <w:szCs w:val="22"/>
          <w:lang w:val="zh-TW"/>
        </w:rPr>
        <w:t>乙方</w:t>
      </w:r>
      <w:r w:rsidR="002541F0">
        <w:rPr>
          <w:rFonts w:ascii="仿宋" w:eastAsia="仿宋" w:hAnsi="仿宋" w:cs="仿宋"/>
          <w:sz w:val="24"/>
          <w:szCs w:val="22"/>
          <w:lang w:val="zh-TW" w:eastAsia="zh-TW"/>
        </w:rPr>
        <w:t>需提供相关</w:t>
      </w:r>
      <w:r w:rsidR="002541F0">
        <w:rPr>
          <w:rFonts w:ascii="仿宋" w:eastAsia="仿宋" w:hAnsi="仿宋" w:cs="仿宋"/>
          <w:sz w:val="24"/>
        </w:rPr>
        <w:t>合格证书、说明书、检验报告等书面材料的原件或复印件（加盖乙方公章）</w:t>
      </w:r>
      <w:r w:rsidR="002541F0">
        <w:rPr>
          <w:rFonts w:ascii="仿宋" w:eastAsia="仿宋" w:hAnsi="仿宋" w:cs="仿宋"/>
          <w:sz w:val="24"/>
          <w:szCs w:val="22"/>
          <w:lang w:val="zh-TW"/>
        </w:rPr>
        <w:t>给甲方。</w:t>
      </w:r>
    </w:p>
    <w:p w:rsidR="00FA635C" w:rsidRDefault="00FA635C" w:rsidP="002541F0">
      <w:pPr>
        <w:pStyle w:val="Ad"/>
        <w:spacing w:line="480" w:lineRule="exact"/>
        <w:ind w:firstLineChars="200" w:firstLine="480"/>
        <w:rPr>
          <w:rFonts w:ascii="仿宋" w:eastAsia="仿宋" w:hAnsi="仿宋" w:cs="仿宋" w:hint="default"/>
          <w:sz w:val="24"/>
          <w:szCs w:val="22"/>
          <w:lang w:val="zh-TW" w:eastAsia="zh-TW"/>
        </w:rPr>
      </w:pPr>
      <w:r w:rsidRPr="00FA635C">
        <w:rPr>
          <w:rFonts w:ascii="仿宋" w:eastAsia="仿宋" w:hAnsi="仿宋" w:cs="仿宋"/>
          <w:sz w:val="24"/>
          <w:szCs w:val="22"/>
          <w:lang w:val="zh-TW" w:eastAsia="zh-TW"/>
        </w:rPr>
        <w:t>3．</w:t>
      </w:r>
      <w:r w:rsidRPr="00FA635C">
        <w:rPr>
          <w:rFonts w:ascii="仿宋" w:eastAsia="仿宋" w:hAnsi="仿宋" w:cs="仿宋" w:hint="default"/>
          <w:sz w:val="24"/>
          <w:szCs w:val="22"/>
          <w:lang w:val="zh-TW" w:eastAsia="zh-TW"/>
        </w:rPr>
        <w:t>2</w:t>
      </w:r>
      <w:r w:rsidRPr="00FA635C">
        <w:rPr>
          <w:rFonts w:ascii="仿宋" w:eastAsia="仿宋" w:hAnsi="仿宋" w:cs="仿宋"/>
          <w:sz w:val="24"/>
          <w:szCs w:val="22"/>
          <w:lang w:val="zh-TW" w:eastAsia="zh-TW"/>
        </w:rPr>
        <w:t>车辆应备有抢险所需的设备，应有1台液压动力站或其他动力的4寸抽水泵、警示牌、警示带、个人防护用品等。</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bCs/>
          <w:color w:val="000000"/>
          <w:sz w:val="24"/>
        </w:rPr>
        <w:t>第4条 租赁期限</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4.1</w:t>
      </w:r>
      <w:r>
        <w:rPr>
          <w:rFonts w:ascii="仿宋" w:eastAsia="仿宋" w:hAnsi="仿宋" w:cs="仿宋" w:hint="eastAsia"/>
          <w:color w:val="000000"/>
          <w:sz w:val="24"/>
          <w:lang w:val="zh-TW" w:eastAsia="zh-TW"/>
        </w:rPr>
        <w:t>租赁期暂定</w:t>
      </w:r>
      <w:r>
        <w:rPr>
          <w:rFonts w:ascii="仿宋" w:eastAsia="仿宋" w:hAnsi="仿宋" w:cs="仿宋" w:hint="eastAsia"/>
          <w:color w:val="000000"/>
          <w:sz w:val="24"/>
          <w:u w:val="single"/>
          <w:lang w:val="zh-TW" w:eastAsia="zh-TW"/>
        </w:rPr>
        <w:t xml:space="preserve">    </w:t>
      </w:r>
      <w:r>
        <w:rPr>
          <w:rFonts w:ascii="仿宋" w:eastAsia="仿宋" w:hAnsi="仿宋" w:cs="仿宋" w:hint="eastAsia"/>
          <w:color w:val="000000"/>
          <w:sz w:val="24"/>
          <w:lang w:val="zh-TW" w:eastAsia="zh-TW"/>
        </w:rPr>
        <w:t>个月，</w:t>
      </w:r>
      <w:r>
        <w:rPr>
          <w:rFonts w:ascii="仿宋" w:eastAsia="仿宋" w:hAnsi="仿宋" w:cs="仿宋" w:hint="eastAsia"/>
          <w:color w:val="000000"/>
          <w:sz w:val="24"/>
          <w:lang w:val="zh-TW"/>
        </w:rPr>
        <w:t>暂定从</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日开始，至</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年</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月</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日结束。租赁期限以机械设备进场双方验收完成后开始计算时间，</w:t>
      </w:r>
      <w:r>
        <w:rPr>
          <w:rFonts w:ascii="仿宋" w:eastAsia="仿宋" w:hAnsi="仿宋" w:cs="仿宋" w:hint="eastAsia"/>
          <w:color w:val="000000"/>
          <w:sz w:val="24"/>
          <w:lang w:val="zh-TW"/>
        </w:rPr>
        <w:t>至甲方书面正式通知乙方停租止，</w:t>
      </w:r>
      <w:r>
        <w:rPr>
          <w:rFonts w:ascii="仿宋" w:eastAsia="仿宋" w:hAnsi="仿宋" w:cs="仿宋" w:hint="eastAsia"/>
          <w:color w:val="000000"/>
          <w:sz w:val="24"/>
          <w:lang w:val="zh-TW" w:eastAsia="zh-TW"/>
        </w:rPr>
        <w:t>具体</w:t>
      </w:r>
      <w:r>
        <w:rPr>
          <w:rFonts w:ascii="仿宋" w:eastAsia="仿宋" w:hAnsi="仿宋" w:cs="仿宋" w:hint="eastAsia"/>
          <w:color w:val="000000"/>
          <w:sz w:val="24"/>
          <w:lang w:val="zh-TW"/>
        </w:rPr>
        <w:t>进场日期</w:t>
      </w:r>
      <w:r>
        <w:rPr>
          <w:rFonts w:ascii="仿宋" w:eastAsia="仿宋" w:hAnsi="仿宋" w:cs="仿宋" w:hint="eastAsia"/>
          <w:color w:val="000000"/>
          <w:sz w:val="24"/>
          <w:lang w:val="zh-TW" w:eastAsia="zh-TW"/>
        </w:rPr>
        <w:t>以承租方通知为准</w:t>
      </w:r>
      <w:r>
        <w:rPr>
          <w:rFonts w:ascii="仿宋" w:eastAsia="仿宋" w:hAnsi="仿宋" w:cs="仿宋" w:hint="eastAsia"/>
          <w:color w:val="000000"/>
          <w:sz w:val="24"/>
          <w:lang w:val="zh-TW"/>
        </w:rPr>
        <w:t>，</w:t>
      </w:r>
      <w:r>
        <w:rPr>
          <w:rFonts w:ascii="仿宋" w:eastAsia="仿宋" w:hAnsi="仿宋" w:cs="仿宋" w:hint="eastAsia"/>
          <w:color w:val="000000"/>
          <w:sz w:val="24"/>
        </w:rPr>
        <w:t>在合同期内，甲方可根据租赁机械设备运行状况和操作人员表现及工程实际施工需要调整租赁期限。除特殊情况外，甲方停止使用租赁机械设备需提前</w:t>
      </w:r>
      <w:r>
        <w:rPr>
          <w:rFonts w:ascii="仿宋" w:eastAsia="仿宋" w:hAnsi="仿宋" w:cs="仿宋" w:hint="eastAsia"/>
          <w:color w:val="000000"/>
          <w:sz w:val="24"/>
          <w:u w:val="single"/>
        </w:rPr>
        <w:t xml:space="preserve"> 3 </w:t>
      </w:r>
      <w:proofErr w:type="gramStart"/>
      <w:r>
        <w:rPr>
          <w:rFonts w:ascii="仿宋" w:eastAsia="仿宋" w:hAnsi="仿宋" w:cs="仿宋" w:hint="eastAsia"/>
          <w:color w:val="000000"/>
          <w:sz w:val="24"/>
        </w:rPr>
        <w:t>天通知</w:t>
      </w:r>
      <w:proofErr w:type="gramEnd"/>
      <w:r>
        <w:rPr>
          <w:rFonts w:ascii="仿宋" w:eastAsia="仿宋" w:hAnsi="仿宋" w:cs="仿宋" w:hint="eastAsia"/>
          <w:color w:val="000000"/>
          <w:sz w:val="24"/>
        </w:rPr>
        <w:t>乙方。乙方停止服务、租赁机械设备退场须提前</w:t>
      </w:r>
      <w:r>
        <w:rPr>
          <w:rFonts w:ascii="仿宋" w:eastAsia="仿宋" w:hAnsi="仿宋" w:cs="仿宋" w:hint="eastAsia"/>
          <w:color w:val="000000"/>
          <w:sz w:val="24"/>
          <w:u w:val="single"/>
        </w:rPr>
        <w:t xml:space="preserve"> 7 </w:t>
      </w:r>
      <w:proofErr w:type="gramStart"/>
      <w:r>
        <w:rPr>
          <w:rFonts w:ascii="仿宋" w:eastAsia="仿宋" w:hAnsi="仿宋" w:cs="仿宋" w:hint="eastAsia"/>
          <w:color w:val="000000"/>
          <w:sz w:val="24"/>
        </w:rPr>
        <w:t>天通知</w:t>
      </w:r>
      <w:proofErr w:type="gramEnd"/>
      <w:r>
        <w:rPr>
          <w:rFonts w:ascii="仿宋" w:eastAsia="仿宋" w:hAnsi="仿宋" w:cs="仿宋" w:hint="eastAsia"/>
          <w:color w:val="000000"/>
          <w:sz w:val="24"/>
        </w:rPr>
        <w:t>甲方，经甲方同意后，乙方机械设备方可退场。</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4.2如需续租，甲方以书面形式告知乙方后可延续本合同。</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4.3机械退租时，甲方向乙方下达书面退场通知。自下达退场通知之日起，无论何种原因乙方不退场的，甲方不再支付相应的租费，并有权要求乙方支付租赁物的保管费。</w:t>
      </w:r>
    </w:p>
    <w:p w:rsidR="002541F0" w:rsidRDefault="002541F0" w:rsidP="002541F0">
      <w:pPr>
        <w:spacing w:line="480" w:lineRule="exact"/>
        <w:ind w:firstLineChars="200" w:firstLine="482"/>
        <w:rPr>
          <w:rFonts w:ascii="仿宋" w:eastAsia="仿宋" w:hAnsi="仿宋" w:cs="仿宋"/>
          <w:bCs/>
          <w:color w:val="000000"/>
          <w:sz w:val="24"/>
        </w:rPr>
      </w:pPr>
      <w:r>
        <w:rPr>
          <w:rFonts w:ascii="仿宋" w:eastAsia="仿宋" w:hAnsi="仿宋" w:cs="仿宋" w:hint="eastAsia"/>
          <w:b/>
          <w:bCs/>
          <w:color w:val="000000"/>
          <w:sz w:val="24"/>
        </w:rPr>
        <w:t>第5条 租赁方式</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5.1租赁方式：机械设备按</w:t>
      </w:r>
      <w:r>
        <w:rPr>
          <w:rFonts w:ascii="仿宋" w:eastAsia="仿宋" w:hAnsi="仿宋" w:cs="仿宋" w:hint="eastAsia"/>
          <w:bCs/>
          <w:color w:val="000000"/>
          <w:sz w:val="24"/>
          <w:u w:val="single"/>
        </w:rPr>
        <w:t>（①年/月/日②台班③工作量）三选</w:t>
      </w:r>
      <w:proofErr w:type="gramStart"/>
      <w:r>
        <w:rPr>
          <w:rFonts w:ascii="仿宋" w:eastAsia="仿宋" w:hAnsi="仿宋" w:cs="仿宋" w:hint="eastAsia"/>
          <w:bCs/>
          <w:color w:val="000000"/>
          <w:sz w:val="24"/>
          <w:u w:val="single"/>
        </w:rPr>
        <w:t>一</w:t>
      </w:r>
      <w:proofErr w:type="gramEnd"/>
      <w:r>
        <w:rPr>
          <w:rFonts w:ascii="仿宋" w:eastAsia="仿宋" w:hAnsi="仿宋" w:cs="仿宋" w:hint="eastAsia"/>
          <w:bCs/>
          <w:color w:val="000000"/>
          <w:sz w:val="24"/>
        </w:rPr>
        <w:t>租赁。乙方提供机械设备和操作人员，根据甲方的要求提供服务。乙方雇佣操作和作业人员，仍保持对机械设备的所有权、控制权。</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5.2乙方机械设备配备的操作、维护人员，负责机械设备的操作、维护保养等工作。操作人员(司机)、维护人员必须依法持有完成本合同所必须的资质证照。</w:t>
      </w:r>
    </w:p>
    <w:p w:rsidR="002541F0" w:rsidRDefault="002541F0" w:rsidP="002541F0">
      <w:pPr>
        <w:spacing w:line="480" w:lineRule="exact"/>
        <w:ind w:firstLineChars="200" w:firstLine="482"/>
        <w:rPr>
          <w:rFonts w:ascii="仿宋" w:eastAsia="仿宋" w:hAnsi="仿宋" w:cs="仿宋"/>
          <w:bCs/>
          <w:color w:val="000000"/>
          <w:sz w:val="24"/>
        </w:rPr>
      </w:pPr>
      <w:r>
        <w:rPr>
          <w:rFonts w:ascii="仿宋" w:eastAsia="仿宋" w:hAnsi="仿宋" w:cs="仿宋" w:hint="eastAsia"/>
          <w:b/>
          <w:bCs/>
          <w:color w:val="000000"/>
          <w:sz w:val="24"/>
        </w:rPr>
        <w:t>第6条 租赁物交付的地点、方式</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bCs/>
          <w:color w:val="000000"/>
          <w:sz w:val="24"/>
        </w:rPr>
        <w:t>6</w:t>
      </w:r>
      <w:r>
        <w:rPr>
          <w:rFonts w:ascii="仿宋" w:eastAsia="仿宋" w:hAnsi="仿宋" w:cs="仿宋" w:hint="eastAsia"/>
          <w:bCs/>
          <w:color w:val="000000"/>
          <w:sz w:val="24"/>
        </w:rPr>
        <w:t>.</w:t>
      </w:r>
      <w:r>
        <w:rPr>
          <w:rFonts w:ascii="仿宋" w:eastAsia="仿宋" w:hAnsi="仿宋" w:cs="仿宋"/>
          <w:bCs/>
          <w:color w:val="000000"/>
          <w:sz w:val="24"/>
        </w:rPr>
        <w:t>1</w:t>
      </w:r>
      <w:r>
        <w:rPr>
          <w:rFonts w:ascii="仿宋" w:eastAsia="仿宋" w:hAnsi="仿宋" w:cs="仿宋" w:hint="eastAsia"/>
          <w:bCs/>
          <w:color w:val="000000"/>
          <w:sz w:val="24"/>
        </w:rPr>
        <w:t>按甲方指派任务出车，随叫随到，若收到甲方指派通知</w:t>
      </w:r>
      <w:r>
        <w:rPr>
          <w:rFonts w:ascii="仿宋" w:eastAsia="仿宋" w:hAnsi="仿宋" w:cs="仿宋" w:hint="eastAsia"/>
          <w:bCs/>
          <w:color w:val="000000"/>
          <w:sz w:val="24"/>
          <w:u w:val="single"/>
        </w:rPr>
        <w:t xml:space="preserve"> 2 </w:t>
      </w:r>
      <w:r>
        <w:rPr>
          <w:rFonts w:ascii="仿宋" w:eastAsia="仿宋" w:hAnsi="仿宋" w:cs="仿宋" w:hint="eastAsia"/>
          <w:bCs/>
          <w:color w:val="000000"/>
          <w:sz w:val="24"/>
        </w:rPr>
        <w:t>小时内乙方车辆、人员无法达到指定地点，造成的经济损失由乙方承担。乙方车辆及随车人</w:t>
      </w:r>
      <w:r>
        <w:rPr>
          <w:rFonts w:ascii="仿宋" w:eastAsia="仿宋" w:hAnsi="仿宋" w:cs="仿宋" w:hint="eastAsia"/>
          <w:bCs/>
          <w:color w:val="000000"/>
          <w:sz w:val="24"/>
        </w:rPr>
        <w:lastRenderedPageBreak/>
        <w:t>员需由甲方现场人员指挥调度。</w:t>
      </w:r>
    </w:p>
    <w:p w:rsidR="002541F0" w:rsidRDefault="002541F0" w:rsidP="002541F0">
      <w:pPr>
        <w:spacing w:line="480" w:lineRule="exact"/>
        <w:ind w:firstLineChars="200" w:firstLine="480"/>
        <w:rPr>
          <w:rFonts w:ascii="仿宋" w:eastAsia="仿宋" w:hAnsi="仿宋" w:cs="仿宋"/>
          <w:bCs/>
          <w:color w:val="000000"/>
          <w:sz w:val="24"/>
        </w:rPr>
      </w:pPr>
      <w:r>
        <w:rPr>
          <w:rFonts w:ascii="仿宋" w:eastAsia="仿宋" w:hAnsi="仿宋" w:cs="仿宋"/>
          <w:bCs/>
          <w:color w:val="000000"/>
          <w:sz w:val="24"/>
        </w:rPr>
        <w:t>6</w:t>
      </w:r>
      <w:r>
        <w:rPr>
          <w:rFonts w:ascii="仿宋" w:eastAsia="仿宋" w:hAnsi="仿宋" w:cs="仿宋" w:hint="eastAsia"/>
          <w:bCs/>
          <w:color w:val="000000"/>
          <w:sz w:val="24"/>
        </w:rPr>
        <w:t>.</w:t>
      </w:r>
      <w:r>
        <w:rPr>
          <w:rFonts w:ascii="仿宋" w:eastAsia="仿宋" w:hAnsi="仿宋" w:cs="仿宋"/>
          <w:bCs/>
          <w:color w:val="000000"/>
          <w:sz w:val="24"/>
        </w:rPr>
        <w:t>2</w:t>
      </w:r>
      <w:r>
        <w:rPr>
          <w:rFonts w:ascii="仿宋" w:eastAsia="仿宋" w:hAnsi="仿宋" w:cs="仿宋" w:hint="eastAsia"/>
          <w:bCs/>
          <w:color w:val="000000"/>
          <w:sz w:val="24"/>
        </w:rPr>
        <w:t>甲方现场人员与随车人员共同确认进场、退场时间，并做好登记，作为支付凭据。</w:t>
      </w:r>
    </w:p>
    <w:p w:rsidR="002541F0" w:rsidRDefault="002541F0" w:rsidP="002541F0">
      <w:pPr>
        <w:spacing w:line="480" w:lineRule="exact"/>
        <w:ind w:firstLineChars="200" w:firstLine="482"/>
        <w:rPr>
          <w:rFonts w:ascii="仿宋" w:eastAsia="仿宋" w:hAnsi="仿宋" w:cs="仿宋"/>
          <w:bCs/>
          <w:color w:val="000000"/>
          <w:sz w:val="24"/>
        </w:rPr>
      </w:pPr>
      <w:r>
        <w:rPr>
          <w:rFonts w:ascii="仿宋" w:eastAsia="仿宋" w:hAnsi="仿宋" w:cs="仿宋" w:hint="eastAsia"/>
          <w:b/>
          <w:bCs/>
          <w:color w:val="000000"/>
          <w:sz w:val="24"/>
        </w:rPr>
        <w:t>第7条 机械维修和保养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7.1由乙方自负，机械</w:t>
      </w:r>
      <w:r>
        <w:rPr>
          <w:rFonts w:ascii="仿宋" w:eastAsia="仿宋" w:hAnsi="仿宋" w:cs="仿宋" w:hint="eastAsia"/>
          <w:color w:val="000000"/>
          <w:sz w:val="24"/>
        </w:rPr>
        <w:t>设备正常使用所产生的修理费、配件、润滑油等一切维修和保养费用均由乙方承担，特许情况下，乙方如需甲方提供必要的协助的，产生的费用乙方应当按</w:t>
      </w:r>
      <w:proofErr w:type="gramStart"/>
      <w:r>
        <w:rPr>
          <w:rFonts w:ascii="仿宋" w:eastAsia="仿宋" w:hAnsi="仿宋" w:cs="仿宋" w:hint="eastAsia"/>
          <w:color w:val="000000"/>
          <w:sz w:val="24"/>
        </w:rPr>
        <w:t>实支付</w:t>
      </w:r>
      <w:proofErr w:type="gramEnd"/>
      <w:r>
        <w:rPr>
          <w:rFonts w:ascii="仿宋" w:eastAsia="仿宋" w:hAnsi="仿宋" w:cs="仿宋" w:hint="eastAsia"/>
          <w:color w:val="000000"/>
          <w:sz w:val="24"/>
        </w:rPr>
        <w:t>给甲方，甲方有权直接从乙方租赁费中扣除。</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7.2乙方应合理安排维修保养时间，每月机械维修保养时间不超过两天。若维修时间超过两天，超出的天数不计租赁费。</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7.3若因天气原因当月连续闲置达</w:t>
      </w:r>
      <w:r>
        <w:rPr>
          <w:rFonts w:ascii="仿宋" w:eastAsia="仿宋" w:hAnsi="仿宋" w:cs="仿宋" w:hint="eastAsia"/>
          <w:color w:val="000000"/>
          <w:sz w:val="24"/>
          <w:u w:val="single"/>
        </w:rPr>
        <w:t xml:space="preserve"> 5</w:t>
      </w:r>
      <w:r>
        <w:rPr>
          <w:rFonts w:ascii="仿宋" w:eastAsia="仿宋" w:hAnsi="仿宋" w:cs="仿宋" w:hint="eastAsia"/>
          <w:color w:val="000000"/>
          <w:sz w:val="24"/>
        </w:rPr>
        <w:t>天或当月累计闲置达</w:t>
      </w:r>
      <w:r>
        <w:rPr>
          <w:rFonts w:ascii="仿宋" w:eastAsia="仿宋" w:hAnsi="仿宋" w:cs="仿宋" w:hint="eastAsia"/>
          <w:color w:val="000000"/>
          <w:sz w:val="24"/>
          <w:u w:val="single"/>
        </w:rPr>
        <w:t xml:space="preserve"> 10</w:t>
      </w:r>
      <w:r>
        <w:rPr>
          <w:rFonts w:ascii="仿宋" w:eastAsia="仿宋" w:hAnsi="仿宋" w:cs="仿宋" w:hint="eastAsia"/>
          <w:color w:val="000000"/>
          <w:sz w:val="24"/>
        </w:rPr>
        <w:t>天时间（含维修保养、不出勤时间），其超出</w:t>
      </w:r>
      <w:r>
        <w:rPr>
          <w:rFonts w:ascii="仿宋" w:eastAsia="仿宋" w:hAnsi="仿宋" w:cs="仿宋" w:hint="eastAsia"/>
          <w:color w:val="000000"/>
          <w:sz w:val="24"/>
          <w:u w:val="single"/>
        </w:rPr>
        <w:t xml:space="preserve"> 3</w:t>
      </w:r>
      <w:r>
        <w:rPr>
          <w:rFonts w:ascii="仿宋" w:eastAsia="仿宋" w:hAnsi="仿宋" w:cs="仿宋" w:hint="eastAsia"/>
          <w:color w:val="000000"/>
          <w:sz w:val="24"/>
        </w:rPr>
        <w:t>天的闲置天数的租赁费减半。天气原因导致闲置两天以上的，当月不再另行安排维修保养时间。</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bCs/>
          <w:color w:val="000000"/>
          <w:sz w:val="24"/>
        </w:rPr>
        <w:t>第8条 租金结算及付款方式</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8.1本合同无预付款。</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8.2租金计算方式，根据租赁方式按以下</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计算：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（1）台班租赁：每台班为8小时，在租赁期限内连续租赁，具体以实际签认的租赁时间为准。每次使用完毕甲乙双方签认，在结算时折合成台班进行结算。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（2）台班租赁：每台班为8小时，在租赁期限内不连续租赁，具体以实际签认的租赁时间为准。乙方必须保证随叫随到，每次使用完毕甲乙双方签认，在结算时折合成台班进行结算。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（3）按月租赁：不足整月按实际租赁工作天数折合计算，每天租赁费以合同约定</w:t>
      </w:r>
      <w:proofErr w:type="gramStart"/>
      <w:r>
        <w:rPr>
          <w:rFonts w:ascii="仿宋" w:eastAsia="仿宋" w:hAnsi="仿宋" w:cs="仿宋" w:hint="eastAsia"/>
          <w:color w:val="000000"/>
          <w:sz w:val="24"/>
        </w:rPr>
        <w:t>设备月</w:t>
      </w:r>
      <w:proofErr w:type="gramEnd"/>
      <w:r>
        <w:rPr>
          <w:rFonts w:ascii="仿宋" w:eastAsia="仿宋" w:hAnsi="仿宋" w:cs="仿宋" w:hint="eastAsia"/>
          <w:color w:val="000000"/>
          <w:sz w:val="24"/>
        </w:rPr>
        <w:t>租金除以30天计算。</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（4）按工作量租赁：设备租金为完成实物工作量，具体结算以甲方实际签认的工作量为准。</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bCs/>
          <w:color w:val="000000"/>
          <w:sz w:val="24"/>
        </w:rPr>
        <w:t>8.3</w:t>
      </w:r>
      <w:r>
        <w:rPr>
          <w:rFonts w:ascii="仿宋" w:eastAsia="仿宋" w:hAnsi="仿宋" w:cs="仿宋" w:hint="eastAsia"/>
          <w:color w:val="000000"/>
          <w:sz w:val="24"/>
        </w:rPr>
        <w:t>若因天气原因当月连续闲置达</w:t>
      </w:r>
      <w:r>
        <w:rPr>
          <w:rFonts w:ascii="仿宋" w:eastAsia="仿宋" w:hAnsi="仿宋" w:cs="仿宋" w:hint="eastAsia"/>
          <w:color w:val="000000"/>
          <w:sz w:val="24"/>
          <w:u w:val="single"/>
        </w:rPr>
        <w:t xml:space="preserve"> 5</w:t>
      </w:r>
      <w:r>
        <w:rPr>
          <w:rFonts w:ascii="仿宋" w:eastAsia="仿宋" w:hAnsi="仿宋" w:cs="仿宋"/>
          <w:color w:val="000000"/>
          <w:sz w:val="24"/>
          <w:u w:val="single"/>
        </w:rPr>
        <w:t xml:space="preserve"> </w:t>
      </w:r>
      <w:r>
        <w:rPr>
          <w:rFonts w:ascii="仿宋" w:eastAsia="仿宋" w:hAnsi="仿宋" w:cs="仿宋" w:hint="eastAsia"/>
          <w:color w:val="000000"/>
          <w:sz w:val="24"/>
        </w:rPr>
        <w:t>天或当月累计闲置达</w:t>
      </w:r>
      <w:r>
        <w:rPr>
          <w:rFonts w:ascii="仿宋" w:eastAsia="仿宋" w:hAnsi="仿宋" w:cs="仿宋" w:hint="eastAsia"/>
          <w:color w:val="000000"/>
          <w:sz w:val="24"/>
          <w:u w:val="single"/>
        </w:rPr>
        <w:t xml:space="preserve"> 10</w:t>
      </w:r>
      <w:r>
        <w:rPr>
          <w:rFonts w:ascii="仿宋" w:eastAsia="仿宋" w:hAnsi="仿宋" w:cs="仿宋"/>
          <w:color w:val="000000"/>
          <w:sz w:val="24"/>
          <w:u w:val="single"/>
        </w:rPr>
        <w:t xml:space="preserve"> </w:t>
      </w:r>
      <w:r>
        <w:rPr>
          <w:rFonts w:ascii="仿宋" w:eastAsia="仿宋" w:hAnsi="仿宋" w:cs="仿宋" w:hint="eastAsia"/>
          <w:color w:val="000000"/>
          <w:sz w:val="24"/>
        </w:rPr>
        <w:t>天时间（含维修保养、不出勤时间），其超出</w:t>
      </w:r>
      <w:r>
        <w:rPr>
          <w:rFonts w:ascii="仿宋" w:eastAsia="仿宋" w:hAnsi="仿宋" w:cs="仿宋" w:hint="eastAsia"/>
          <w:color w:val="000000"/>
          <w:sz w:val="24"/>
          <w:u w:val="single"/>
        </w:rPr>
        <w:t xml:space="preserve"> 3</w:t>
      </w:r>
      <w:r>
        <w:rPr>
          <w:rFonts w:ascii="仿宋" w:eastAsia="仿宋" w:hAnsi="仿宋" w:cs="仿宋"/>
          <w:color w:val="000000"/>
          <w:sz w:val="24"/>
          <w:u w:val="single"/>
        </w:rPr>
        <w:t xml:space="preserve"> </w:t>
      </w:r>
      <w:r>
        <w:rPr>
          <w:rFonts w:ascii="仿宋" w:eastAsia="仿宋" w:hAnsi="仿宋" w:cs="仿宋" w:hint="eastAsia"/>
          <w:color w:val="000000"/>
          <w:sz w:val="24"/>
        </w:rPr>
        <w:t>天的闲置天数的租赁费减半。</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8.4设备租赁费计费时间在甲方对设备验证合格开始干活后开始，由双方指定的联系人每天对服务的时间、内容进行签认，每月</w:t>
      </w:r>
      <w:r>
        <w:rPr>
          <w:rFonts w:ascii="仿宋" w:eastAsia="仿宋" w:hAnsi="仿宋" w:cs="仿宋" w:hint="eastAsia"/>
          <w:color w:val="000000"/>
          <w:sz w:val="24"/>
          <w:u w:val="single"/>
        </w:rPr>
        <w:t xml:space="preserve"> 15</w:t>
      </w:r>
      <w:r>
        <w:rPr>
          <w:rFonts w:ascii="仿宋" w:eastAsia="仿宋" w:hAnsi="仿宋" w:cs="仿宋"/>
          <w:color w:val="000000"/>
          <w:sz w:val="24"/>
          <w:u w:val="single"/>
        </w:rPr>
        <w:t xml:space="preserve"> </w:t>
      </w:r>
      <w:r>
        <w:rPr>
          <w:rFonts w:ascii="仿宋" w:eastAsia="仿宋" w:hAnsi="仿宋" w:cs="仿宋" w:hint="eastAsia"/>
          <w:color w:val="000000"/>
          <w:sz w:val="24"/>
        </w:rPr>
        <w:t>日前双方汇总核对上个月租赁时间和金额，核对无误后乙方出具《对数确认表》（见附表1）。《对数确认</w:t>
      </w:r>
      <w:r>
        <w:rPr>
          <w:rFonts w:ascii="仿宋" w:eastAsia="仿宋" w:hAnsi="仿宋" w:cs="仿宋" w:hint="eastAsia"/>
          <w:color w:val="000000"/>
          <w:sz w:val="24"/>
        </w:rPr>
        <w:lastRenderedPageBreak/>
        <w:t xml:space="preserve">表》需经双方指定人员签字并加盖有甲方有效印鉴章（甲方公章或项目部章）和乙方公章，除此之外任何证明、收条、欠条、信函等文件，都不得作为结算、支付依据。乙方每次申请费用时应当提交相应《对数确认表》。   </w:t>
      </w:r>
    </w:p>
    <w:p w:rsidR="002541F0" w:rsidRDefault="002541F0" w:rsidP="002541F0">
      <w:pPr>
        <w:spacing w:line="480" w:lineRule="exact"/>
        <w:ind w:firstLineChars="200" w:firstLine="480"/>
        <w:rPr>
          <w:color w:val="000000"/>
        </w:rPr>
      </w:pPr>
      <w:r>
        <w:rPr>
          <w:rFonts w:ascii="仿宋" w:eastAsia="仿宋" w:hAnsi="仿宋" w:cs="仿宋" w:hint="eastAsia"/>
          <w:color w:val="000000"/>
          <w:sz w:val="24"/>
        </w:rPr>
        <w:t>8.5</w:t>
      </w:r>
      <w:r>
        <w:rPr>
          <w:rFonts w:ascii="仿宋" w:eastAsia="仿宋" w:hAnsi="仿宋" w:cs="仿宋" w:hint="eastAsia"/>
          <w:bCs/>
          <w:color w:val="000000"/>
          <w:sz w:val="24"/>
        </w:rPr>
        <w:t>甲方指定</w:t>
      </w:r>
      <w:r>
        <w:rPr>
          <w:rFonts w:ascii="仿宋" w:eastAsia="仿宋" w:hAnsi="仿宋" w:cs="仿宋" w:hint="eastAsia"/>
          <w:color w:val="000000"/>
          <w:sz w:val="24"/>
        </w:rPr>
        <w:t>联系人姓名：</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，签名样式：</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，联系电话：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。若非上述人员签认的，视为乙方尚未向甲方提供相应服务，因此造成甲方损失的，由乙方承担。乙方指定联系人（姓名：</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，签名样式：</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，联系电话：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负责办理服务内容、时间签认工作，乙方指定人员需出具法人授权委托书。若乙方变更上述工作人员时需经过甲方同意，并重新提供法人授权委托书。如一方指定的联系人发生变更时，双方应及时以书面形式通知对方作相应的更改。甲方联系人发生变更的，乙方应要求提供书面变更文件，否则甲方可不予认可非指定委派人员签字确认的单据。</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8.6</w:t>
      </w:r>
      <w:r>
        <w:rPr>
          <w:rFonts w:ascii="仿宋" w:eastAsia="仿宋" w:hAnsi="仿宋" w:cs="仿宋" w:hint="eastAsia"/>
          <w:bCs/>
          <w:color w:val="000000"/>
          <w:sz w:val="24"/>
        </w:rPr>
        <w:t>当月</w:t>
      </w:r>
      <w:r>
        <w:rPr>
          <w:rFonts w:ascii="仿宋" w:eastAsia="仿宋" w:hAnsi="仿宋" w:cs="仿宋" w:hint="eastAsia"/>
          <w:bCs/>
          <w:color w:val="000000"/>
          <w:sz w:val="24"/>
          <w:u w:val="single"/>
        </w:rPr>
        <w:t>结算后5-10日内</w:t>
      </w:r>
      <w:r>
        <w:rPr>
          <w:rFonts w:ascii="仿宋" w:eastAsia="仿宋" w:hAnsi="仿宋" w:cs="仿宋" w:hint="eastAsia"/>
          <w:bCs/>
          <w:color w:val="000000"/>
          <w:sz w:val="24"/>
        </w:rPr>
        <w:t>，乙方应按</w:t>
      </w:r>
      <w:r>
        <w:rPr>
          <w:rFonts w:ascii="仿宋" w:eastAsia="仿宋" w:hAnsi="仿宋" w:cs="仿宋" w:hint="eastAsia"/>
          <w:color w:val="000000"/>
          <w:sz w:val="24"/>
        </w:rPr>
        <w:t>结算金额的100%</w:t>
      </w:r>
      <w:r>
        <w:rPr>
          <w:rFonts w:ascii="仿宋" w:eastAsia="仿宋" w:hAnsi="仿宋" w:cs="仿宋" w:hint="eastAsia"/>
          <w:bCs/>
          <w:color w:val="000000"/>
          <w:sz w:val="24"/>
        </w:rPr>
        <w:t>开具与本单位名称、收款单位、开票单位相一致的等额有效增值税专用发票，并经甲方查验真伪。若乙方未按本条约定出具符合要求的增值税专用发票的，甲方有权不予支付费用，并不应视为违约。若乙方为小规模纳税人，则应按本条约定的时间提供税务机关代开的增值税专用发票。</w:t>
      </w:r>
    </w:p>
    <w:p w:rsidR="002541F0" w:rsidRDefault="002541F0" w:rsidP="002541F0">
      <w:pPr>
        <w:spacing w:line="480" w:lineRule="exact"/>
        <w:ind w:firstLineChars="200" w:firstLine="480"/>
        <w:rPr>
          <w:rFonts w:ascii="仿宋" w:eastAsia="仿宋" w:hAnsi="仿宋" w:cs="仿宋"/>
          <w:bCs/>
          <w:color w:val="000000"/>
        </w:rPr>
      </w:pPr>
      <w:r>
        <w:rPr>
          <w:rFonts w:ascii="仿宋" w:eastAsia="仿宋" w:hAnsi="仿宋" w:cs="仿宋" w:hint="eastAsia"/>
          <w:color w:val="000000"/>
          <w:sz w:val="24"/>
        </w:rPr>
        <w:t>8.7结算完成后，甲方在收到乙方开具的等额有效增值税专用发票后</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日内按结算金额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%付款，付款方式为</w:t>
      </w:r>
      <w:r>
        <w:rPr>
          <w:rFonts w:ascii="仿宋" w:eastAsia="仿宋" w:hAnsi="仿宋" w:cs="仿宋" w:hint="eastAsia"/>
          <w:color w:val="000000"/>
          <w:sz w:val="24"/>
          <w:u w:val="single"/>
        </w:rPr>
        <w:t>转账或支票</w:t>
      </w:r>
      <w:r>
        <w:rPr>
          <w:rFonts w:ascii="仿宋" w:eastAsia="仿宋" w:hAnsi="仿宋" w:cs="仿宋" w:hint="eastAsia"/>
          <w:color w:val="000000"/>
          <w:sz w:val="24"/>
        </w:rPr>
        <w:t>支付。总租费</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 %的余款待租赁结束</w:t>
      </w:r>
      <w:r>
        <w:rPr>
          <w:rFonts w:ascii="仿宋" w:eastAsia="仿宋" w:hAnsi="仿宋" w:cs="仿宋" w:hint="eastAsia"/>
          <w:color w:val="000000"/>
          <w:sz w:val="24"/>
          <w:u w:val="single"/>
        </w:rPr>
        <w:t xml:space="preserve">   </w:t>
      </w:r>
      <w:proofErr w:type="gramStart"/>
      <w:r>
        <w:rPr>
          <w:rFonts w:ascii="仿宋" w:eastAsia="仿宋" w:hAnsi="仿宋" w:cs="仿宋" w:hint="eastAsia"/>
          <w:color w:val="000000"/>
          <w:sz w:val="24"/>
        </w:rPr>
        <w:t>个</w:t>
      </w:r>
      <w:proofErr w:type="gramEnd"/>
      <w:r>
        <w:rPr>
          <w:rFonts w:ascii="仿宋" w:eastAsia="仿宋" w:hAnsi="仿宋" w:cs="仿宋" w:hint="eastAsia"/>
          <w:color w:val="000000"/>
          <w:sz w:val="24"/>
        </w:rPr>
        <w:t>月后付清。</w:t>
      </w:r>
      <w:r>
        <w:rPr>
          <w:rFonts w:ascii="仿宋" w:eastAsia="仿宋" w:hAnsi="仿宋" w:cs="仿宋" w:hint="eastAsia"/>
          <w:bCs/>
          <w:color w:val="000000"/>
          <w:kern w:val="0"/>
          <w:sz w:val="24"/>
        </w:rPr>
        <w:t>乙方指定收款单位名称：</w:t>
      </w:r>
      <w:r>
        <w:rPr>
          <w:rFonts w:ascii="仿宋" w:eastAsia="仿宋" w:hAnsi="仿宋" w:cs="仿宋" w:hint="eastAsia"/>
          <w:bCs/>
          <w:color w:val="000000"/>
          <w:kern w:val="0"/>
          <w:sz w:val="24"/>
          <w:u w:val="single"/>
        </w:rPr>
        <w:t xml:space="preserve">                  </w:t>
      </w:r>
      <w:r>
        <w:rPr>
          <w:rFonts w:ascii="仿宋" w:eastAsia="仿宋" w:hAnsi="仿宋" w:cs="仿宋" w:hint="eastAsia"/>
          <w:bCs/>
          <w:color w:val="000000"/>
          <w:kern w:val="0"/>
          <w:sz w:val="24"/>
        </w:rPr>
        <w:t>，开户行及账号</w:t>
      </w:r>
      <w:r>
        <w:rPr>
          <w:rFonts w:ascii="仿宋" w:eastAsia="仿宋" w:hAnsi="仿宋" w:cs="仿宋" w:hint="eastAsia"/>
          <w:bCs/>
          <w:color w:val="000000"/>
          <w:kern w:val="0"/>
          <w:sz w:val="24"/>
          <w:u w:val="single"/>
        </w:rPr>
        <w:t xml:space="preserve">                    </w:t>
      </w:r>
      <w:r>
        <w:rPr>
          <w:rFonts w:ascii="仿宋" w:eastAsia="仿宋" w:hAnsi="仿宋" w:cs="仿宋" w:hint="eastAsia"/>
          <w:bCs/>
          <w:color w:val="000000"/>
          <w:kern w:val="0"/>
          <w:sz w:val="24"/>
        </w:rPr>
        <w:t>。本合同涉及的所有计量支付均由甲方支付到乙方在合同约定的银行账户，无特殊情况下，甲方不接受乙方提供的任何第三方银行账户或委托支付。</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 xml:space="preserve">8.8乙方收取双方协商确定的本合同第2条约定以外费用的，需依法开具增值税专用发票。必要时，甲方可协助乙方提供开票所需资料。 </w:t>
      </w:r>
    </w:p>
    <w:p w:rsidR="002541F0" w:rsidRDefault="002541F0" w:rsidP="002541F0">
      <w:pPr>
        <w:tabs>
          <w:tab w:val="left" w:pos="360"/>
        </w:tabs>
        <w:spacing w:line="480" w:lineRule="exact"/>
        <w:ind w:firstLineChars="200" w:firstLine="480"/>
        <w:rPr>
          <w:rFonts w:ascii="仿宋" w:eastAsia="仿宋" w:hAnsi="仿宋" w:cs="仿宋"/>
          <w:bCs/>
          <w:color w:val="000000"/>
          <w:sz w:val="24"/>
        </w:rPr>
      </w:pPr>
      <w:r>
        <w:rPr>
          <w:rFonts w:ascii="仿宋" w:eastAsia="仿宋" w:hAnsi="仿宋" w:cs="仿宋" w:hint="eastAsia"/>
          <w:bCs/>
          <w:color w:val="000000"/>
          <w:sz w:val="24"/>
        </w:rPr>
        <w:t>8.9</w:t>
      </w:r>
      <w:r>
        <w:rPr>
          <w:rFonts w:ascii="仿宋" w:eastAsia="仿宋" w:hAnsi="仿宋" w:cs="仿宋" w:hint="eastAsia"/>
          <w:color w:val="000000"/>
          <w:sz w:val="24"/>
        </w:rPr>
        <w:t>当租赁已完成，最后一笔</w:t>
      </w:r>
      <w:proofErr w:type="gramStart"/>
      <w:r>
        <w:rPr>
          <w:rFonts w:ascii="仿宋" w:eastAsia="仿宋" w:hAnsi="仿宋" w:cs="仿宋" w:hint="eastAsia"/>
          <w:color w:val="000000"/>
          <w:sz w:val="24"/>
        </w:rPr>
        <w:t>清算款</w:t>
      </w:r>
      <w:proofErr w:type="gramEnd"/>
      <w:r>
        <w:rPr>
          <w:rFonts w:ascii="仿宋" w:eastAsia="仿宋" w:hAnsi="仿宋" w:cs="仿宋" w:hint="eastAsia"/>
          <w:color w:val="000000"/>
          <w:sz w:val="24"/>
        </w:rPr>
        <w:t>申请时，乙方须同时提供《合同结算证明》（见附件2），证明完成本次支付后该合同的机械设备租赁已完成。</w:t>
      </w:r>
    </w:p>
    <w:p w:rsidR="002541F0" w:rsidRDefault="002541F0" w:rsidP="002541F0">
      <w:pPr>
        <w:pStyle w:val="ab"/>
        <w:widowControl w:val="0"/>
        <w:spacing w:before="0" w:beforeAutospacing="0" w:after="0" w:afterAutospacing="0" w:line="480" w:lineRule="exact"/>
        <w:ind w:firstLineChars="200" w:firstLine="482"/>
        <w:jc w:val="both"/>
        <w:rPr>
          <w:rFonts w:ascii="仿宋" w:eastAsia="仿宋" w:hAnsi="仿宋" w:cs="仿宋" w:hint="default"/>
          <w:b/>
          <w:color w:val="000000"/>
        </w:rPr>
      </w:pPr>
      <w:r>
        <w:rPr>
          <w:rFonts w:ascii="仿宋" w:eastAsia="仿宋" w:hAnsi="仿宋" w:cs="仿宋"/>
          <w:b/>
          <w:color w:val="000000"/>
          <w:kern w:val="2"/>
          <w:szCs w:val="24"/>
        </w:rPr>
        <w:t>第9条 双方的权利义</w:t>
      </w:r>
      <w:r>
        <w:rPr>
          <w:rFonts w:ascii="仿宋" w:eastAsia="仿宋" w:hAnsi="仿宋" w:cs="仿宋"/>
          <w:b/>
          <w:color w:val="000000"/>
        </w:rPr>
        <w:t>务</w:t>
      </w:r>
    </w:p>
    <w:p w:rsidR="002541F0" w:rsidRDefault="002541F0" w:rsidP="002541F0">
      <w:pPr>
        <w:pStyle w:val="ab"/>
        <w:widowControl w:val="0"/>
        <w:spacing w:before="0" w:beforeAutospacing="0" w:after="0" w:afterAutospacing="0" w:line="480" w:lineRule="exact"/>
        <w:ind w:firstLineChars="200" w:firstLine="480"/>
        <w:jc w:val="both"/>
        <w:rPr>
          <w:rFonts w:ascii="仿宋" w:eastAsia="仿宋" w:hAnsi="仿宋" w:cs="仿宋" w:hint="default"/>
          <w:bCs/>
          <w:color w:val="000000"/>
        </w:rPr>
      </w:pPr>
      <w:r>
        <w:rPr>
          <w:rFonts w:ascii="仿宋" w:eastAsia="仿宋" w:hAnsi="仿宋" w:cs="仿宋"/>
          <w:bCs/>
          <w:color w:val="000000"/>
        </w:rPr>
        <w:t>9.1甲方的权利和义务</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9.1.1负责对乙方租赁物的服务内容和时间等相关内容的相互签认工作。</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lastRenderedPageBreak/>
        <w:t>9.1.2在机械施工期间，甲方应根据机械性能合理安排，科学组织施工，避免设备超负荷运转和操作人员的疲劳作业，不得违章指挥。</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9.1.3按本合同约定办理机械租赁费计价手续，及时支付租费。</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9.1.4甲方应积极协调各方面关系，为乙方全面顺利施工创造条件，但不论何种原因影响乙方施工，乙方应表示理解，并积极主动自行调整工序，合理安排机械设备及劳动力，不得以此向甲方索赔任何费用。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9.1.5机械设备的所有权归乙方所有，甲方拥有机械租赁期内的使用权，甲方不得将乙方的机械扣押、抵债，由此造成的损失由甲方承担。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9.1.6甲方加强对乙方司机和操作人员的现场管理，每月将组织不定期核查乙方配备的司机和操作人员情况，充分合理地调度使用租赁机械设备。</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9.1.7乙方若需甲方提供本应由乙方自行承担的油料、配件和其他材料时，甲方在条件许可的情况下可为乙方提供方便，由乙方指定有权领料人领用并签认，费用由乙方负担，在结算租金时，按实际发生的费用从租金内扣除。</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9.1.8乙方设备在使用中机</w:t>
      </w:r>
      <w:proofErr w:type="gramStart"/>
      <w:r>
        <w:rPr>
          <w:rFonts w:ascii="仿宋" w:eastAsia="仿宋" w:hAnsi="仿宋" w:cs="仿宋" w:hint="eastAsia"/>
          <w:color w:val="000000"/>
          <w:sz w:val="24"/>
        </w:rPr>
        <w:t>况</w:t>
      </w:r>
      <w:proofErr w:type="gramEnd"/>
      <w:r>
        <w:rPr>
          <w:rFonts w:ascii="仿宋" w:eastAsia="仿宋" w:hAnsi="仿宋" w:cs="仿宋" w:hint="eastAsia"/>
          <w:color w:val="000000"/>
          <w:sz w:val="24"/>
        </w:rPr>
        <w:t>较差或经常发生故障而影响甲方施工生产，甲方有权终止合同或要求乙方重新及时更换同种型号的设备。</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9.1.9甲方有权</w:t>
      </w:r>
      <w:r>
        <w:rPr>
          <w:rFonts w:ascii="仿宋" w:eastAsia="仿宋" w:hAnsi="仿宋" w:cs="仿宋" w:hint="eastAsia"/>
          <w:bCs/>
          <w:color w:val="000000"/>
          <w:sz w:val="24"/>
          <w:lang w:bidi="ar"/>
        </w:rPr>
        <w:t>监督乙方的用工和工资支付情况。如乙方未按时支付其员工（包括劳务人员）工资时，甲方有权采取相应的解决措施：包括但不限于直接从乙方应得合同价款中代为支付，甲方的代为支付视为对乙方合同价款的支付。</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9.2乙方权利和义务</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9.2.1负责提供符合同约定数量、质量，</w:t>
      </w:r>
      <w:proofErr w:type="gramStart"/>
      <w:r>
        <w:rPr>
          <w:rFonts w:ascii="仿宋" w:eastAsia="仿宋" w:hAnsi="仿宋" w:cs="仿宋" w:hint="eastAsia"/>
          <w:color w:val="000000"/>
          <w:sz w:val="24"/>
        </w:rPr>
        <w:t>且状况</w:t>
      </w:r>
      <w:proofErr w:type="gramEnd"/>
      <w:r>
        <w:rPr>
          <w:rFonts w:ascii="仿宋" w:eastAsia="仿宋" w:hAnsi="仿宋" w:cs="仿宋" w:hint="eastAsia"/>
          <w:color w:val="000000"/>
          <w:sz w:val="24"/>
        </w:rPr>
        <w:t>良好的机械设备和证件齐全的操作人员，机械设备必须经甲方验证合格，并应遵守甲方的有关规定。乙方有义务提供项目</w:t>
      </w:r>
      <w:r>
        <w:rPr>
          <w:rFonts w:ascii="仿宋" w:eastAsia="仿宋" w:hAnsi="仿宋" w:cs="仿宋"/>
          <w:color w:val="000000"/>
          <w:sz w:val="24"/>
        </w:rPr>
        <w:t>所需的资料给</w:t>
      </w:r>
      <w:r>
        <w:rPr>
          <w:rFonts w:ascii="仿宋" w:eastAsia="仿宋" w:hAnsi="仿宋" w:cs="仿宋" w:hint="eastAsia"/>
          <w:color w:val="000000"/>
          <w:sz w:val="24"/>
        </w:rPr>
        <w:t>甲方核实，并提供一套复印件（加盖乙方公章）给甲方备查。</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9.2.2租赁设备由乙方控制使用，乙方负责按甲方指定地点存放机械设备，并由乙方负责妥善保管，如设备被盗、被损和配件丢失，所有责任由乙方自行承担。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9.2.3协助甲方做好现场运转记录及相关资料的签认工作。</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9.2.4负责配备操作、维护人员，负责机械设备的操作，日常维护保养和故障的处理，确保机械设备技术状态完好并承担相关费用。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lastRenderedPageBreak/>
        <w:t>9.2.5负责机械设备和人员的安全（包括交通安全）。</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9.2.6密切配合甲方的施工生产，满足甲方施工要求。乙方机械设备及操作人员必须无条件服从甲方施工人员的安排和派遣，配合甲方施工。乙方操作人员不得以任何理由关闭手机，保证24小时随叫随到，但有权拒绝甲方的违章指挥作业。</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9.2.7合同期间，乙方必须优先听从甲方现场指挥人员的作业安排；因乙方操作人员操作不当造成机械设备损坏、人员伤亡及其他财产损失的，由乙方承担责任。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9.2.8乙方设备所配人员必须尊重居民地的民风民俗，否则引起的一切纠纷和事故由乙方自行解决并承担相应的责任和费用。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9.2.9在合同期内，未经甲方书面同意，乙方不得将租赁机械设备调离甲方工地范围或者承揽私活。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9.2.10若设备燃油由甲方负责提供的，乙方应严格控制机械的油耗，如果甲方认为乙方机械油耗超标，甲方有权从乙方当月租费中扣除油耗超标的费用。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9.2.11在租赁期间，乙方不能将租赁设备另租给第三人，未经甲方同意或协商一致，乙方不得将设备抵押、出售。</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9.2.12在租赁期间，乙方如对租赁设备进行改善或者增设他物，必须征得甲方的同意。</w:t>
      </w:r>
    </w:p>
    <w:p w:rsidR="002541F0" w:rsidRDefault="002541F0" w:rsidP="002541F0">
      <w:pPr>
        <w:spacing w:line="480" w:lineRule="exact"/>
        <w:ind w:firstLineChars="200" w:firstLine="480"/>
        <w:rPr>
          <w:rFonts w:ascii="仿宋" w:eastAsia="仿宋" w:hAnsi="仿宋" w:cs="仿宋"/>
          <w:bCs/>
          <w:color w:val="000000"/>
          <w:sz w:val="24"/>
          <w:lang w:bidi="ar"/>
        </w:rPr>
      </w:pPr>
      <w:r>
        <w:rPr>
          <w:rFonts w:ascii="仿宋" w:eastAsia="仿宋" w:hAnsi="仿宋" w:cs="仿宋" w:hint="eastAsia"/>
          <w:color w:val="000000"/>
          <w:sz w:val="24"/>
        </w:rPr>
        <w:t>9.2.13</w:t>
      </w:r>
      <w:r>
        <w:rPr>
          <w:rFonts w:ascii="仿宋" w:eastAsia="仿宋" w:hAnsi="仿宋" w:cs="仿宋" w:hint="eastAsia"/>
          <w:bCs/>
          <w:color w:val="000000"/>
          <w:sz w:val="24"/>
          <w:lang w:bidi="ar"/>
        </w:rPr>
        <w:t>负责为操作人员交纳国家规定的相关税费，并及时支付工资或报酬并缴纳社会保险等，未履行义务时，无条件接受甲方采取的相应措施。对高危岗位，如高空作业、深基坑作业等作业人员等，乙方必须为从业人员办理意外伤害保险，并严格按照国家或施工地劳务用工使用要求，办理相关手续。如乙方施工内容存在一定的危险性，乙方应购买意外伤害保险，甲方认为有必要的，有权先行代购，费用由乙方承担。如违反相关规定造成甲方经济或声誉损失，甲方将追究乙方责任。</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9.2.1</w:t>
      </w:r>
      <w:r>
        <w:rPr>
          <w:rFonts w:ascii="仿宋" w:eastAsia="仿宋" w:hAnsi="仿宋" w:cs="仿宋"/>
          <w:color w:val="000000"/>
          <w:sz w:val="24"/>
        </w:rPr>
        <w:t>4</w:t>
      </w:r>
      <w:r>
        <w:rPr>
          <w:rFonts w:ascii="仿宋" w:eastAsia="仿宋" w:hAnsi="仿宋" w:cs="仿宋" w:hint="eastAsia"/>
          <w:color w:val="000000"/>
          <w:sz w:val="24"/>
        </w:rPr>
        <w:t>负责租赁机械设备进退场运输、道路和作业过程中的安全。如因乙方原因给甲方、乙方及第三人造成人身及财产损害的，由乙方负责处理并进行赔偿。</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lastRenderedPageBreak/>
        <w:t>9.2.1</w:t>
      </w:r>
      <w:r>
        <w:rPr>
          <w:rFonts w:ascii="仿宋" w:eastAsia="仿宋" w:hAnsi="仿宋" w:cs="仿宋"/>
          <w:color w:val="000000"/>
          <w:sz w:val="24"/>
        </w:rPr>
        <w:t>5</w:t>
      </w:r>
      <w:r>
        <w:rPr>
          <w:rFonts w:ascii="仿宋" w:eastAsia="仿宋" w:hAnsi="仿宋" w:cs="仿宋" w:hint="eastAsia"/>
          <w:color w:val="000000"/>
          <w:sz w:val="24"/>
        </w:rPr>
        <w:t>乙方接到甲方退租通知书后不及时办理退租手续的，或乙方拒不接受租赁物的，甲方有权采取相应措施，由此产生的灭失、损毁、保管等一切损失和费用由乙方承担。</w:t>
      </w:r>
    </w:p>
    <w:p w:rsidR="002541F0" w:rsidRDefault="002541F0" w:rsidP="002541F0">
      <w:pPr>
        <w:widowControl/>
        <w:spacing w:line="480" w:lineRule="exact"/>
        <w:ind w:firstLineChars="200" w:firstLine="480"/>
        <w:rPr>
          <w:rFonts w:ascii="仿宋_GB2312" w:eastAsia="仿宋_GB2312" w:hAnsi="宋体"/>
          <w:color w:val="000000"/>
          <w:sz w:val="24"/>
        </w:rPr>
      </w:pPr>
      <w:r>
        <w:rPr>
          <w:rFonts w:ascii="仿宋" w:eastAsia="仿宋" w:hAnsi="仿宋" w:cs="仿宋" w:hint="eastAsia"/>
          <w:color w:val="000000"/>
          <w:sz w:val="24"/>
        </w:rPr>
        <w:t>9.2.1</w:t>
      </w:r>
      <w:r>
        <w:rPr>
          <w:rFonts w:ascii="仿宋" w:eastAsia="仿宋" w:hAnsi="仿宋" w:cs="仿宋"/>
          <w:color w:val="000000"/>
          <w:sz w:val="24"/>
        </w:rPr>
        <w:t>6</w:t>
      </w:r>
      <w:r>
        <w:rPr>
          <w:rFonts w:ascii="仿宋" w:eastAsia="仿宋" w:hAnsi="仿宋" w:cs="仿宋" w:hint="eastAsia"/>
          <w:color w:val="000000"/>
          <w:sz w:val="24"/>
        </w:rPr>
        <w:t>乙方承诺：无论甲方的租赁费用是否按期支付，</w:t>
      </w:r>
      <w:proofErr w:type="gramStart"/>
      <w:r>
        <w:rPr>
          <w:rFonts w:ascii="仿宋" w:eastAsia="仿宋" w:hAnsi="仿宋" w:cs="仿宋" w:hint="eastAsia"/>
          <w:color w:val="000000"/>
          <w:sz w:val="24"/>
        </w:rPr>
        <w:t>乙方均</w:t>
      </w:r>
      <w:proofErr w:type="gramEnd"/>
      <w:r>
        <w:rPr>
          <w:rFonts w:ascii="仿宋" w:eastAsia="仿宋" w:hAnsi="仿宋" w:cs="仿宋" w:hint="eastAsia"/>
          <w:color w:val="000000"/>
          <w:sz w:val="24"/>
        </w:rPr>
        <w:t>按时向乙方的司机、相关操作人员及其他劳务人员支付工资</w:t>
      </w:r>
      <w:r>
        <w:rPr>
          <w:rFonts w:ascii="仿宋_GB2312" w:eastAsia="仿宋_GB2312" w:hAnsi="宋体" w:hint="eastAsia"/>
          <w:color w:val="000000"/>
          <w:sz w:val="24"/>
        </w:rPr>
        <w:t>。</w:t>
      </w:r>
    </w:p>
    <w:p w:rsidR="002541F0" w:rsidRDefault="002541F0" w:rsidP="002541F0">
      <w:pPr>
        <w:spacing w:line="480" w:lineRule="exact"/>
        <w:ind w:firstLineChars="200" w:firstLine="482"/>
        <w:rPr>
          <w:rFonts w:ascii="仿宋" w:eastAsia="仿宋" w:hAnsi="仿宋" w:cs="仿宋"/>
          <w:b/>
          <w:color w:val="000000"/>
          <w:sz w:val="24"/>
        </w:rPr>
      </w:pPr>
      <w:r>
        <w:rPr>
          <w:rFonts w:ascii="仿宋" w:eastAsia="仿宋" w:hAnsi="仿宋" w:cs="仿宋" w:hint="eastAsia"/>
          <w:b/>
          <w:color w:val="000000"/>
          <w:sz w:val="24"/>
        </w:rPr>
        <w:t>第10条 安全施工</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10.1在施工中乙方应当遵守国家、行业安全生产法规。</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10.2乙方必须对司机或操作人员进行专业安全教育，作业中如发生人员伤亡等责任事故，按国家有关规定认真组织调查、处理并承担经济损失。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10.3在机械施工期间，乙方操作人员在现场必须遵守甲方的规章制度，服从甲方操作人员的正确指挥，若因乙方操作人员不听从甲方指挥或违章作业而造成的设备损坏、人员伤亡由乙方承担责任，并承担相关费用。</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10.4乙方在甲方租赁期间负责因施工而引起的第三方人身伤害和财产损失。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10.5乙方应按规范标准配备劳动保护设施，若劳动保护设施投入不足的，甲方有权先行投入，其费用由乙承担，由甲方在乙方的租赁费用中扣除。</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10.6属于特种设备的机械，应有国家质量监督检验检疫部门鉴定合格后签发的有效证书。</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10.7乙方司机或机械操作人员必须持证上岗，按操作规程规范操作，因乙方司机或机械操作人员违章操作或操作不当发生的安全事故、人身伤害包括第三方人身伤害由乙方和乙方司机或机械操作人员共同负责，甲方不承担任何责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10.8租赁期间，乙方发生任何交通事故造成的人员伤亡和损失均由乙方自行承担。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10.9乙方出租设备及操作人员的各类保险，由乙方按规定负责投保。保险费用已包括在本合同约定的租赁费当中。</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10.10甲方免费为乙方提供设备停放场地，但设备的看守、防护等安全事项由乙方负责。</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rPr>
        <w:t xml:space="preserve">第11条 </w:t>
      </w:r>
      <w:r>
        <w:rPr>
          <w:rFonts w:ascii="仿宋" w:eastAsia="仿宋" w:hAnsi="仿宋" w:cs="仿宋" w:hint="eastAsia"/>
          <w:b/>
          <w:bCs/>
          <w:color w:val="000000"/>
          <w:sz w:val="24"/>
        </w:rPr>
        <w:t>违约责任</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11.1甲方未在约定期限内支付租金的，在宽限期后，仍逾期支付租金的，甲方对逾期付款部分从宽限期满的次日按中国人民银行同期活期存款利率标准向</w:t>
      </w:r>
      <w:r>
        <w:rPr>
          <w:rFonts w:ascii="仿宋" w:eastAsia="仿宋" w:hAnsi="仿宋" w:cs="仿宋" w:hint="eastAsia"/>
          <w:color w:val="000000"/>
          <w:sz w:val="24"/>
        </w:rPr>
        <w:lastRenderedPageBreak/>
        <w:t>乙方支付利息；但在甲方欠付租金之日起5天内，乙方未书面主张该欠付租金违约金的，则视为乙方放弃要求甲方承担该欠付租金部分产生的违约责任。甲方承担利息或违约金的上限不超过应付未付金额的5％。</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11.2甲方在验收时发现租赁设备的型号、规格、能力、数量和技术性能等不符合合同规定时，乙方必须按甲方要求及时更换或处理。否则甲方有权解除合同，并向乙方追偿由此造成的损失。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11.3合同期间，乙方因设备发生故障、操作人员无法到场等原因导致未能履行本合同相关义务的，乙方应在甲方指定的合理时间内消除该等原因，积极履行本合同约定的义务，否则，因此延误甲方施工生产或造成其他损失的，由乙方负责赔偿。</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11.4乙方的机械设备没有按约定时间到达甲方现场，或乙方操作人员消极怠工，延误施工生产，给甲方造成的经济损失由乙方负责赔偿。</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11.5司机不服从现场管理和施工安排的，在施工中有倒卖油料现象者，乙方</w:t>
      </w:r>
      <w:proofErr w:type="gramStart"/>
      <w:r>
        <w:rPr>
          <w:rFonts w:ascii="仿宋" w:eastAsia="仿宋" w:hAnsi="仿宋" w:cs="仿宋" w:hint="eastAsia"/>
          <w:color w:val="000000"/>
          <w:sz w:val="24"/>
        </w:rPr>
        <w:t>应按给甲方</w:t>
      </w:r>
      <w:proofErr w:type="gramEnd"/>
      <w:r>
        <w:rPr>
          <w:rFonts w:ascii="仿宋" w:eastAsia="仿宋" w:hAnsi="仿宋" w:cs="仿宋" w:hint="eastAsia"/>
          <w:color w:val="000000"/>
          <w:sz w:val="24"/>
        </w:rPr>
        <w:t>造成的损失支付违约金，情节严重的，甲方有权予以退租清场。甲方可以在结算时从租赁费中直接扣除违约金并要求乙方承担甲方的损失。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11.6因第三人主张权利，致使甲方不能对租赁设备正常使用，甲方可以不支付租金，有权解除合同，并向乙方追偿损失。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11.7乙方私自将甲方租赁机械设备调离甲方工地范围或者承揽私活，每发现一次甲方将从租赁费中扣</w:t>
      </w:r>
      <w:r>
        <w:rPr>
          <w:rFonts w:ascii="仿宋" w:eastAsia="仿宋" w:hAnsi="仿宋" w:cs="仿宋" w:hint="eastAsia"/>
          <w:color w:val="000000"/>
          <w:sz w:val="24"/>
          <w:u w:val="single"/>
        </w:rPr>
        <w:t>5000</w:t>
      </w:r>
      <w:r>
        <w:rPr>
          <w:rFonts w:ascii="仿宋" w:eastAsia="仿宋" w:hAnsi="仿宋" w:cs="仿宋" w:hint="eastAsia"/>
          <w:color w:val="000000"/>
          <w:sz w:val="24"/>
        </w:rPr>
        <w:t>元作为违约追究，并赔偿给甲方造成的一切损失，甲方有权解除合同。</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11.8乙方若有不服从统一安排或缺勤的，每发现一次甲方将从租赁费中扣</w:t>
      </w:r>
      <w:r>
        <w:rPr>
          <w:rFonts w:ascii="仿宋" w:eastAsia="仿宋" w:hAnsi="仿宋" w:cs="仿宋" w:hint="eastAsia"/>
          <w:color w:val="000000"/>
          <w:sz w:val="24"/>
          <w:u w:val="single"/>
        </w:rPr>
        <w:t>5000</w:t>
      </w:r>
      <w:r>
        <w:rPr>
          <w:rFonts w:ascii="仿宋" w:eastAsia="仿宋" w:hAnsi="仿宋" w:cs="仿宋" w:hint="eastAsia"/>
          <w:color w:val="000000"/>
          <w:sz w:val="24"/>
        </w:rPr>
        <w:t>元作为违约追究，若因司机和操作人员原因严重影响机械设备使用效率，当月租赁费按</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%计算，甲方有权提前提前解除合同，所有损失由乙方承担。</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11.9乙方机械设备操作人员如发现关闭手机无法联系的，每发现一次甲方将从租赁费中扣</w:t>
      </w:r>
      <w:r>
        <w:rPr>
          <w:rFonts w:ascii="仿宋" w:eastAsia="仿宋" w:hAnsi="仿宋" w:cs="仿宋" w:hint="eastAsia"/>
          <w:color w:val="000000"/>
          <w:sz w:val="24"/>
          <w:u w:val="single"/>
        </w:rPr>
        <w:t>500</w:t>
      </w:r>
      <w:r>
        <w:rPr>
          <w:rFonts w:ascii="仿宋" w:eastAsia="仿宋" w:hAnsi="仿宋" w:cs="仿宋" w:hint="eastAsia"/>
          <w:color w:val="000000"/>
          <w:sz w:val="24"/>
        </w:rPr>
        <w:t>元作为对乙方的违约追究。</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11.10乙方在合同终止时必须接受租赁物。乙方接到甲方退租通知书后不及时办理退租手续的，或甲方自行交还租赁物乙方拒不接受的，乙方应向甲方支付</w:t>
      </w:r>
      <w:r>
        <w:rPr>
          <w:rFonts w:ascii="仿宋" w:eastAsia="仿宋" w:hAnsi="仿宋" w:cs="仿宋" w:hint="eastAsia"/>
          <w:color w:val="000000"/>
          <w:sz w:val="24"/>
          <w:u w:val="single"/>
        </w:rPr>
        <w:t>5000</w:t>
      </w:r>
      <w:r>
        <w:rPr>
          <w:rFonts w:ascii="仿宋" w:eastAsia="仿宋" w:hAnsi="仿宋" w:cs="仿宋" w:hint="eastAsia"/>
          <w:color w:val="000000"/>
          <w:sz w:val="24"/>
        </w:rPr>
        <w:t>元/天的违约金并承担由此给甲方造成的一切损失。</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shd w:val="clear" w:color="auto" w:fill="FFFFFF"/>
        </w:rPr>
        <w:t>11.11</w:t>
      </w:r>
      <w:r>
        <w:rPr>
          <w:rFonts w:ascii="仿宋" w:eastAsia="仿宋" w:hAnsi="仿宋" w:cs="仿宋" w:hint="eastAsia"/>
          <w:color w:val="000000"/>
          <w:sz w:val="24"/>
        </w:rPr>
        <w:t>乙方向甲方开具的增值税专用发票，乙方必须确保发票票面信息全部</w:t>
      </w:r>
      <w:r>
        <w:rPr>
          <w:rFonts w:ascii="仿宋" w:eastAsia="仿宋" w:hAnsi="仿宋" w:cs="仿宋" w:hint="eastAsia"/>
          <w:color w:val="000000"/>
          <w:sz w:val="24"/>
        </w:rPr>
        <w:lastRenderedPageBreak/>
        <w:t>真实。因发票票面信息有误导致发票不能抵扣税款、乙方开具的增值税专用发票不规范、不合法或涉嫌虚开发票引起税务问题的，乙方需依法向甲方重新开具发票，并向甲方承担赔偿责任，包括但不限于税款、滞纳金、罚款及相关损失等。</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11.12乙方不得以任何理由和形式克扣员工工资，更不得发生员工到甲方追讨工资或有举报拖欠工资的情况发生，若乙方无理克扣或拖欠工资情况属实，视为乙方违约，甲方在垫付其应得工资后，有权要求乙方支付违约金，违约金数额为每次</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元。</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11.13如乙方指派的司机或操作人员未持有特种设备操作证等完成本合同所必须的资质证照，甲方有权清退相关人员并要求乙方支付违约金，违约金数额为每次</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元，甲方有权直接在乙方的租赁费中扣除违约金</w:t>
      </w:r>
      <w:r>
        <w:rPr>
          <w:rFonts w:ascii="仿宋" w:eastAsia="仿宋" w:hAnsi="仿宋" w:cs="仿宋" w:hint="eastAsia"/>
          <w:bCs/>
          <w:color w:val="000000"/>
          <w:sz w:val="24"/>
        </w:rPr>
        <w:t>；乙方拒不更换的，甲方有权单方聘请人员操作租赁物，产生的费用由乙方全部承担</w:t>
      </w:r>
      <w:r>
        <w:rPr>
          <w:rFonts w:ascii="仿宋" w:eastAsia="仿宋" w:hAnsi="仿宋" w:cs="仿宋" w:hint="eastAsia"/>
          <w:color w:val="000000"/>
          <w:sz w:val="24"/>
        </w:rPr>
        <w:t>。</w:t>
      </w:r>
    </w:p>
    <w:p w:rsidR="002541F0" w:rsidRDefault="002541F0" w:rsidP="002541F0">
      <w:pPr>
        <w:snapToGrid w:val="0"/>
        <w:spacing w:line="48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11.14乙方若未按本合同约定进行用工管理，导致乙方工人申请工伤认定、劳动仲裁或提起诉讼而牵连甲方的，每发生一宗乙方应向甲方支付</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万元作为违约金，该费用将从应付给乙方的任何款项内扣除。发生劳动争议仲裁或诉讼后，乙方可自行选择与工人和解或应诉；选择应诉的，甲方将按案件标的</w:t>
      </w:r>
      <w:proofErr w:type="gramStart"/>
      <w:r>
        <w:rPr>
          <w:rFonts w:ascii="仿宋" w:eastAsia="仿宋" w:hAnsi="仿宋" w:cs="仿宋" w:hint="eastAsia"/>
          <w:color w:val="000000"/>
          <w:sz w:val="24"/>
        </w:rPr>
        <w:t>的</w:t>
      </w:r>
      <w:proofErr w:type="gramEnd"/>
      <w:r>
        <w:rPr>
          <w:rFonts w:ascii="仿宋" w:eastAsia="仿宋" w:hAnsi="仿宋" w:cs="仿宋" w:hint="eastAsia"/>
          <w:color w:val="000000"/>
          <w:sz w:val="24"/>
        </w:rPr>
        <w:t>1.3倍暂扣乙方的租赁费直至结案。</w:t>
      </w:r>
    </w:p>
    <w:p w:rsidR="002541F0" w:rsidRDefault="002541F0" w:rsidP="002541F0">
      <w:pPr>
        <w:snapToGrid w:val="0"/>
        <w:spacing w:line="480" w:lineRule="exact"/>
        <w:ind w:firstLineChars="200" w:firstLine="480"/>
        <w:jc w:val="left"/>
        <w:rPr>
          <w:rFonts w:ascii="仿宋" w:eastAsia="仿宋" w:hAnsi="仿宋" w:cs="仿宋"/>
          <w:color w:val="000000"/>
          <w:sz w:val="24"/>
        </w:rPr>
      </w:pPr>
      <w:r>
        <w:rPr>
          <w:rFonts w:ascii="仿宋" w:eastAsia="仿宋" w:hAnsi="仿宋" w:cs="仿宋" w:hint="eastAsia"/>
          <w:color w:val="000000"/>
          <w:sz w:val="24"/>
        </w:rPr>
        <w:t>11.15如上述约定的违约金，不能弥补甲方所遭受的损失，甲方有权进一步要求乙方赔偿。</w:t>
      </w:r>
    </w:p>
    <w:p w:rsidR="002541F0" w:rsidRDefault="002541F0" w:rsidP="002541F0">
      <w:pPr>
        <w:autoSpaceDE w:val="0"/>
        <w:autoSpaceDN w:val="0"/>
        <w:adjustRightInd w:val="0"/>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11.16上述提及的违约金、损失赔偿，甲方有权在应付款项中优先扣除。</w:t>
      </w:r>
    </w:p>
    <w:p w:rsidR="002541F0" w:rsidRDefault="002541F0" w:rsidP="002541F0">
      <w:pPr>
        <w:snapToGrid w:val="0"/>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rPr>
        <w:t>第12条 争议解决方式</w:t>
      </w:r>
    </w:p>
    <w:p w:rsidR="002541F0" w:rsidRDefault="002541F0" w:rsidP="002541F0">
      <w:pPr>
        <w:spacing w:line="480" w:lineRule="exact"/>
        <w:ind w:firstLineChars="200" w:firstLine="480"/>
        <w:rPr>
          <w:rFonts w:ascii="仿宋" w:eastAsia="仿宋" w:hAnsi="仿宋" w:cs="仿宋"/>
          <w:color w:val="000000"/>
          <w:sz w:val="24"/>
          <w:lang w:bidi="ar"/>
        </w:rPr>
      </w:pPr>
      <w:r>
        <w:rPr>
          <w:rFonts w:ascii="仿宋" w:eastAsia="仿宋" w:hAnsi="仿宋" w:cs="仿宋" w:hint="eastAsia"/>
          <w:color w:val="000000"/>
          <w:sz w:val="24"/>
          <w:lang w:bidi="ar"/>
        </w:rPr>
        <w:t>凡因本合同引起的或与本合同有关的任何争议，如双方不能通过友好协商解决，双方依法应向</w:t>
      </w:r>
      <w:r>
        <w:rPr>
          <w:rFonts w:ascii="仿宋" w:eastAsia="仿宋" w:hAnsi="仿宋" w:cs="仿宋" w:hint="eastAsia"/>
          <w:color w:val="000000"/>
          <w:sz w:val="24"/>
          <w:u w:val="single"/>
        </w:rPr>
        <w:t>甲方住所地人民</w:t>
      </w:r>
      <w:r>
        <w:rPr>
          <w:rFonts w:ascii="仿宋" w:eastAsia="仿宋" w:hAnsi="仿宋" w:cs="仿宋" w:hint="eastAsia"/>
          <w:color w:val="000000"/>
          <w:sz w:val="24"/>
          <w:lang w:bidi="ar"/>
        </w:rPr>
        <w:t>法院提起诉讼。</w:t>
      </w:r>
    </w:p>
    <w:p w:rsidR="002541F0" w:rsidRDefault="002541F0" w:rsidP="002541F0">
      <w:pPr>
        <w:spacing w:line="480" w:lineRule="exact"/>
        <w:ind w:firstLineChars="200" w:firstLine="482"/>
        <w:rPr>
          <w:rFonts w:ascii="仿宋" w:eastAsia="仿宋" w:hAnsi="仿宋" w:cs="仿宋"/>
          <w:b/>
          <w:color w:val="000000"/>
          <w:sz w:val="24"/>
          <w:lang w:bidi="ar"/>
        </w:rPr>
      </w:pPr>
      <w:r>
        <w:rPr>
          <w:rFonts w:ascii="仿宋" w:eastAsia="仿宋" w:hAnsi="仿宋" w:cs="仿宋" w:hint="eastAsia"/>
          <w:b/>
          <w:color w:val="000000"/>
          <w:sz w:val="24"/>
        </w:rPr>
        <w:t>第</w:t>
      </w:r>
      <w:r>
        <w:rPr>
          <w:rFonts w:ascii="仿宋" w:eastAsia="仿宋" w:hAnsi="仿宋" w:cs="仿宋" w:hint="eastAsia"/>
          <w:b/>
          <w:color w:val="000000"/>
          <w:sz w:val="24"/>
          <w:lang w:bidi="ar"/>
        </w:rPr>
        <w:t>13条 通知和送达</w:t>
      </w:r>
    </w:p>
    <w:p w:rsidR="002541F0" w:rsidRDefault="002541F0" w:rsidP="002541F0">
      <w:pPr>
        <w:spacing w:line="480" w:lineRule="exact"/>
        <w:ind w:firstLineChars="200" w:firstLine="480"/>
        <w:rPr>
          <w:rFonts w:ascii="仿宋" w:eastAsia="仿宋" w:hAnsi="仿宋" w:cs="仿宋"/>
          <w:color w:val="000000"/>
          <w:sz w:val="24"/>
          <w:lang w:bidi="ar"/>
        </w:rPr>
      </w:pPr>
      <w:r>
        <w:rPr>
          <w:rFonts w:ascii="仿宋" w:eastAsia="仿宋" w:hAnsi="仿宋" w:cs="仿宋" w:hint="eastAsia"/>
          <w:color w:val="000000"/>
          <w:sz w:val="24"/>
          <w:lang w:bidi="ar"/>
        </w:rPr>
        <w:t>13.1合同履行过程中，双方指定相应</w:t>
      </w:r>
      <w:r>
        <w:rPr>
          <w:rFonts w:ascii="仿宋" w:eastAsia="仿宋" w:hAnsi="仿宋" w:cs="仿宋" w:hint="eastAsia"/>
          <w:color w:val="000000"/>
          <w:sz w:val="24"/>
        </w:rPr>
        <w:t>联系人负责业务对接。甲方联系人及电话：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；乙方联系人及电话：</w:t>
      </w:r>
      <w:r>
        <w:rPr>
          <w:rFonts w:ascii="仿宋" w:eastAsia="仿宋" w:hAnsi="仿宋" w:cs="仿宋" w:hint="eastAsia"/>
          <w:color w:val="000000"/>
          <w:sz w:val="24"/>
          <w:u w:val="single"/>
        </w:rPr>
        <w:t xml:space="preserve">                    </w:t>
      </w:r>
      <w:r>
        <w:rPr>
          <w:rFonts w:ascii="仿宋" w:eastAsia="仿宋" w:hAnsi="仿宋" w:cs="仿宋" w:hint="eastAsia"/>
          <w:color w:val="000000"/>
          <w:sz w:val="24"/>
        </w:rPr>
        <w:t xml:space="preserve">。乙方联系人需出具法人授权委托书（具体权限以授权委托书为准，联系人超出授权所为的行为，甲方有权不予认可）。若乙方变更上述工作人员时需经过甲方同意，并重新提供法人授权委托书。 </w:t>
      </w:r>
    </w:p>
    <w:p w:rsidR="002541F0" w:rsidRDefault="002541F0" w:rsidP="002541F0">
      <w:pPr>
        <w:spacing w:line="480" w:lineRule="exact"/>
        <w:ind w:firstLineChars="200" w:firstLine="480"/>
        <w:rPr>
          <w:rFonts w:ascii="仿宋" w:eastAsia="仿宋" w:hAnsi="仿宋" w:cs="仿宋"/>
          <w:color w:val="000000"/>
          <w:sz w:val="24"/>
          <w:lang w:bidi="ar"/>
        </w:rPr>
      </w:pPr>
      <w:r>
        <w:rPr>
          <w:rFonts w:ascii="仿宋" w:eastAsia="仿宋" w:hAnsi="仿宋" w:cs="仿宋" w:hint="eastAsia"/>
          <w:color w:val="000000"/>
          <w:sz w:val="24"/>
          <w:lang w:bidi="ar"/>
        </w:rPr>
        <w:t>13.2甲、乙双方确认合同尾部载明的地址为送达地址，该送达地址持续适</w:t>
      </w:r>
      <w:r>
        <w:rPr>
          <w:rFonts w:ascii="仿宋" w:eastAsia="仿宋" w:hAnsi="仿宋" w:cs="仿宋" w:hint="eastAsia"/>
          <w:color w:val="000000"/>
          <w:sz w:val="24"/>
          <w:lang w:bidi="ar"/>
        </w:rPr>
        <w:lastRenderedPageBreak/>
        <w:t>用于合同履行期间、人民法院一审、二审、再审和执行期间。若纠纷进入民事诉讼程序后，双方又向人民法院提交送达地址确认书的，以向人民法院提交确认的送达地址为准，相关法律后果亦以人民法院的规定为准。</w:t>
      </w:r>
    </w:p>
    <w:p w:rsidR="002541F0" w:rsidRDefault="002541F0" w:rsidP="002541F0">
      <w:pPr>
        <w:snapToGrid w:val="0"/>
        <w:spacing w:line="480" w:lineRule="exact"/>
        <w:ind w:firstLineChars="200" w:firstLine="480"/>
        <w:rPr>
          <w:rFonts w:ascii="仿宋" w:eastAsia="仿宋" w:hAnsi="仿宋" w:cs="仿宋"/>
          <w:bCs/>
          <w:color w:val="000000"/>
          <w:sz w:val="24"/>
        </w:rPr>
      </w:pPr>
      <w:r>
        <w:rPr>
          <w:rFonts w:ascii="仿宋" w:eastAsia="仿宋" w:hAnsi="仿宋" w:cs="仿宋" w:hint="eastAsia"/>
          <w:color w:val="000000"/>
          <w:sz w:val="24"/>
          <w:lang w:bidi="ar"/>
        </w:rPr>
        <w:t>13.3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r>
        <w:rPr>
          <w:rFonts w:ascii="仿宋" w:eastAsia="仿宋" w:hAnsi="仿宋" w:cs="仿宋" w:hint="eastAsia"/>
          <w:bCs/>
          <w:color w:val="000000"/>
          <w:sz w:val="24"/>
        </w:rPr>
        <w:t xml:space="preserve"> </w:t>
      </w:r>
    </w:p>
    <w:p w:rsidR="002541F0" w:rsidRDefault="002541F0" w:rsidP="002541F0">
      <w:pPr>
        <w:snapToGrid w:val="0"/>
        <w:spacing w:line="480" w:lineRule="exact"/>
        <w:ind w:firstLineChars="200" w:firstLine="482"/>
        <w:jc w:val="left"/>
        <w:rPr>
          <w:rFonts w:ascii="仿宋" w:eastAsia="仿宋" w:hAnsi="仿宋" w:cs="仿宋"/>
          <w:b/>
          <w:color w:val="000000"/>
          <w:sz w:val="24"/>
          <w:lang w:bidi="ar"/>
        </w:rPr>
      </w:pPr>
      <w:r>
        <w:rPr>
          <w:rFonts w:ascii="仿宋" w:eastAsia="仿宋" w:hAnsi="仿宋" w:cs="仿宋" w:hint="eastAsia"/>
          <w:b/>
          <w:bCs/>
          <w:color w:val="000000"/>
          <w:sz w:val="24"/>
        </w:rPr>
        <w:t>第14条</w:t>
      </w:r>
      <w:r>
        <w:rPr>
          <w:rFonts w:ascii="仿宋" w:eastAsia="仿宋" w:hAnsi="仿宋" w:cs="仿宋" w:hint="eastAsia"/>
          <w:color w:val="000000"/>
          <w:sz w:val="24"/>
        </w:rPr>
        <w:t xml:space="preserve"> </w:t>
      </w:r>
      <w:r>
        <w:rPr>
          <w:rFonts w:ascii="仿宋" w:eastAsia="仿宋" w:hAnsi="仿宋" w:cs="仿宋" w:hint="eastAsia"/>
          <w:b/>
          <w:color w:val="000000"/>
          <w:sz w:val="24"/>
          <w:lang w:bidi="ar"/>
        </w:rPr>
        <w:t>其它约定（特别提示）</w:t>
      </w:r>
    </w:p>
    <w:p w:rsidR="002541F0" w:rsidRDefault="002541F0" w:rsidP="002541F0">
      <w:pPr>
        <w:spacing w:line="480" w:lineRule="exact"/>
        <w:ind w:firstLineChars="200" w:firstLine="482"/>
        <w:rPr>
          <w:rFonts w:ascii="仿宋" w:eastAsia="仿宋" w:hAnsi="仿宋" w:cs="仿宋"/>
          <w:b/>
          <w:color w:val="000000"/>
          <w:sz w:val="24"/>
          <w:lang w:bidi="ar"/>
        </w:rPr>
      </w:pPr>
      <w:r>
        <w:rPr>
          <w:rFonts w:ascii="仿宋" w:eastAsia="仿宋" w:hAnsi="仿宋" w:cs="仿宋" w:hint="eastAsia"/>
          <w:b/>
          <w:color w:val="000000"/>
          <w:sz w:val="24"/>
          <w:lang w:bidi="ar"/>
        </w:rPr>
        <w:t>14.1乙方充分理解在本合同履行中，甲方依据本合同约定的付款会受到建设单位支付工程款的影响。乙方同意甲方的付款以建设单位的按期付款为前提，如因建设单位迟延支付工程款，甲方可以相应顺延支付乙方租赁费且不承担违约责任，乙方不得以任何方式和理由（包括但不限于履行期限不明）依据本合同或法律规定向甲方索要租赁费。乙方对甲方享有的债权专属于乙方，不得转让给任何其它方。</w:t>
      </w:r>
    </w:p>
    <w:p w:rsidR="002541F0" w:rsidRDefault="002541F0" w:rsidP="002541F0">
      <w:pPr>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lang w:bidi="ar"/>
        </w:rPr>
        <w:t>14.2</w:t>
      </w:r>
      <w:r>
        <w:rPr>
          <w:rFonts w:ascii="仿宋" w:eastAsia="仿宋" w:hAnsi="仿宋" w:cs="仿宋" w:hint="eastAsia"/>
          <w:b/>
          <w:bCs/>
          <w:color w:val="000000"/>
          <w:sz w:val="24"/>
        </w:rPr>
        <w:t>乙方未与甲方进行书面沟通，即对甲乙双方的争议采取诉讼保全的，或因乙方与第三方争议导致甲方受牵连被采取保全措施的，乙方须承担因保全给甲方造成损失的赔偿责任，赔偿包括但不限于保全期间甲方资金及财产被冻结金额</w:t>
      </w:r>
      <w:proofErr w:type="gramStart"/>
      <w:r>
        <w:rPr>
          <w:rFonts w:ascii="仿宋" w:eastAsia="仿宋" w:hAnsi="仿宋" w:cs="仿宋" w:hint="eastAsia"/>
          <w:b/>
          <w:bCs/>
          <w:color w:val="000000"/>
          <w:sz w:val="24"/>
        </w:rPr>
        <w:t>的年化</w:t>
      </w:r>
      <w:proofErr w:type="gramEnd"/>
      <w:r>
        <w:rPr>
          <w:rFonts w:ascii="仿宋" w:eastAsia="仿宋" w:hAnsi="仿宋" w:cs="仿宋" w:hint="eastAsia"/>
          <w:b/>
          <w:bCs/>
          <w:color w:val="000000"/>
          <w:sz w:val="24"/>
        </w:rPr>
        <w:t>24%利率的资金占用损失，以及甲方因资金及财产被冻结造成生产经营受制的损失等。</w:t>
      </w:r>
    </w:p>
    <w:p w:rsidR="002541F0" w:rsidRDefault="002541F0" w:rsidP="002541F0">
      <w:pPr>
        <w:snapToGrid w:val="0"/>
        <w:spacing w:line="480" w:lineRule="exact"/>
        <w:ind w:firstLineChars="200" w:firstLine="482"/>
        <w:rPr>
          <w:rFonts w:ascii="仿宋" w:eastAsia="仿宋" w:hAnsi="仿宋" w:cs="仿宋"/>
          <w:b/>
          <w:bCs/>
          <w:color w:val="000000"/>
          <w:sz w:val="24"/>
        </w:rPr>
      </w:pPr>
      <w:r>
        <w:rPr>
          <w:rFonts w:ascii="仿宋" w:eastAsia="仿宋" w:hAnsi="仿宋" w:cs="仿宋" w:hint="eastAsia"/>
          <w:b/>
          <w:bCs/>
          <w:color w:val="000000"/>
          <w:sz w:val="24"/>
        </w:rPr>
        <w:t xml:space="preserve">14.3未经沟通的诉讼保全给甲方造成的损失自从保全发生之日起计算，甲方有权直接从乙方历史结算款（应付款项）或近期新增的结算款中直接扣除。 </w:t>
      </w:r>
    </w:p>
    <w:p w:rsidR="002541F0" w:rsidRDefault="002541F0" w:rsidP="002541F0">
      <w:pPr>
        <w:snapToGrid w:val="0"/>
        <w:spacing w:line="480" w:lineRule="exact"/>
        <w:ind w:firstLineChars="200" w:firstLine="482"/>
        <w:rPr>
          <w:rFonts w:ascii="仿宋" w:eastAsia="仿宋" w:hAnsi="仿宋" w:cs="仿宋"/>
          <w:b/>
          <w:bCs/>
          <w:color w:val="000000"/>
          <w:sz w:val="24"/>
        </w:rPr>
      </w:pPr>
      <w:r>
        <w:rPr>
          <w:rFonts w:ascii="仿宋" w:eastAsia="仿宋" w:hAnsi="仿宋" w:cs="仿宋" w:hint="eastAsia"/>
          <w:b/>
          <w:color w:val="000000"/>
          <w:sz w:val="24"/>
        </w:rPr>
        <w:t>第15条 其他事项</w:t>
      </w:r>
    </w:p>
    <w:p w:rsidR="002541F0" w:rsidRDefault="002541F0" w:rsidP="002541F0">
      <w:pPr>
        <w:spacing w:line="480" w:lineRule="exact"/>
        <w:ind w:firstLineChars="200" w:firstLine="482"/>
        <w:rPr>
          <w:rFonts w:ascii="仿宋" w:eastAsia="仿宋" w:hAnsi="仿宋" w:cs="仿宋"/>
          <w:b/>
          <w:color w:val="000000"/>
          <w:sz w:val="24"/>
          <w:lang w:bidi="ar"/>
        </w:rPr>
      </w:pPr>
      <w:r>
        <w:rPr>
          <w:rFonts w:ascii="仿宋" w:eastAsia="仿宋" w:hAnsi="仿宋" w:cs="仿宋" w:hint="eastAsia"/>
          <w:b/>
          <w:color w:val="000000"/>
          <w:sz w:val="24"/>
          <w:lang w:bidi="ar"/>
        </w:rPr>
        <w:t>15.1合同签订前乙方必须提供其营业执照、资质证书、法人授权委托书等资料原件由甲方进行审核。甲方审核通过后，乙方应将以上证件复印件加盖公章交由甲方，并作为本合同附件之一。</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15.2本合同项下的债权不得转让，也不得用于担保。</w:t>
      </w:r>
    </w:p>
    <w:p w:rsidR="002541F0" w:rsidRDefault="002541F0" w:rsidP="002541F0">
      <w:pPr>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15.3甲、乙双方应认真及时地做好机械设备运转时间的签认和统计工作，</w:t>
      </w:r>
      <w:r>
        <w:rPr>
          <w:rFonts w:ascii="仿宋" w:eastAsia="仿宋" w:hAnsi="仿宋" w:cs="仿宋" w:hint="eastAsia"/>
          <w:color w:val="000000"/>
          <w:sz w:val="24"/>
        </w:rPr>
        <w:lastRenderedPageBreak/>
        <w:t>若出现虚假签认情况，对其责任人予以严厉处罚。</w:t>
      </w:r>
    </w:p>
    <w:p w:rsidR="002541F0" w:rsidRDefault="002541F0" w:rsidP="002541F0">
      <w:pPr>
        <w:widowControl/>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15.4 本合同未尽事宜，双方可另外协商签订补充协议。</w:t>
      </w:r>
    </w:p>
    <w:p w:rsidR="002541F0" w:rsidRDefault="002541F0" w:rsidP="002541F0">
      <w:pPr>
        <w:spacing w:line="480" w:lineRule="exact"/>
        <w:ind w:firstLineChars="200" w:firstLine="480"/>
        <w:rPr>
          <w:rStyle w:val="ac"/>
          <w:rFonts w:ascii="仿宋" w:eastAsia="仿宋" w:hAnsi="仿宋" w:cs="仿宋"/>
          <w:color w:val="000000"/>
          <w:sz w:val="24"/>
        </w:rPr>
      </w:pPr>
      <w:r>
        <w:rPr>
          <w:rFonts w:ascii="仿宋" w:eastAsia="仿宋" w:hAnsi="仿宋" w:cs="仿宋" w:hint="eastAsia"/>
          <w:color w:val="000000"/>
          <w:sz w:val="24"/>
        </w:rPr>
        <w:t>15.5本合同一式</w:t>
      </w:r>
      <w:r>
        <w:rPr>
          <w:rFonts w:ascii="仿宋" w:eastAsia="仿宋" w:hAnsi="仿宋" w:cs="仿宋" w:hint="eastAsia"/>
          <w:color w:val="000000"/>
          <w:sz w:val="24"/>
          <w:u w:val="single"/>
        </w:rPr>
        <w:t>伍</w:t>
      </w:r>
      <w:r>
        <w:rPr>
          <w:rFonts w:ascii="仿宋" w:eastAsia="仿宋" w:hAnsi="仿宋" w:cs="仿宋" w:hint="eastAsia"/>
          <w:color w:val="000000"/>
          <w:sz w:val="24"/>
        </w:rPr>
        <w:t>份：乙方</w:t>
      </w:r>
      <w:r>
        <w:rPr>
          <w:rFonts w:ascii="仿宋" w:eastAsia="仿宋" w:hAnsi="仿宋" w:cs="仿宋" w:hint="eastAsia"/>
          <w:color w:val="000000"/>
          <w:sz w:val="24"/>
          <w:u w:val="single"/>
        </w:rPr>
        <w:t>贰</w:t>
      </w:r>
      <w:r>
        <w:rPr>
          <w:rFonts w:ascii="仿宋" w:eastAsia="仿宋" w:hAnsi="仿宋" w:cs="仿宋" w:hint="eastAsia"/>
          <w:color w:val="000000"/>
          <w:sz w:val="24"/>
        </w:rPr>
        <w:t>份，甲方</w:t>
      </w:r>
      <w:r>
        <w:rPr>
          <w:rFonts w:ascii="仿宋" w:eastAsia="仿宋" w:hAnsi="仿宋" w:cs="仿宋" w:hint="eastAsia"/>
          <w:color w:val="000000"/>
          <w:sz w:val="24"/>
          <w:u w:val="single"/>
        </w:rPr>
        <w:t>叁</w:t>
      </w:r>
      <w:r>
        <w:rPr>
          <w:rFonts w:ascii="仿宋" w:eastAsia="仿宋" w:hAnsi="仿宋" w:cs="仿宋" w:hint="eastAsia"/>
          <w:color w:val="000000"/>
          <w:sz w:val="24"/>
        </w:rPr>
        <w:t>份，双方签字盖章后生效。</w:t>
      </w:r>
    </w:p>
    <w:p w:rsidR="002541F0" w:rsidRDefault="002541F0" w:rsidP="002541F0">
      <w:pPr>
        <w:snapToGrid w:val="0"/>
        <w:spacing w:line="480" w:lineRule="exact"/>
        <w:ind w:firstLineChars="200" w:firstLine="480"/>
        <w:rPr>
          <w:rFonts w:ascii="仿宋" w:eastAsia="仿宋" w:hAnsi="仿宋" w:cs="仿宋"/>
          <w:color w:val="000000"/>
          <w:sz w:val="24"/>
        </w:rPr>
      </w:pPr>
      <w:r>
        <w:rPr>
          <w:rFonts w:ascii="仿宋" w:eastAsia="仿宋" w:hAnsi="仿宋" w:cs="仿宋" w:hint="eastAsia"/>
          <w:color w:val="000000"/>
          <w:sz w:val="24"/>
        </w:rPr>
        <w:t>15.6.合同签订地：</w:t>
      </w:r>
      <w:r>
        <w:rPr>
          <w:rFonts w:ascii="仿宋" w:eastAsia="仿宋" w:hAnsi="仿宋" w:cs="仿宋" w:hint="eastAsia"/>
          <w:color w:val="000000"/>
          <w:sz w:val="24"/>
          <w:u w:val="single"/>
        </w:rPr>
        <w:t xml:space="preserve"> 广州市越秀区  </w:t>
      </w:r>
      <w:r>
        <w:rPr>
          <w:rFonts w:ascii="仿宋" w:eastAsia="仿宋" w:hAnsi="仿宋" w:cs="仿宋" w:hint="eastAsia"/>
          <w:color w:val="000000"/>
          <w:sz w:val="24"/>
        </w:rPr>
        <w:t>。</w:t>
      </w:r>
      <w:r>
        <w:rPr>
          <w:rFonts w:ascii="仿宋" w:eastAsia="仿宋" w:hAnsi="仿宋" w:cs="仿宋"/>
          <w:color w:val="000000"/>
          <w:sz w:val="24"/>
        </w:rPr>
        <w:br w:type="page"/>
      </w:r>
    </w:p>
    <w:p w:rsidR="002541F0" w:rsidRDefault="002541F0" w:rsidP="002541F0">
      <w:pPr>
        <w:spacing w:line="480" w:lineRule="exact"/>
        <w:jc w:val="left"/>
        <w:rPr>
          <w:rFonts w:ascii="仿宋" w:eastAsia="仿宋" w:hAnsi="仿宋" w:cs="仿宋"/>
          <w:color w:val="000000"/>
          <w:sz w:val="24"/>
        </w:rPr>
      </w:pPr>
      <w:r>
        <w:rPr>
          <w:rFonts w:ascii="仿宋" w:eastAsia="仿宋" w:hAnsi="仿宋" w:cs="仿宋" w:hint="eastAsia"/>
          <w:color w:val="000000"/>
          <w:sz w:val="24"/>
        </w:rPr>
        <w:lastRenderedPageBreak/>
        <w:t>（本页无正文）</w:t>
      </w:r>
    </w:p>
    <w:tbl>
      <w:tblPr>
        <w:tblpPr w:leftFromText="180" w:rightFromText="180" w:vertAnchor="text" w:horzAnchor="page" w:tblpX="1107" w:tblpY="280"/>
        <w:tblOverlap w:val="never"/>
        <w:tblW w:w="10117"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803"/>
        <w:gridCol w:w="3466"/>
        <w:gridCol w:w="1404"/>
        <w:gridCol w:w="3444"/>
      </w:tblGrid>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甲方</w:t>
            </w:r>
            <w:r>
              <w:rPr>
                <w:rFonts w:ascii="仿宋" w:eastAsia="仿宋" w:hAnsi="仿宋" w:cs="仿宋" w:hint="eastAsia"/>
                <w:bCs/>
                <w:color w:val="000000"/>
                <w:kern w:val="0"/>
                <w:sz w:val="24"/>
              </w:rPr>
              <w:t>(盖章）</w:t>
            </w:r>
            <w:r>
              <w:rPr>
                <w:rFonts w:ascii="仿宋" w:eastAsia="仿宋" w:hAnsi="仿宋" w:cs="仿宋" w:hint="eastAsia"/>
                <w:color w:val="000000"/>
                <w:kern w:val="0"/>
                <w:sz w:val="24"/>
              </w:rPr>
              <w:t>：</w:t>
            </w:r>
          </w:p>
        </w:tc>
        <w:tc>
          <w:tcPr>
            <w:tcW w:w="3426"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广州市自来水工程有限公司</w:t>
            </w: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乙方</w:t>
            </w:r>
            <w:r>
              <w:rPr>
                <w:rFonts w:ascii="仿宋" w:eastAsia="仿宋" w:hAnsi="仿宋" w:cs="仿宋" w:hint="eastAsia"/>
                <w:bCs/>
                <w:color w:val="000000"/>
                <w:kern w:val="0"/>
                <w:sz w:val="24"/>
              </w:rPr>
              <w:t>(盖章)</w:t>
            </w:r>
            <w:r>
              <w:rPr>
                <w:rFonts w:ascii="仿宋" w:eastAsia="仿宋" w:hAnsi="仿宋" w:cs="仿宋" w:hint="eastAsia"/>
                <w:color w:val="000000"/>
                <w:kern w:val="0"/>
                <w:sz w:val="24"/>
              </w:rPr>
              <w:t>：</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地    址：</w:t>
            </w:r>
          </w:p>
        </w:tc>
        <w:tc>
          <w:tcPr>
            <w:tcW w:w="3426"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广州市大沙头路3号</w:t>
            </w: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地    址：</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法定代表人:</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法定代表人:</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授权代表:</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授权代表:</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经 办 人:</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经 办 人:</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手机/电话:</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手机/电话:</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传    真:</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传    真:</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开 户 行:</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开户行(必填):</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r w:rsidR="002541F0" w:rsidTr="001C3DC5">
        <w:trPr>
          <w:trHeight w:val="454"/>
          <w:tblCellSpacing w:w="20" w:type="dxa"/>
        </w:trPr>
        <w:tc>
          <w:tcPr>
            <w:tcW w:w="1743" w:type="dxa"/>
            <w:vAlign w:val="center"/>
          </w:tcPr>
          <w:p w:rsidR="002541F0" w:rsidRDefault="002541F0" w:rsidP="001C3DC5">
            <w:pPr>
              <w:widowControl/>
              <w:contextualSpacing/>
              <w:rPr>
                <w:rFonts w:ascii="仿宋" w:eastAsia="仿宋" w:hAnsi="仿宋" w:cs="仿宋"/>
                <w:color w:val="000000"/>
                <w:kern w:val="0"/>
                <w:sz w:val="24"/>
              </w:rPr>
            </w:pPr>
            <w:proofErr w:type="gramStart"/>
            <w:r>
              <w:rPr>
                <w:rFonts w:ascii="仿宋" w:eastAsia="仿宋" w:hAnsi="仿宋" w:cs="仿宋" w:hint="eastAsia"/>
                <w:color w:val="000000"/>
                <w:kern w:val="0"/>
                <w:sz w:val="24"/>
              </w:rPr>
              <w:t>账</w:t>
            </w:r>
            <w:proofErr w:type="gramEnd"/>
            <w:r>
              <w:rPr>
                <w:rFonts w:ascii="仿宋" w:eastAsia="仿宋" w:hAnsi="仿宋" w:cs="仿宋" w:hint="eastAsia"/>
                <w:color w:val="000000"/>
                <w:kern w:val="0"/>
                <w:sz w:val="24"/>
              </w:rPr>
              <w:t xml:space="preserve">    号:</w:t>
            </w:r>
          </w:p>
        </w:tc>
        <w:tc>
          <w:tcPr>
            <w:tcW w:w="3426" w:type="dxa"/>
            <w:vAlign w:val="center"/>
          </w:tcPr>
          <w:p w:rsidR="002541F0" w:rsidRDefault="002541F0" w:rsidP="001C3DC5">
            <w:pPr>
              <w:widowControl/>
              <w:contextualSpacing/>
              <w:rPr>
                <w:rFonts w:ascii="仿宋" w:eastAsia="仿宋" w:hAnsi="仿宋" w:cs="仿宋"/>
                <w:color w:val="000000"/>
                <w:kern w:val="0"/>
                <w:sz w:val="24"/>
              </w:rPr>
            </w:pPr>
          </w:p>
        </w:tc>
        <w:tc>
          <w:tcPr>
            <w:tcW w:w="1364" w:type="dxa"/>
            <w:vAlign w:val="center"/>
          </w:tcPr>
          <w:p w:rsidR="002541F0" w:rsidRDefault="002541F0" w:rsidP="001C3DC5">
            <w:pPr>
              <w:widowControl/>
              <w:contextualSpacing/>
              <w:rPr>
                <w:rFonts w:ascii="仿宋" w:eastAsia="仿宋" w:hAnsi="仿宋" w:cs="仿宋"/>
                <w:color w:val="000000"/>
                <w:kern w:val="0"/>
                <w:sz w:val="24"/>
              </w:rPr>
            </w:pPr>
            <w:r>
              <w:rPr>
                <w:rFonts w:ascii="仿宋" w:eastAsia="仿宋" w:hAnsi="仿宋" w:cs="仿宋" w:hint="eastAsia"/>
                <w:color w:val="000000"/>
                <w:kern w:val="0"/>
                <w:sz w:val="24"/>
              </w:rPr>
              <w:t>账号(必填):</w:t>
            </w:r>
          </w:p>
        </w:tc>
        <w:tc>
          <w:tcPr>
            <w:tcW w:w="3384" w:type="dxa"/>
            <w:vAlign w:val="center"/>
          </w:tcPr>
          <w:p w:rsidR="002541F0" w:rsidRDefault="002541F0" w:rsidP="001C3DC5">
            <w:pPr>
              <w:widowControl/>
              <w:contextualSpacing/>
              <w:rPr>
                <w:rFonts w:ascii="仿宋" w:eastAsia="仿宋" w:hAnsi="仿宋" w:cs="仿宋"/>
                <w:color w:val="000000"/>
                <w:kern w:val="0"/>
                <w:sz w:val="24"/>
              </w:rPr>
            </w:pPr>
          </w:p>
        </w:tc>
      </w:tr>
    </w:tbl>
    <w:p w:rsidR="002541F0" w:rsidRDefault="002541F0" w:rsidP="002541F0">
      <w:pPr>
        <w:spacing w:line="480" w:lineRule="exact"/>
        <w:jc w:val="left"/>
        <w:rPr>
          <w:rFonts w:ascii="仿宋" w:eastAsia="仿宋" w:hAnsi="仿宋" w:cs="仿宋"/>
          <w:color w:val="000000"/>
          <w:sz w:val="24"/>
        </w:rPr>
        <w:sectPr w:rsidR="002541F0">
          <w:footerReference w:type="default" r:id="rId13"/>
          <w:pgSz w:w="11906" w:h="16838"/>
          <w:pgMar w:top="1440" w:right="1803" w:bottom="1440" w:left="1803" w:header="851" w:footer="992" w:gutter="0"/>
          <w:cols w:space="720"/>
          <w:docGrid w:type="lines" w:linePitch="312"/>
        </w:sectPr>
      </w:pPr>
    </w:p>
    <w:p w:rsidR="006C403E" w:rsidRPr="002541F0" w:rsidRDefault="006C403E" w:rsidP="00B26F51"/>
    <w:sectPr w:rsidR="006C403E" w:rsidRPr="002541F0">
      <w:pgSz w:w="11906" w:h="16838"/>
      <w:pgMar w:top="1440" w:right="1133"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0AA8" w:rsidRDefault="00210AA8">
      <w:r>
        <w:separator/>
      </w:r>
    </w:p>
  </w:endnote>
  <w:endnote w:type="continuationSeparator" w:id="0">
    <w:p w:rsidR="00210AA8" w:rsidRDefault="00210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framePr w:wrap="around" w:vAnchor="text" w:hAnchor="margin" w:xAlign="center" w:y="1"/>
      <w:rPr>
        <w:rStyle w:val="a6"/>
      </w:rPr>
    </w:pPr>
    <w:r>
      <w:fldChar w:fldCharType="begin"/>
    </w:r>
    <w:r>
      <w:rPr>
        <w:rStyle w:val="a6"/>
      </w:rPr>
      <w:instrText xml:space="preserve">PAGE  </w:instrText>
    </w:r>
    <w:r>
      <w:fldChar w:fldCharType="end"/>
    </w:r>
  </w:p>
  <w:p w:rsidR="00445F0A" w:rsidRDefault="00445F0A">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F0A" w:rsidRDefault="00445F0A">
    <w:pPr>
      <w:pStyle w:val="a4"/>
      <w:jc w:val="center"/>
    </w:pPr>
  </w:p>
  <w:p w:rsidR="00445F0A" w:rsidRDefault="00445F0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41F0" w:rsidRDefault="002541F0">
    <w:pPr>
      <w:pStyle w:val="a4"/>
      <w:jc w:val="center"/>
    </w:pPr>
    <w:r>
      <w:rPr>
        <w:rFonts w:ascii="宋体" w:hAnsi="宋体" w:hint="eastAsia"/>
        <w:lang w:val="zh-CN"/>
      </w:rPr>
      <w:t>第</w:t>
    </w:r>
    <w:r>
      <w:rPr>
        <w:rFonts w:ascii="宋体" w:hAnsi="宋体"/>
        <w:b/>
      </w:rPr>
      <w:fldChar w:fldCharType="begin"/>
    </w:r>
    <w:r>
      <w:rPr>
        <w:rFonts w:ascii="宋体" w:hAnsi="宋体"/>
        <w:b/>
      </w:rPr>
      <w:instrText>PAGE</w:instrText>
    </w:r>
    <w:r>
      <w:rPr>
        <w:rFonts w:ascii="宋体" w:hAnsi="宋体"/>
        <w:b/>
      </w:rPr>
      <w:fldChar w:fldCharType="separate"/>
    </w:r>
    <w:r w:rsidR="000A7E26">
      <w:rPr>
        <w:rFonts w:ascii="宋体" w:hAnsi="宋体"/>
        <w:b/>
        <w:noProof/>
      </w:rPr>
      <w:t>21</w:t>
    </w:r>
    <w:r>
      <w:rPr>
        <w:rFonts w:ascii="宋体" w:hAnsi="宋体"/>
        <w:b/>
      </w:rPr>
      <w:fldChar w:fldCharType="end"/>
    </w:r>
    <w:r>
      <w:rPr>
        <w:rFonts w:ascii="宋体" w:hAnsi="宋体" w:hint="eastAsia"/>
        <w:b/>
      </w:rPr>
      <w:t>页，共</w:t>
    </w:r>
    <w:r>
      <w:rPr>
        <w:rFonts w:ascii="宋体" w:hAnsi="宋体"/>
        <w:b/>
      </w:rPr>
      <w:fldChar w:fldCharType="begin"/>
    </w:r>
    <w:r>
      <w:rPr>
        <w:rFonts w:ascii="宋体" w:hAnsi="宋体"/>
        <w:b/>
      </w:rPr>
      <w:instrText>NUMPAGES</w:instrText>
    </w:r>
    <w:r>
      <w:rPr>
        <w:rFonts w:ascii="宋体" w:hAnsi="宋体"/>
        <w:b/>
      </w:rPr>
      <w:fldChar w:fldCharType="separate"/>
    </w:r>
    <w:r w:rsidR="000A7E26">
      <w:rPr>
        <w:rFonts w:ascii="宋体" w:hAnsi="宋体"/>
        <w:b/>
        <w:noProof/>
      </w:rPr>
      <w:t>24</w:t>
    </w:r>
    <w:r>
      <w:rPr>
        <w:rFonts w:ascii="宋体" w:hAnsi="宋体"/>
        <w:b/>
      </w:rPr>
      <w:fldChar w:fldCharType="end"/>
    </w:r>
    <w:r>
      <w:rPr>
        <w:rFonts w:ascii="宋体" w:hAnsi="宋体" w:hint="eastAsia"/>
        <w:b/>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0AA8" w:rsidRDefault="00210AA8">
      <w:r>
        <w:separator/>
      </w:r>
    </w:p>
  </w:footnote>
  <w:footnote w:type="continuationSeparator" w:id="0">
    <w:p w:rsidR="00210AA8" w:rsidRDefault="00210A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CDE4863E"/>
    <w:multiLevelType w:val="singleLevel"/>
    <w:tmpl w:val="CDE4863E"/>
    <w:lvl w:ilvl="0">
      <w:start w:val="1"/>
      <w:numFmt w:val="chineseCounting"/>
      <w:suff w:val="nothing"/>
      <w:lvlText w:val="%1、"/>
      <w:lvlJc w:val="left"/>
      <w:rPr>
        <w:rFonts w:hint="eastAsia"/>
      </w:rPr>
    </w:lvl>
  </w:abstractNum>
  <w:abstractNum w:abstractNumId="3">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nsid w:val="2C4C2156"/>
    <w:multiLevelType w:val="singleLevel"/>
    <w:tmpl w:val="828AC069"/>
    <w:lvl w:ilvl="0">
      <w:start w:val="2"/>
      <w:numFmt w:val="decimal"/>
      <w:suff w:val="nothing"/>
      <w:lvlText w:val="%1、"/>
      <w:lvlJc w:val="left"/>
    </w:lvl>
  </w:abstractNum>
  <w:abstractNum w:abstractNumId="5">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34E0557"/>
    <w:multiLevelType w:val="multilevel"/>
    <w:tmpl w:val="334E0557"/>
    <w:lvl w:ilvl="0">
      <w:start w:val="1"/>
      <w:numFmt w:val="decimal"/>
      <w:suff w:val="nothing"/>
      <w:lvlText w:val="（%1）"/>
      <w:lvlJc w:val="left"/>
      <w:pPr>
        <w:ind w:left="57" w:hanging="57"/>
      </w:pPr>
      <w:rPr>
        <w:rFonts w:ascii="仿宋_GB2312" w:eastAsia="仿宋_GB2312" w:hAnsiTheme="minorHAnsi" w:cstheme="minorBidi"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76D1870"/>
    <w:multiLevelType w:val="hybridMultilevel"/>
    <w:tmpl w:val="B7640752"/>
    <w:lvl w:ilvl="0" w:tplc="1BF04A66">
      <w:start w:val="1"/>
      <w:numFmt w:val="decimal"/>
      <w:lvlText w:val="%1、"/>
      <w:lvlJc w:val="left"/>
      <w:pPr>
        <w:ind w:left="559" w:hanging="360"/>
      </w:pPr>
      <w:rPr>
        <w:rFonts w:hint="default"/>
      </w:rPr>
    </w:lvl>
    <w:lvl w:ilvl="1" w:tplc="04090019" w:tentative="1">
      <w:start w:val="1"/>
      <w:numFmt w:val="lowerLetter"/>
      <w:lvlText w:val="%2)"/>
      <w:lvlJc w:val="left"/>
      <w:pPr>
        <w:ind w:left="1039" w:hanging="420"/>
      </w:pPr>
    </w:lvl>
    <w:lvl w:ilvl="2" w:tplc="0409001B" w:tentative="1">
      <w:start w:val="1"/>
      <w:numFmt w:val="lowerRoman"/>
      <w:lvlText w:val="%3."/>
      <w:lvlJc w:val="right"/>
      <w:pPr>
        <w:ind w:left="1459" w:hanging="420"/>
      </w:pPr>
    </w:lvl>
    <w:lvl w:ilvl="3" w:tplc="0409000F" w:tentative="1">
      <w:start w:val="1"/>
      <w:numFmt w:val="decimal"/>
      <w:lvlText w:val="%4."/>
      <w:lvlJc w:val="left"/>
      <w:pPr>
        <w:ind w:left="1879" w:hanging="420"/>
      </w:pPr>
    </w:lvl>
    <w:lvl w:ilvl="4" w:tplc="04090019" w:tentative="1">
      <w:start w:val="1"/>
      <w:numFmt w:val="lowerLetter"/>
      <w:lvlText w:val="%5)"/>
      <w:lvlJc w:val="left"/>
      <w:pPr>
        <w:ind w:left="2299" w:hanging="420"/>
      </w:pPr>
    </w:lvl>
    <w:lvl w:ilvl="5" w:tplc="0409001B" w:tentative="1">
      <w:start w:val="1"/>
      <w:numFmt w:val="lowerRoman"/>
      <w:lvlText w:val="%6."/>
      <w:lvlJc w:val="right"/>
      <w:pPr>
        <w:ind w:left="2719" w:hanging="420"/>
      </w:pPr>
    </w:lvl>
    <w:lvl w:ilvl="6" w:tplc="0409000F" w:tentative="1">
      <w:start w:val="1"/>
      <w:numFmt w:val="decimal"/>
      <w:lvlText w:val="%7."/>
      <w:lvlJc w:val="left"/>
      <w:pPr>
        <w:ind w:left="3139" w:hanging="420"/>
      </w:pPr>
    </w:lvl>
    <w:lvl w:ilvl="7" w:tplc="04090019" w:tentative="1">
      <w:start w:val="1"/>
      <w:numFmt w:val="lowerLetter"/>
      <w:lvlText w:val="%8)"/>
      <w:lvlJc w:val="left"/>
      <w:pPr>
        <w:ind w:left="3559" w:hanging="420"/>
      </w:pPr>
    </w:lvl>
    <w:lvl w:ilvl="8" w:tplc="0409001B" w:tentative="1">
      <w:start w:val="1"/>
      <w:numFmt w:val="lowerRoman"/>
      <w:lvlText w:val="%9."/>
      <w:lvlJc w:val="right"/>
      <w:pPr>
        <w:ind w:left="3979" w:hanging="420"/>
      </w:pPr>
    </w:lvl>
  </w:abstractNum>
  <w:abstractNum w:abstractNumId="8">
    <w:nsid w:val="5F3D76CC"/>
    <w:multiLevelType w:val="multilevel"/>
    <w:tmpl w:val="2F88E7E4"/>
    <w:lvl w:ilvl="0">
      <w:start w:val="1"/>
      <w:numFmt w:val="chineseCountingThousand"/>
      <w:suff w:val="space"/>
      <w:lvlText w:val="%1、"/>
      <w:lvlJc w:val="left"/>
      <w:pPr>
        <w:ind w:left="567" w:firstLine="426"/>
      </w:pPr>
      <w:rPr>
        <w:rFonts w:hint="eastAsia"/>
      </w:rPr>
    </w:lvl>
    <w:lvl w:ilvl="1">
      <w:start w:val="1"/>
      <w:numFmt w:val="lowerLetter"/>
      <w:lvlText w:val="%2)"/>
      <w:lvlJc w:val="left"/>
      <w:pPr>
        <w:ind w:left="1400" w:hanging="420"/>
      </w:pPr>
      <w:rPr>
        <w:rFonts w:hint="eastAsia"/>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9">
    <w:nsid w:val="60E753E2"/>
    <w:multiLevelType w:val="hybridMultilevel"/>
    <w:tmpl w:val="EE3AE164"/>
    <w:lvl w:ilvl="0" w:tplc="4F7C97AE">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93868B2"/>
    <w:multiLevelType w:val="multilevel"/>
    <w:tmpl w:val="693868B2"/>
    <w:lvl w:ilvl="0">
      <w:start w:val="1"/>
      <w:numFmt w:val="decimal"/>
      <w:lvlText w:val="（%1）"/>
      <w:lvlJc w:val="left"/>
      <w:pPr>
        <w:ind w:left="945" w:hanging="420"/>
      </w:pPr>
      <w:rPr>
        <w:rFonts w:hint="eastAsia"/>
      </w:rPr>
    </w:lvl>
    <w:lvl w:ilvl="1">
      <w:start w:val="1"/>
      <w:numFmt w:val="lowerLetter"/>
      <w:lvlText w:val="%2)"/>
      <w:lvlJc w:val="left"/>
      <w:pPr>
        <w:ind w:left="1365" w:hanging="420"/>
      </w:pPr>
    </w:lvl>
    <w:lvl w:ilvl="2">
      <w:start w:val="1"/>
      <w:numFmt w:val="lowerRoman"/>
      <w:lvlText w:val="%3."/>
      <w:lvlJc w:val="right"/>
      <w:pPr>
        <w:ind w:left="1785" w:hanging="420"/>
      </w:pPr>
    </w:lvl>
    <w:lvl w:ilvl="3">
      <w:start w:val="1"/>
      <w:numFmt w:val="decimal"/>
      <w:lvlText w:val="%4."/>
      <w:lvlJc w:val="left"/>
      <w:pPr>
        <w:ind w:left="2205" w:hanging="420"/>
      </w:pPr>
    </w:lvl>
    <w:lvl w:ilvl="4">
      <w:start w:val="1"/>
      <w:numFmt w:val="lowerLetter"/>
      <w:lvlText w:val="%5)"/>
      <w:lvlJc w:val="left"/>
      <w:pPr>
        <w:ind w:left="2625" w:hanging="420"/>
      </w:pPr>
    </w:lvl>
    <w:lvl w:ilvl="5">
      <w:start w:val="1"/>
      <w:numFmt w:val="lowerRoman"/>
      <w:lvlText w:val="%6."/>
      <w:lvlJc w:val="right"/>
      <w:pPr>
        <w:ind w:left="3045" w:hanging="420"/>
      </w:pPr>
    </w:lvl>
    <w:lvl w:ilvl="6">
      <w:start w:val="1"/>
      <w:numFmt w:val="decimal"/>
      <w:lvlText w:val="%7."/>
      <w:lvlJc w:val="left"/>
      <w:pPr>
        <w:ind w:left="3465" w:hanging="420"/>
      </w:pPr>
    </w:lvl>
    <w:lvl w:ilvl="7">
      <w:start w:val="1"/>
      <w:numFmt w:val="lowerLetter"/>
      <w:lvlText w:val="%8)"/>
      <w:lvlJc w:val="left"/>
      <w:pPr>
        <w:ind w:left="3885" w:hanging="420"/>
      </w:pPr>
    </w:lvl>
    <w:lvl w:ilvl="8">
      <w:start w:val="1"/>
      <w:numFmt w:val="lowerRoman"/>
      <w:lvlText w:val="%9."/>
      <w:lvlJc w:val="right"/>
      <w:pPr>
        <w:ind w:left="4305" w:hanging="420"/>
      </w:pPr>
    </w:lvl>
  </w:abstractNum>
  <w:abstractNum w:abstractNumId="11">
    <w:nsid w:val="71273332"/>
    <w:multiLevelType w:val="hybridMultilevel"/>
    <w:tmpl w:val="CC08F4C2"/>
    <w:lvl w:ilvl="0" w:tplc="91AC10C6">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B280E7C"/>
    <w:multiLevelType w:val="multilevel"/>
    <w:tmpl w:val="7B280E7C"/>
    <w:lvl w:ilvl="0">
      <w:start w:val="1"/>
      <w:numFmt w:val="decimal"/>
      <w:lvlText w:val="（%1）"/>
      <w:lvlJc w:val="left"/>
      <w:pPr>
        <w:ind w:left="1903"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0"/>
  </w:num>
  <w:num w:numId="2">
    <w:abstractNumId w:val="12"/>
  </w:num>
  <w:num w:numId="3">
    <w:abstractNumId w:val="8"/>
  </w:num>
  <w:num w:numId="4">
    <w:abstractNumId w:val="5"/>
  </w:num>
  <w:num w:numId="5">
    <w:abstractNumId w:val="3"/>
  </w:num>
  <w:num w:numId="6">
    <w:abstractNumId w:val="10"/>
  </w:num>
  <w:num w:numId="7">
    <w:abstractNumId w:val="2"/>
  </w:num>
  <w:num w:numId="8">
    <w:abstractNumId w:val="6"/>
  </w:num>
  <w:num w:numId="9">
    <w:abstractNumId w:val="1"/>
  </w:num>
  <w:num w:numId="10">
    <w:abstractNumId w:val="7"/>
  </w:num>
  <w:num w:numId="11">
    <w:abstractNumId w:val="4"/>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98"/>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05702"/>
    <w:rsid w:val="000147C5"/>
    <w:rsid w:val="00035873"/>
    <w:rsid w:val="00040FBF"/>
    <w:rsid w:val="00056ACC"/>
    <w:rsid w:val="0006767F"/>
    <w:rsid w:val="00082823"/>
    <w:rsid w:val="00083B42"/>
    <w:rsid w:val="0009021F"/>
    <w:rsid w:val="000A7E26"/>
    <w:rsid w:val="000C67CA"/>
    <w:rsid w:val="000C7FC4"/>
    <w:rsid w:val="000D27EC"/>
    <w:rsid w:val="000D5879"/>
    <w:rsid w:val="000D6C05"/>
    <w:rsid w:val="000F5546"/>
    <w:rsid w:val="001010CC"/>
    <w:rsid w:val="001017E0"/>
    <w:rsid w:val="00115A73"/>
    <w:rsid w:val="00135492"/>
    <w:rsid w:val="00156AB8"/>
    <w:rsid w:val="001B3881"/>
    <w:rsid w:val="001C31DB"/>
    <w:rsid w:val="001D050F"/>
    <w:rsid w:val="001D1DDC"/>
    <w:rsid w:val="001E245C"/>
    <w:rsid w:val="002072B6"/>
    <w:rsid w:val="00210AA8"/>
    <w:rsid w:val="00212660"/>
    <w:rsid w:val="00221CD9"/>
    <w:rsid w:val="00225AF7"/>
    <w:rsid w:val="002453D4"/>
    <w:rsid w:val="002541F0"/>
    <w:rsid w:val="0026561C"/>
    <w:rsid w:val="00270E07"/>
    <w:rsid w:val="00292C41"/>
    <w:rsid w:val="00294C5B"/>
    <w:rsid w:val="00294DAB"/>
    <w:rsid w:val="002A1D36"/>
    <w:rsid w:val="002B4A3B"/>
    <w:rsid w:val="002E2671"/>
    <w:rsid w:val="002E4479"/>
    <w:rsid w:val="002E4B02"/>
    <w:rsid w:val="002E4B5A"/>
    <w:rsid w:val="002F4E29"/>
    <w:rsid w:val="00300108"/>
    <w:rsid w:val="0031393E"/>
    <w:rsid w:val="00330191"/>
    <w:rsid w:val="00342805"/>
    <w:rsid w:val="00351BC1"/>
    <w:rsid w:val="00360527"/>
    <w:rsid w:val="003724C0"/>
    <w:rsid w:val="003A1249"/>
    <w:rsid w:val="003A207E"/>
    <w:rsid w:val="003A4C7C"/>
    <w:rsid w:val="003A7E37"/>
    <w:rsid w:val="003C7165"/>
    <w:rsid w:val="003F1696"/>
    <w:rsid w:val="003F1AA7"/>
    <w:rsid w:val="0040658D"/>
    <w:rsid w:val="00407803"/>
    <w:rsid w:val="00425D79"/>
    <w:rsid w:val="00433391"/>
    <w:rsid w:val="004426DB"/>
    <w:rsid w:val="00445F0A"/>
    <w:rsid w:val="00453711"/>
    <w:rsid w:val="004716C4"/>
    <w:rsid w:val="0047197F"/>
    <w:rsid w:val="004747B7"/>
    <w:rsid w:val="004A39D0"/>
    <w:rsid w:val="004A4E87"/>
    <w:rsid w:val="004C0667"/>
    <w:rsid w:val="004D30D6"/>
    <w:rsid w:val="004D550C"/>
    <w:rsid w:val="004F66DF"/>
    <w:rsid w:val="00514D22"/>
    <w:rsid w:val="005422B2"/>
    <w:rsid w:val="00555210"/>
    <w:rsid w:val="00561D9B"/>
    <w:rsid w:val="005652BF"/>
    <w:rsid w:val="00596A70"/>
    <w:rsid w:val="005B0AD3"/>
    <w:rsid w:val="005C3C2D"/>
    <w:rsid w:val="005C4609"/>
    <w:rsid w:val="005D1091"/>
    <w:rsid w:val="005D13FB"/>
    <w:rsid w:val="005D366F"/>
    <w:rsid w:val="005F116D"/>
    <w:rsid w:val="005F4903"/>
    <w:rsid w:val="00622721"/>
    <w:rsid w:val="00631F9F"/>
    <w:rsid w:val="006320D5"/>
    <w:rsid w:val="006446C8"/>
    <w:rsid w:val="00671331"/>
    <w:rsid w:val="006A7A31"/>
    <w:rsid w:val="006B19C7"/>
    <w:rsid w:val="006B69FC"/>
    <w:rsid w:val="006C0765"/>
    <w:rsid w:val="006C403E"/>
    <w:rsid w:val="006D5E91"/>
    <w:rsid w:val="0071105B"/>
    <w:rsid w:val="007126F3"/>
    <w:rsid w:val="00761D85"/>
    <w:rsid w:val="007A46F1"/>
    <w:rsid w:val="007B11B8"/>
    <w:rsid w:val="007B5616"/>
    <w:rsid w:val="007B7227"/>
    <w:rsid w:val="007D0269"/>
    <w:rsid w:val="0081016B"/>
    <w:rsid w:val="00812984"/>
    <w:rsid w:val="00827F91"/>
    <w:rsid w:val="0083333D"/>
    <w:rsid w:val="008979F2"/>
    <w:rsid w:val="008A047B"/>
    <w:rsid w:val="008A4AEE"/>
    <w:rsid w:val="008A5E70"/>
    <w:rsid w:val="008B48D6"/>
    <w:rsid w:val="008C7D7A"/>
    <w:rsid w:val="008D2A9F"/>
    <w:rsid w:val="00917DC7"/>
    <w:rsid w:val="00932A63"/>
    <w:rsid w:val="00933184"/>
    <w:rsid w:val="00944028"/>
    <w:rsid w:val="00991869"/>
    <w:rsid w:val="009A1E22"/>
    <w:rsid w:val="009B0A99"/>
    <w:rsid w:val="009C2936"/>
    <w:rsid w:val="009C5A71"/>
    <w:rsid w:val="009C5CC5"/>
    <w:rsid w:val="009C716C"/>
    <w:rsid w:val="009C7249"/>
    <w:rsid w:val="00A30ADA"/>
    <w:rsid w:val="00A32A14"/>
    <w:rsid w:val="00A47500"/>
    <w:rsid w:val="00A52D2B"/>
    <w:rsid w:val="00A70F5E"/>
    <w:rsid w:val="00AB3C2A"/>
    <w:rsid w:val="00AC67C3"/>
    <w:rsid w:val="00AC76D2"/>
    <w:rsid w:val="00AD3460"/>
    <w:rsid w:val="00AE02BA"/>
    <w:rsid w:val="00AE5D49"/>
    <w:rsid w:val="00AE79CD"/>
    <w:rsid w:val="00AF42CD"/>
    <w:rsid w:val="00AF74E2"/>
    <w:rsid w:val="00B261AE"/>
    <w:rsid w:val="00B26F51"/>
    <w:rsid w:val="00B30FC9"/>
    <w:rsid w:val="00B32932"/>
    <w:rsid w:val="00B35BA0"/>
    <w:rsid w:val="00B47F3F"/>
    <w:rsid w:val="00B513E1"/>
    <w:rsid w:val="00B51805"/>
    <w:rsid w:val="00B52CFC"/>
    <w:rsid w:val="00B60F70"/>
    <w:rsid w:val="00B91EE7"/>
    <w:rsid w:val="00BA61B5"/>
    <w:rsid w:val="00BB32DD"/>
    <w:rsid w:val="00BC646A"/>
    <w:rsid w:val="00BC7710"/>
    <w:rsid w:val="00BD0A42"/>
    <w:rsid w:val="00BD59A5"/>
    <w:rsid w:val="00C06393"/>
    <w:rsid w:val="00C1315B"/>
    <w:rsid w:val="00C265FC"/>
    <w:rsid w:val="00C36BE8"/>
    <w:rsid w:val="00C430DA"/>
    <w:rsid w:val="00C466CA"/>
    <w:rsid w:val="00C51D97"/>
    <w:rsid w:val="00C83493"/>
    <w:rsid w:val="00CB6B3F"/>
    <w:rsid w:val="00CD3A22"/>
    <w:rsid w:val="00CE72FC"/>
    <w:rsid w:val="00D0003E"/>
    <w:rsid w:val="00D02EF6"/>
    <w:rsid w:val="00D13FB7"/>
    <w:rsid w:val="00D216C7"/>
    <w:rsid w:val="00D21B30"/>
    <w:rsid w:val="00D36A2D"/>
    <w:rsid w:val="00D429E0"/>
    <w:rsid w:val="00D544C1"/>
    <w:rsid w:val="00D900EE"/>
    <w:rsid w:val="00D9517D"/>
    <w:rsid w:val="00DA3F7D"/>
    <w:rsid w:val="00DC1558"/>
    <w:rsid w:val="00DC5290"/>
    <w:rsid w:val="00DD3B81"/>
    <w:rsid w:val="00DE4914"/>
    <w:rsid w:val="00DE7254"/>
    <w:rsid w:val="00DF35CB"/>
    <w:rsid w:val="00E0559F"/>
    <w:rsid w:val="00E10F5E"/>
    <w:rsid w:val="00E36F42"/>
    <w:rsid w:val="00E43164"/>
    <w:rsid w:val="00E52EE5"/>
    <w:rsid w:val="00E70F25"/>
    <w:rsid w:val="00E728FB"/>
    <w:rsid w:val="00E82B37"/>
    <w:rsid w:val="00EC1C7C"/>
    <w:rsid w:val="00ED3702"/>
    <w:rsid w:val="00F05683"/>
    <w:rsid w:val="00F06DA4"/>
    <w:rsid w:val="00F15D78"/>
    <w:rsid w:val="00F2624C"/>
    <w:rsid w:val="00F35664"/>
    <w:rsid w:val="00F35DB1"/>
    <w:rsid w:val="00F5545A"/>
    <w:rsid w:val="00F57CA1"/>
    <w:rsid w:val="00FA42AD"/>
    <w:rsid w:val="00FA635C"/>
    <w:rsid w:val="00FE74B8"/>
    <w:rsid w:val="00FF775E"/>
    <w:rsid w:val="12CC5401"/>
    <w:rsid w:val="1F03666B"/>
    <w:rsid w:val="1FFD3B0E"/>
    <w:rsid w:val="239C34D8"/>
    <w:rsid w:val="26AE14A6"/>
    <w:rsid w:val="28CC5F75"/>
    <w:rsid w:val="2D5F06FC"/>
    <w:rsid w:val="350D12A4"/>
    <w:rsid w:val="560169C9"/>
    <w:rsid w:val="67EE32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FABE033-2F8B-427A-AB41-EB9A5D821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uiPriority="6"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kern w:val="2"/>
      <w:sz w:val="21"/>
      <w:szCs w:val="24"/>
    </w:rPr>
  </w:style>
  <w:style w:type="paragraph" w:styleId="1">
    <w:name w:val="heading 1"/>
    <w:basedOn w:val="a"/>
    <w:next w:val="a"/>
    <w:link w:val="1Char"/>
    <w:uiPriority w:val="1"/>
    <w:qFormat/>
    <w:pPr>
      <w:outlineLvl w:val="0"/>
    </w:pPr>
    <w:rPr>
      <w:rFonts w:ascii="宋体" w:hAnsi="宋体"/>
      <w:sz w:val="48"/>
      <w:szCs w:val="48"/>
    </w:rPr>
  </w:style>
  <w:style w:type="paragraph" w:styleId="2">
    <w:name w:val="heading 2"/>
    <w:basedOn w:val="a"/>
    <w:next w:val="a"/>
    <w:link w:val="2Char"/>
    <w:unhideWhenUsed/>
    <w:qFormat/>
    <w:rsid w:val="005652BF"/>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character" w:styleId="a7">
    <w:name w:val="Hyperlink"/>
    <w:basedOn w:val="a0"/>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1"/>
    <w:qFormat/>
    <w:rPr>
      <w:rFonts w:ascii="宋体" w:hAnsi="宋体"/>
      <w:sz w:val="48"/>
      <w:szCs w:val="48"/>
    </w:rPr>
  </w:style>
  <w:style w:type="character" w:customStyle="1" w:styleId="3Char">
    <w:name w:val="标题 3 Char"/>
    <w:basedOn w:val="a0"/>
    <w:link w:val="3"/>
    <w:uiPriority w:val="6"/>
    <w:qFormat/>
    <w:rPr>
      <w:b/>
      <w:szCs w:val="24"/>
    </w:rPr>
  </w:style>
  <w:style w:type="character" w:customStyle="1" w:styleId="Char">
    <w:name w:val="正文文本 Char"/>
    <w:basedOn w:val="a0"/>
    <w:link w:val="a3"/>
    <w:qFormat/>
    <w:rPr>
      <w:szCs w:val="24"/>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8">
    <w:name w:val="List Paragraph"/>
    <w:basedOn w:val="a"/>
    <w:uiPriority w:val="99"/>
    <w:qFormat/>
    <w:pPr>
      <w:ind w:firstLineChars="200" w:firstLine="420"/>
    </w:pPr>
  </w:style>
  <w:style w:type="character" w:customStyle="1" w:styleId="NormalCharacter">
    <w:name w:val="NormalCharacter"/>
    <w:qFormat/>
  </w:style>
  <w:style w:type="character" w:customStyle="1" w:styleId="content-right8zs40">
    <w:name w:val="content-right_8zs40"/>
    <w:basedOn w:val="a0"/>
    <w:rsid w:val="00082823"/>
  </w:style>
  <w:style w:type="character" w:styleId="a9">
    <w:name w:val="Emphasis"/>
    <w:basedOn w:val="a0"/>
    <w:uiPriority w:val="20"/>
    <w:qFormat/>
    <w:rsid w:val="00082823"/>
    <w:rPr>
      <w:i/>
      <w:iCs/>
    </w:rPr>
  </w:style>
  <w:style w:type="table" w:styleId="aa">
    <w:name w:val="Table Grid"/>
    <w:basedOn w:val="a1"/>
    <w:uiPriority w:val="39"/>
    <w:rsid w:val="00270E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ctive">
    <w:name w:val="active"/>
    <w:basedOn w:val="a0"/>
    <w:rsid w:val="00040FBF"/>
  </w:style>
  <w:style w:type="character" w:customStyle="1" w:styleId="2Char">
    <w:name w:val="标题 2 Char"/>
    <w:basedOn w:val="a0"/>
    <w:link w:val="2"/>
    <w:rsid w:val="005652BF"/>
    <w:rPr>
      <w:rFonts w:ascii="Cambria" w:eastAsia="宋体" w:hAnsi="Cambria" w:cs="Times New Roman"/>
      <w:b/>
      <w:bCs/>
      <w:kern w:val="2"/>
      <w:sz w:val="32"/>
      <w:szCs w:val="32"/>
    </w:rPr>
  </w:style>
  <w:style w:type="paragraph" w:styleId="ab">
    <w:name w:val="Normal (Web)"/>
    <w:basedOn w:val="a"/>
    <w:qFormat/>
    <w:rsid w:val="005652BF"/>
    <w:pPr>
      <w:widowControl/>
      <w:spacing w:before="100" w:beforeAutospacing="1" w:after="100" w:afterAutospacing="1"/>
      <w:jc w:val="left"/>
    </w:pPr>
    <w:rPr>
      <w:rFonts w:ascii="宋体" w:eastAsia="宋体" w:hAnsi="宋体" w:cs="Times New Roman" w:hint="eastAsia"/>
      <w:kern w:val="0"/>
      <w:sz w:val="24"/>
      <w:szCs w:val="20"/>
    </w:rPr>
  </w:style>
  <w:style w:type="character" w:styleId="ac">
    <w:name w:val="annotation reference"/>
    <w:qFormat/>
    <w:rsid w:val="005652BF"/>
    <w:rPr>
      <w:sz w:val="21"/>
      <w:szCs w:val="21"/>
    </w:rPr>
  </w:style>
  <w:style w:type="paragraph" w:customStyle="1" w:styleId="Ad">
    <w:name w:val="正文 A"/>
    <w:qFormat/>
    <w:rsid w:val="005652BF"/>
    <w:pPr>
      <w:widowControl w:val="0"/>
      <w:jc w:val="both"/>
    </w:pPr>
    <w:rPr>
      <w:rFonts w:ascii="Arial Unicode MS" w:eastAsia="Arial Unicode MS" w:hAnsi="Arial Unicode MS" w:cs="Arial Unicode MS" w:hint="eastAsia"/>
      <w:color w:val="000000"/>
      <w:kern w:val="2"/>
      <w:sz w:val="21"/>
      <w:szCs w:val="21"/>
      <w:u w:color="000000"/>
    </w:rPr>
  </w:style>
  <w:style w:type="paragraph" w:styleId="ae">
    <w:name w:val="annotation text"/>
    <w:basedOn w:val="a"/>
    <w:link w:val="Char2"/>
    <w:uiPriority w:val="99"/>
    <w:unhideWhenUsed/>
    <w:rsid w:val="002541F0"/>
    <w:pPr>
      <w:jc w:val="left"/>
    </w:pPr>
    <w:rPr>
      <w:rFonts w:ascii="Calibri" w:eastAsia="宋体" w:hAnsi="Calibri" w:cs="Times New Roman"/>
    </w:rPr>
  </w:style>
  <w:style w:type="character" w:customStyle="1" w:styleId="Char2">
    <w:name w:val="批注文字 Char"/>
    <w:basedOn w:val="a0"/>
    <w:link w:val="ae"/>
    <w:uiPriority w:val="99"/>
    <w:rsid w:val="002541F0"/>
    <w:rPr>
      <w:rFonts w:ascii="Calibri" w:eastAsia="宋体" w:hAnsi="Calibri" w:cs="Times New Roman"/>
      <w:kern w:val="2"/>
      <w:sz w:val="21"/>
      <w:szCs w:val="24"/>
    </w:rPr>
  </w:style>
  <w:style w:type="paragraph" w:styleId="af">
    <w:name w:val="Balloon Text"/>
    <w:basedOn w:val="a"/>
    <w:link w:val="Char3"/>
    <w:uiPriority w:val="99"/>
    <w:semiHidden/>
    <w:unhideWhenUsed/>
    <w:rsid w:val="002541F0"/>
    <w:rPr>
      <w:sz w:val="18"/>
      <w:szCs w:val="18"/>
    </w:rPr>
  </w:style>
  <w:style w:type="character" w:customStyle="1" w:styleId="Char3">
    <w:name w:val="批注框文本 Char"/>
    <w:basedOn w:val="a0"/>
    <w:link w:val="af"/>
    <w:uiPriority w:val="99"/>
    <w:semiHidden/>
    <w:rsid w:val="002541F0"/>
    <w:rPr>
      <w:kern w:val="2"/>
      <w:sz w:val="18"/>
      <w:szCs w:val="18"/>
    </w:rPr>
  </w:style>
  <w:style w:type="paragraph" w:styleId="af0">
    <w:name w:val="Revision"/>
    <w:hidden/>
    <w:uiPriority w:val="99"/>
    <w:semiHidden/>
    <w:rsid w:val="002541F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7AFC4A-063A-42BC-8A79-DF7B0CA94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2026</TotalTime>
  <Pages>24</Pages>
  <Words>1979</Words>
  <Characters>11282</Characters>
  <Application>Microsoft Office Word</Application>
  <DocSecurity>0</DocSecurity>
  <Lines>94</Lines>
  <Paragraphs>26</Paragraphs>
  <ScaleCrop>false</ScaleCrop>
  <Company>Microsoft</Company>
  <LinksUpToDate>false</LinksUpToDate>
  <CharactersWithSpaces>13235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卢浩</cp:lastModifiedBy>
  <cp:revision>173</cp:revision>
  <dcterms:created xsi:type="dcterms:W3CDTF">2021-05-24T06:09:00Z</dcterms:created>
  <dcterms:modified xsi:type="dcterms:W3CDTF">2022-09-20T03:48:00Z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1D0E3577D20442088FA107BFD21EFC15</vt:lpwstr>
  </property>
</Properties>
</file>